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614"/>
        <w:tblW w:w="12753" w:type="dxa"/>
        <w:tblLook w:val="04A0" w:firstRow="1" w:lastRow="0" w:firstColumn="1" w:lastColumn="0" w:noHBand="0" w:noVBand="1"/>
      </w:tblPr>
      <w:tblGrid>
        <w:gridCol w:w="1415"/>
        <w:gridCol w:w="3825"/>
        <w:gridCol w:w="3827"/>
        <w:gridCol w:w="3686"/>
      </w:tblGrid>
      <w:tr w:rsidR="00FE74B7" w:rsidRPr="00FE74B7" w14:paraId="4C0D94D3" w14:textId="77777777" w:rsidTr="00FE74B7">
        <w:tc>
          <w:tcPr>
            <w:tcW w:w="1415" w:type="dxa"/>
          </w:tcPr>
          <w:p w14:paraId="37DEA62E" w14:textId="5C572479" w:rsidR="00295304" w:rsidRPr="00FE74B7" w:rsidRDefault="00295304" w:rsidP="00FE74B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5" w:type="dxa"/>
          </w:tcPr>
          <w:p w14:paraId="739A1371" w14:textId="161F0D2D" w:rsidR="00295304" w:rsidRPr="00FE74B7" w:rsidRDefault="00295304" w:rsidP="00FE74B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7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26 HAZİRAN ÇARŞAMBA</w:t>
            </w:r>
          </w:p>
        </w:tc>
        <w:tc>
          <w:tcPr>
            <w:tcW w:w="3827" w:type="dxa"/>
          </w:tcPr>
          <w:p w14:paraId="78E8C2FE" w14:textId="4AE2F461" w:rsidR="00295304" w:rsidRPr="00FE74B7" w:rsidRDefault="00295304" w:rsidP="00FE74B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7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 HAZİRAN PERŞEMBE</w:t>
            </w:r>
          </w:p>
        </w:tc>
        <w:tc>
          <w:tcPr>
            <w:tcW w:w="3686" w:type="dxa"/>
          </w:tcPr>
          <w:p w14:paraId="148D8E86" w14:textId="61BA431C" w:rsidR="00295304" w:rsidRPr="00FE74B7" w:rsidRDefault="00295304" w:rsidP="00FE74B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7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28 HAZİRAN CUMA</w:t>
            </w:r>
          </w:p>
        </w:tc>
      </w:tr>
      <w:tr w:rsidR="00FE74B7" w:rsidRPr="00FE74B7" w14:paraId="775837D6" w14:textId="77777777" w:rsidTr="00FE74B7">
        <w:tc>
          <w:tcPr>
            <w:tcW w:w="1415" w:type="dxa"/>
          </w:tcPr>
          <w:p w14:paraId="672118BD" w14:textId="77777777" w:rsidR="006B6D74" w:rsidRDefault="006B6D74" w:rsidP="00FE74B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7AC7903" w14:textId="77777777" w:rsidR="006B6D74" w:rsidRDefault="006B6D74" w:rsidP="00FE74B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D857CAE" w14:textId="77777777" w:rsidR="006B6D74" w:rsidRDefault="006B6D74" w:rsidP="00FE74B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0133081" w14:textId="5EAB5269" w:rsidR="00295304" w:rsidRPr="00FE74B7" w:rsidRDefault="00295304" w:rsidP="00FE74B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7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3825" w:type="dxa"/>
          </w:tcPr>
          <w:p w14:paraId="25C06A63" w14:textId="77777777" w:rsidR="00295304" w:rsidRPr="00FE74B7" w:rsidRDefault="00295304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4B7">
              <w:rPr>
                <w:rFonts w:ascii="Times New Roman" w:hAnsi="Times New Roman" w:cs="Times New Roman"/>
                <w:sz w:val="22"/>
                <w:szCs w:val="22"/>
              </w:rPr>
              <w:t>Eşya Hukuku-II</w:t>
            </w:r>
          </w:p>
          <w:p w14:paraId="57CEA5EA" w14:textId="77777777" w:rsidR="00295304" w:rsidRPr="00FE74B7" w:rsidRDefault="00295304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9F94E1" w14:textId="77777777" w:rsidR="00295304" w:rsidRPr="00FE74B7" w:rsidRDefault="00295304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74B7">
              <w:rPr>
                <w:rFonts w:ascii="Times New Roman" w:hAnsi="Times New Roman" w:cs="Times New Roman"/>
                <w:sz w:val="22"/>
                <w:szCs w:val="22"/>
              </w:rPr>
              <w:t>Ethics</w:t>
            </w:r>
            <w:proofErr w:type="spellEnd"/>
            <w:r w:rsidRPr="00FE74B7">
              <w:rPr>
                <w:rFonts w:ascii="Times New Roman" w:hAnsi="Times New Roman" w:cs="Times New Roman"/>
                <w:sz w:val="22"/>
                <w:szCs w:val="22"/>
              </w:rPr>
              <w:t xml:space="preserve">/Critical </w:t>
            </w:r>
            <w:proofErr w:type="spellStart"/>
            <w:r w:rsidRPr="00FE74B7">
              <w:rPr>
                <w:rFonts w:ascii="Times New Roman" w:hAnsi="Times New Roman" w:cs="Times New Roman"/>
                <w:sz w:val="22"/>
                <w:szCs w:val="22"/>
              </w:rPr>
              <w:t>Thinking</w:t>
            </w:r>
            <w:proofErr w:type="spellEnd"/>
            <w:r w:rsidRPr="00FE74B7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FE74B7">
              <w:rPr>
                <w:rFonts w:ascii="Times New Roman" w:hAnsi="Times New Roman" w:cs="Times New Roman"/>
                <w:sz w:val="22"/>
                <w:szCs w:val="22"/>
              </w:rPr>
              <w:t>Social</w:t>
            </w:r>
            <w:proofErr w:type="spellEnd"/>
            <w:r w:rsidRPr="00FE74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4B7">
              <w:rPr>
                <w:rFonts w:ascii="Times New Roman" w:hAnsi="Times New Roman" w:cs="Times New Roman"/>
                <w:sz w:val="22"/>
                <w:szCs w:val="22"/>
              </w:rPr>
              <w:t>Psychology</w:t>
            </w:r>
            <w:proofErr w:type="spellEnd"/>
          </w:p>
          <w:p w14:paraId="7FE705AE" w14:textId="77777777" w:rsidR="00FE74B7" w:rsidRPr="00FE74B7" w:rsidRDefault="00FE74B7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389423" w14:textId="394A1910" w:rsidR="00FE74B7" w:rsidRPr="00FE74B7" w:rsidRDefault="00FE74B7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4B7">
              <w:rPr>
                <w:rFonts w:ascii="Times New Roman" w:hAnsi="Times New Roman" w:cs="Times New Roman"/>
                <w:sz w:val="22"/>
                <w:szCs w:val="22"/>
              </w:rPr>
              <w:t>Devletler Özel Hukuku-II</w:t>
            </w:r>
          </w:p>
        </w:tc>
        <w:tc>
          <w:tcPr>
            <w:tcW w:w="3827" w:type="dxa"/>
          </w:tcPr>
          <w:p w14:paraId="13090DC0" w14:textId="77777777" w:rsidR="002372FC" w:rsidRDefault="002372FC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4196C2" w14:textId="734401E1" w:rsidR="00295304" w:rsidRPr="00FE74B7" w:rsidRDefault="00295304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4B7">
              <w:rPr>
                <w:rFonts w:ascii="Times New Roman" w:hAnsi="Times New Roman" w:cs="Times New Roman"/>
                <w:sz w:val="22"/>
                <w:szCs w:val="22"/>
              </w:rPr>
              <w:t>Ceza Usul Hukuku-II</w:t>
            </w:r>
          </w:p>
          <w:p w14:paraId="1F30A4BC" w14:textId="77777777" w:rsidR="00295304" w:rsidRPr="00FE74B7" w:rsidRDefault="00295304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9B13F9" w14:textId="77777777" w:rsidR="00295304" w:rsidRPr="00FE74B7" w:rsidRDefault="00295304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E8CEB3" w14:textId="012137CC" w:rsidR="00295304" w:rsidRPr="00FE74B7" w:rsidRDefault="00295304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4B7">
              <w:rPr>
                <w:rFonts w:ascii="Times New Roman" w:hAnsi="Times New Roman" w:cs="Times New Roman"/>
                <w:sz w:val="22"/>
                <w:szCs w:val="22"/>
              </w:rPr>
              <w:t>Atatürk İlkeleri ve İnkılap Tarihi</w:t>
            </w:r>
            <w:r w:rsidR="00834473" w:rsidRPr="00FE74B7">
              <w:rPr>
                <w:rFonts w:ascii="Times New Roman" w:hAnsi="Times New Roman" w:cs="Times New Roman"/>
                <w:sz w:val="22"/>
                <w:szCs w:val="22"/>
              </w:rPr>
              <w:t>-II</w:t>
            </w:r>
          </w:p>
          <w:p w14:paraId="51A45985" w14:textId="77777777" w:rsidR="00EA3EDA" w:rsidRPr="00FE74B7" w:rsidRDefault="00EA3EDA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97E34D" w14:textId="0CF9BE56" w:rsidR="00EA3EDA" w:rsidRPr="00FE74B7" w:rsidRDefault="00EA3EDA" w:rsidP="00FE74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6E5E9A5" w14:textId="77777777" w:rsidR="00295304" w:rsidRPr="00FE74B7" w:rsidRDefault="00295304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4B7">
              <w:rPr>
                <w:rFonts w:ascii="Times New Roman" w:hAnsi="Times New Roman" w:cs="Times New Roman"/>
                <w:sz w:val="22"/>
                <w:szCs w:val="22"/>
              </w:rPr>
              <w:t>1. Sınıf İngilizce</w:t>
            </w:r>
          </w:p>
          <w:p w14:paraId="3C239F9C" w14:textId="77777777" w:rsidR="00295304" w:rsidRPr="00FE74B7" w:rsidRDefault="00295304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88C057" w14:textId="75363888" w:rsidR="00295304" w:rsidRPr="00FE74B7" w:rsidRDefault="00295304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4B7">
              <w:rPr>
                <w:rFonts w:ascii="Times New Roman" w:hAnsi="Times New Roman" w:cs="Times New Roman"/>
                <w:sz w:val="22"/>
                <w:szCs w:val="22"/>
              </w:rPr>
              <w:t>3. Sınıf İngilizce</w:t>
            </w:r>
          </w:p>
          <w:p w14:paraId="7BDBEC4B" w14:textId="77777777" w:rsidR="00295304" w:rsidRPr="00FE74B7" w:rsidRDefault="00295304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F7B99E" w14:textId="3DAEF438" w:rsidR="00295304" w:rsidRPr="00FE74B7" w:rsidRDefault="00295304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74B7">
              <w:rPr>
                <w:rFonts w:ascii="Times New Roman" w:hAnsi="Times New Roman" w:cs="Times New Roman"/>
                <w:sz w:val="22"/>
                <w:szCs w:val="22"/>
              </w:rPr>
              <w:t>Attorney</w:t>
            </w:r>
            <w:proofErr w:type="spellEnd"/>
            <w:r w:rsidRPr="00FE74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4B7">
              <w:rPr>
                <w:rFonts w:ascii="Times New Roman" w:hAnsi="Times New Roman" w:cs="Times New Roman"/>
                <w:sz w:val="22"/>
                <w:szCs w:val="22"/>
              </w:rPr>
              <w:t>and</w:t>
            </w:r>
            <w:proofErr w:type="spellEnd"/>
            <w:r w:rsidRPr="00FE74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4B7">
              <w:rPr>
                <w:rFonts w:ascii="Times New Roman" w:hAnsi="Times New Roman" w:cs="Times New Roman"/>
                <w:sz w:val="22"/>
                <w:szCs w:val="22"/>
              </w:rPr>
              <w:t>Notary</w:t>
            </w:r>
            <w:proofErr w:type="spellEnd"/>
            <w:r w:rsidRPr="00FE74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4B7">
              <w:rPr>
                <w:rFonts w:ascii="Times New Roman" w:hAnsi="Times New Roman" w:cs="Times New Roman"/>
                <w:sz w:val="22"/>
                <w:szCs w:val="22"/>
              </w:rPr>
              <w:t>Law</w:t>
            </w:r>
            <w:proofErr w:type="spellEnd"/>
            <w:r w:rsidRPr="00FE74B7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FE74B7">
              <w:rPr>
                <w:rFonts w:ascii="Times New Roman" w:hAnsi="Times New Roman" w:cs="Times New Roman"/>
                <w:sz w:val="22"/>
                <w:szCs w:val="22"/>
              </w:rPr>
              <w:t>Alternative</w:t>
            </w:r>
            <w:proofErr w:type="spellEnd"/>
            <w:r w:rsidRPr="00FE74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4B7">
              <w:rPr>
                <w:rFonts w:ascii="Times New Roman" w:hAnsi="Times New Roman" w:cs="Times New Roman"/>
                <w:sz w:val="22"/>
                <w:szCs w:val="22"/>
              </w:rPr>
              <w:t>Dispute</w:t>
            </w:r>
            <w:proofErr w:type="spellEnd"/>
            <w:r w:rsidRPr="00FE74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4B7">
              <w:rPr>
                <w:rFonts w:ascii="Times New Roman" w:hAnsi="Times New Roman" w:cs="Times New Roman"/>
                <w:sz w:val="22"/>
                <w:szCs w:val="22"/>
              </w:rPr>
              <w:t>Resolution</w:t>
            </w:r>
            <w:proofErr w:type="spellEnd"/>
            <w:r w:rsidRPr="00FE74B7">
              <w:rPr>
                <w:rFonts w:ascii="Times New Roman" w:hAnsi="Times New Roman" w:cs="Times New Roman"/>
                <w:sz w:val="22"/>
                <w:szCs w:val="22"/>
              </w:rPr>
              <w:t xml:space="preserve">/International </w:t>
            </w:r>
            <w:proofErr w:type="spellStart"/>
            <w:r w:rsidRPr="00FE74B7">
              <w:rPr>
                <w:rFonts w:ascii="Times New Roman" w:hAnsi="Times New Roman" w:cs="Times New Roman"/>
                <w:sz w:val="22"/>
                <w:szCs w:val="22"/>
              </w:rPr>
              <w:t>Trade</w:t>
            </w:r>
            <w:proofErr w:type="spellEnd"/>
            <w:r w:rsidRPr="00FE74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4B7">
              <w:rPr>
                <w:rFonts w:ascii="Times New Roman" w:hAnsi="Times New Roman" w:cs="Times New Roman"/>
                <w:sz w:val="22"/>
                <w:szCs w:val="22"/>
              </w:rPr>
              <w:t>Law</w:t>
            </w:r>
            <w:proofErr w:type="spellEnd"/>
          </w:p>
        </w:tc>
      </w:tr>
      <w:tr w:rsidR="00FE74B7" w:rsidRPr="00FE74B7" w14:paraId="73EADE51" w14:textId="77777777" w:rsidTr="00FE74B7">
        <w:tc>
          <w:tcPr>
            <w:tcW w:w="1415" w:type="dxa"/>
          </w:tcPr>
          <w:p w14:paraId="4FC661EE" w14:textId="77777777" w:rsidR="006B6D74" w:rsidRDefault="006B6D74" w:rsidP="00FE74B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A3EAFA6" w14:textId="77777777" w:rsidR="006B6D74" w:rsidRDefault="006B6D74" w:rsidP="00FE74B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E62F20C" w14:textId="08A7D90E" w:rsidR="00295304" w:rsidRPr="00FE74B7" w:rsidRDefault="00295304" w:rsidP="00FE74B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7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11.30</w:t>
            </w:r>
          </w:p>
        </w:tc>
        <w:tc>
          <w:tcPr>
            <w:tcW w:w="3825" w:type="dxa"/>
          </w:tcPr>
          <w:p w14:paraId="39B1669A" w14:textId="77777777" w:rsidR="00295304" w:rsidRPr="00FE74B7" w:rsidRDefault="00295304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4B7">
              <w:rPr>
                <w:rFonts w:ascii="Times New Roman" w:hAnsi="Times New Roman" w:cs="Times New Roman"/>
                <w:sz w:val="22"/>
                <w:szCs w:val="22"/>
              </w:rPr>
              <w:t>Medeni Hukuk-II</w:t>
            </w:r>
          </w:p>
          <w:p w14:paraId="2936F420" w14:textId="77777777" w:rsidR="00295304" w:rsidRPr="00FE74B7" w:rsidRDefault="00295304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1EC849" w14:textId="77777777" w:rsidR="00295304" w:rsidRPr="00FE74B7" w:rsidRDefault="00EA3EDA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4B7">
              <w:rPr>
                <w:rFonts w:ascii="Times New Roman" w:hAnsi="Times New Roman" w:cs="Times New Roman"/>
                <w:sz w:val="22"/>
                <w:szCs w:val="22"/>
              </w:rPr>
              <w:t xml:space="preserve">International </w:t>
            </w:r>
            <w:proofErr w:type="spellStart"/>
            <w:r w:rsidRPr="00FE74B7">
              <w:rPr>
                <w:rFonts w:ascii="Times New Roman" w:hAnsi="Times New Roman" w:cs="Times New Roman"/>
                <w:sz w:val="22"/>
                <w:szCs w:val="22"/>
              </w:rPr>
              <w:t>Law</w:t>
            </w:r>
            <w:proofErr w:type="spellEnd"/>
            <w:r w:rsidRPr="00FE74B7">
              <w:rPr>
                <w:rFonts w:ascii="Times New Roman" w:hAnsi="Times New Roman" w:cs="Times New Roman"/>
                <w:sz w:val="22"/>
                <w:szCs w:val="22"/>
              </w:rPr>
              <w:t>-II</w:t>
            </w:r>
          </w:p>
          <w:p w14:paraId="1CEFC0B3" w14:textId="77777777" w:rsidR="00834473" w:rsidRPr="00FE74B7" w:rsidRDefault="00834473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EC8005" w14:textId="20CB8603" w:rsidR="00834473" w:rsidRPr="00FE74B7" w:rsidRDefault="00834473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4B7">
              <w:rPr>
                <w:rFonts w:ascii="Times New Roman" w:hAnsi="Times New Roman" w:cs="Times New Roman"/>
                <w:sz w:val="22"/>
                <w:szCs w:val="22"/>
              </w:rPr>
              <w:t>Sigorta Hukuku</w:t>
            </w:r>
          </w:p>
        </w:tc>
        <w:tc>
          <w:tcPr>
            <w:tcW w:w="3827" w:type="dxa"/>
          </w:tcPr>
          <w:p w14:paraId="76D61576" w14:textId="77777777" w:rsidR="002372FC" w:rsidRDefault="002372FC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B7C628" w14:textId="5D613FB6" w:rsidR="00295304" w:rsidRPr="00FE74B7" w:rsidRDefault="00834473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4B7">
              <w:rPr>
                <w:rFonts w:ascii="Times New Roman" w:hAnsi="Times New Roman" w:cs="Times New Roman"/>
                <w:sz w:val="22"/>
                <w:szCs w:val="22"/>
              </w:rPr>
              <w:t>Medeni Usul Hukuku-II</w:t>
            </w:r>
          </w:p>
          <w:p w14:paraId="76EEF702" w14:textId="77777777" w:rsidR="00834473" w:rsidRPr="00FE74B7" w:rsidRDefault="00834473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F7E221" w14:textId="34EF122B" w:rsidR="00834473" w:rsidRPr="00FE74B7" w:rsidRDefault="00FE74B7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4B7">
              <w:rPr>
                <w:rFonts w:ascii="Times New Roman" w:hAnsi="Times New Roman" w:cs="Times New Roman"/>
                <w:sz w:val="22"/>
                <w:szCs w:val="22"/>
              </w:rPr>
              <w:t>Ceza Hukuku Genel Hükümler-II</w:t>
            </w:r>
          </w:p>
        </w:tc>
        <w:tc>
          <w:tcPr>
            <w:tcW w:w="3686" w:type="dxa"/>
          </w:tcPr>
          <w:p w14:paraId="1B14903A" w14:textId="77777777" w:rsidR="00295304" w:rsidRPr="00FE74B7" w:rsidRDefault="00295304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4B7">
              <w:rPr>
                <w:rFonts w:ascii="Times New Roman" w:hAnsi="Times New Roman" w:cs="Times New Roman"/>
                <w:sz w:val="22"/>
                <w:szCs w:val="22"/>
              </w:rPr>
              <w:t>2. Sınıf İngilizce</w:t>
            </w:r>
          </w:p>
          <w:p w14:paraId="0411040C" w14:textId="77777777" w:rsidR="00295304" w:rsidRPr="00FE74B7" w:rsidRDefault="00295304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1921FE" w14:textId="77777777" w:rsidR="00295304" w:rsidRPr="00FE74B7" w:rsidRDefault="00295304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4B7">
              <w:rPr>
                <w:rFonts w:ascii="Times New Roman" w:hAnsi="Times New Roman" w:cs="Times New Roman"/>
                <w:sz w:val="22"/>
                <w:szCs w:val="22"/>
              </w:rPr>
              <w:t>4. Sınıf İngilizce</w:t>
            </w:r>
          </w:p>
          <w:p w14:paraId="49F49C0D" w14:textId="77777777" w:rsidR="00295304" w:rsidRPr="00FE74B7" w:rsidRDefault="00295304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AB1388" w14:textId="4572D1F8" w:rsidR="00FE74B7" w:rsidRPr="00FE74B7" w:rsidRDefault="00FE74B7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4B7">
              <w:rPr>
                <w:rFonts w:ascii="Times New Roman" w:hAnsi="Times New Roman" w:cs="Times New Roman"/>
                <w:sz w:val="22"/>
                <w:szCs w:val="22"/>
              </w:rPr>
              <w:t>Ceza Hukuku Özel Hükümler-II</w:t>
            </w:r>
          </w:p>
        </w:tc>
      </w:tr>
      <w:tr w:rsidR="00FE74B7" w:rsidRPr="00FE74B7" w14:paraId="03F9AD04" w14:textId="77777777" w:rsidTr="00FE74B7">
        <w:tc>
          <w:tcPr>
            <w:tcW w:w="1415" w:type="dxa"/>
          </w:tcPr>
          <w:p w14:paraId="146E7A62" w14:textId="77777777" w:rsidR="006B6D74" w:rsidRDefault="006B6D74" w:rsidP="00FE74B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45FBC12" w14:textId="41E54AAC" w:rsidR="00295304" w:rsidRPr="00FE74B7" w:rsidRDefault="00295304" w:rsidP="00FE74B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7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13.30</w:t>
            </w:r>
          </w:p>
        </w:tc>
        <w:tc>
          <w:tcPr>
            <w:tcW w:w="3825" w:type="dxa"/>
          </w:tcPr>
          <w:p w14:paraId="0915AE7E" w14:textId="77777777" w:rsidR="00295304" w:rsidRPr="00FE74B7" w:rsidRDefault="00295304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4B7">
              <w:rPr>
                <w:rFonts w:ascii="Times New Roman" w:hAnsi="Times New Roman" w:cs="Times New Roman"/>
                <w:sz w:val="22"/>
                <w:szCs w:val="22"/>
              </w:rPr>
              <w:t>Yönetim Hukuku-II</w:t>
            </w:r>
          </w:p>
          <w:p w14:paraId="1BF25EDF" w14:textId="77777777" w:rsidR="00295304" w:rsidRPr="00FE74B7" w:rsidRDefault="00295304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BEAE92" w14:textId="4F66D97C" w:rsidR="00295304" w:rsidRPr="00FE74B7" w:rsidRDefault="00FE74B7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Anayasa Yargısı/Hukuk Felsefesi/Sağlık Hukuku</w:t>
            </w:r>
          </w:p>
        </w:tc>
        <w:tc>
          <w:tcPr>
            <w:tcW w:w="3827" w:type="dxa"/>
          </w:tcPr>
          <w:p w14:paraId="157AACCD" w14:textId="21257BFE" w:rsidR="00FE74B7" w:rsidRDefault="00585B89" w:rsidP="002372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4B7">
              <w:rPr>
                <w:rFonts w:ascii="Times New Roman" w:hAnsi="Times New Roman" w:cs="Times New Roman"/>
                <w:sz w:val="22"/>
                <w:szCs w:val="22"/>
              </w:rPr>
              <w:t>İnsan hakları ve AİHM Kararları</w:t>
            </w:r>
          </w:p>
          <w:p w14:paraId="30428EA3" w14:textId="77777777" w:rsidR="00FE74B7" w:rsidRDefault="00FE74B7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3BDB13" w14:textId="1E43F60A" w:rsidR="00295304" w:rsidRPr="00FE74B7" w:rsidRDefault="00FE74B7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4B7">
              <w:rPr>
                <w:rFonts w:ascii="Times New Roman" w:hAnsi="Times New Roman" w:cs="Times New Roman"/>
                <w:sz w:val="22"/>
                <w:szCs w:val="22"/>
              </w:rPr>
              <w:t>Kariyer Planlama</w:t>
            </w:r>
          </w:p>
        </w:tc>
        <w:tc>
          <w:tcPr>
            <w:tcW w:w="3686" w:type="dxa"/>
          </w:tcPr>
          <w:p w14:paraId="6249C35D" w14:textId="77777777" w:rsidR="00FE74B7" w:rsidRPr="00FE74B7" w:rsidRDefault="00FE74B7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4B7">
              <w:rPr>
                <w:rFonts w:ascii="Times New Roman" w:hAnsi="Times New Roman" w:cs="Times New Roman"/>
                <w:sz w:val="22"/>
                <w:szCs w:val="22"/>
              </w:rPr>
              <w:t>Borçlar Hukuku Genel Hükümler-II</w:t>
            </w:r>
          </w:p>
          <w:p w14:paraId="456C86B9" w14:textId="77777777" w:rsidR="00295304" w:rsidRDefault="00295304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503F0A" w14:textId="7A669022" w:rsidR="00FE74B7" w:rsidRPr="00FE74B7" w:rsidRDefault="00FE74B7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Tebligat Hukuku/Türk Vergi Sistemi/Genel Kamu Hukuku</w:t>
            </w:r>
          </w:p>
        </w:tc>
      </w:tr>
      <w:tr w:rsidR="00FE74B7" w:rsidRPr="00FE74B7" w14:paraId="3ED967C0" w14:textId="77777777" w:rsidTr="00FE74B7">
        <w:tc>
          <w:tcPr>
            <w:tcW w:w="1415" w:type="dxa"/>
          </w:tcPr>
          <w:p w14:paraId="28954EA2" w14:textId="77777777" w:rsidR="006B6D74" w:rsidRDefault="006B6D74" w:rsidP="00FE74B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245CC38" w14:textId="77777777" w:rsidR="006B6D74" w:rsidRDefault="006B6D74" w:rsidP="00FE74B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A55092F" w14:textId="77777777" w:rsidR="006B6D74" w:rsidRDefault="006B6D74" w:rsidP="00FE74B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C6F2389" w14:textId="0AB845A9" w:rsidR="00295304" w:rsidRPr="00FE74B7" w:rsidRDefault="00295304" w:rsidP="00FE74B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7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15.15</w:t>
            </w:r>
          </w:p>
        </w:tc>
        <w:tc>
          <w:tcPr>
            <w:tcW w:w="3825" w:type="dxa"/>
          </w:tcPr>
          <w:p w14:paraId="72C1474E" w14:textId="77777777" w:rsidR="00295304" w:rsidRPr="00FE74B7" w:rsidRDefault="00295304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4B7">
              <w:rPr>
                <w:rFonts w:ascii="Times New Roman" w:hAnsi="Times New Roman" w:cs="Times New Roman"/>
                <w:sz w:val="22"/>
                <w:szCs w:val="22"/>
              </w:rPr>
              <w:t>İcra ve İflas Hukuku-II</w:t>
            </w:r>
          </w:p>
          <w:p w14:paraId="5E7130D1" w14:textId="77777777" w:rsidR="00834473" w:rsidRPr="00FE74B7" w:rsidRDefault="00834473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729A75" w14:textId="77777777" w:rsidR="00834473" w:rsidRPr="00FE74B7" w:rsidRDefault="00834473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4B7">
              <w:rPr>
                <w:rFonts w:ascii="Times New Roman" w:hAnsi="Times New Roman" w:cs="Times New Roman"/>
                <w:sz w:val="22"/>
                <w:szCs w:val="22"/>
              </w:rPr>
              <w:t>Türk Dili-II</w:t>
            </w:r>
          </w:p>
          <w:p w14:paraId="256CBFE2" w14:textId="77777777" w:rsidR="00834473" w:rsidRPr="00FE74B7" w:rsidRDefault="00834473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B2F145" w14:textId="70858718" w:rsidR="00834473" w:rsidRPr="00FE74B7" w:rsidRDefault="00834473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4B7">
              <w:rPr>
                <w:rFonts w:ascii="Times New Roman" w:hAnsi="Times New Roman" w:cs="Times New Roman"/>
                <w:sz w:val="22"/>
                <w:szCs w:val="22"/>
              </w:rPr>
              <w:t>İletişim Hukuku/Kriminoloji/Adli Psikoloji</w:t>
            </w:r>
          </w:p>
        </w:tc>
        <w:tc>
          <w:tcPr>
            <w:tcW w:w="3827" w:type="dxa"/>
          </w:tcPr>
          <w:p w14:paraId="1E36EA33" w14:textId="77777777" w:rsidR="00295304" w:rsidRPr="00FE74B7" w:rsidRDefault="00FE74B7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4B7">
              <w:rPr>
                <w:rFonts w:ascii="Times New Roman" w:hAnsi="Times New Roman" w:cs="Times New Roman"/>
                <w:sz w:val="22"/>
                <w:szCs w:val="22"/>
              </w:rPr>
              <w:t>Şirketler Hukuku</w:t>
            </w:r>
          </w:p>
          <w:p w14:paraId="505DCA2A" w14:textId="77777777" w:rsidR="00FE74B7" w:rsidRPr="00FE74B7" w:rsidRDefault="00FE74B7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5EBFD6" w14:textId="77777777" w:rsidR="00FE74B7" w:rsidRPr="00FE74B7" w:rsidRDefault="00FE74B7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4B7">
              <w:rPr>
                <w:rFonts w:ascii="Times New Roman" w:hAnsi="Times New Roman" w:cs="Times New Roman"/>
                <w:sz w:val="22"/>
                <w:szCs w:val="22"/>
              </w:rPr>
              <w:t>Anayasa Hukuku-II</w:t>
            </w:r>
          </w:p>
          <w:p w14:paraId="6E59E562" w14:textId="77777777" w:rsidR="00FE74B7" w:rsidRPr="00FE74B7" w:rsidRDefault="00FE74B7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DECE3D" w14:textId="398BF6DC" w:rsidR="00FE74B7" w:rsidRPr="00FE74B7" w:rsidRDefault="00FE74B7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4B7">
              <w:rPr>
                <w:rFonts w:ascii="Times New Roman" w:hAnsi="Times New Roman" w:cs="Times New Roman"/>
                <w:sz w:val="22"/>
                <w:szCs w:val="22"/>
              </w:rPr>
              <w:t>Toplu İş Hukuku/İnfaz Hukuku/İş Sağlığı ve Güvenliği Hukuku/Hukuk Klinikleri/Deniz Ticaret Hukuku</w:t>
            </w:r>
          </w:p>
        </w:tc>
        <w:tc>
          <w:tcPr>
            <w:tcW w:w="3686" w:type="dxa"/>
          </w:tcPr>
          <w:p w14:paraId="0C431F02" w14:textId="77777777" w:rsidR="00FE74B7" w:rsidRPr="00FE74B7" w:rsidRDefault="00FE74B7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C5537D" w14:textId="77777777" w:rsidR="00FE74B7" w:rsidRDefault="00FE74B7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4B7">
              <w:rPr>
                <w:rFonts w:ascii="Times New Roman" w:hAnsi="Times New Roman" w:cs="Times New Roman"/>
                <w:sz w:val="22"/>
                <w:szCs w:val="22"/>
              </w:rPr>
              <w:t xml:space="preserve">Borçlar Hukuku Özel Hükümler-II </w:t>
            </w:r>
          </w:p>
          <w:p w14:paraId="3F4EEB06" w14:textId="77777777" w:rsidR="00FE74B7" w:rsidRDefault="00FE74B7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9AE2D6" w14:textId="2E20E71C" w:rsidR="00FE74B7" w:rsidRPr="00FE74B7" w:rsidRDefault="00FE74B7" w:rsidP="00FE7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4B7">
              <w:rPr>
                <w:rFonts w:ascii="Times New Roman" w:hAnsi="Times New Roman" w:cs="Times New Roman"/>
                <w:sz w:val="22"/>
                <w:szCs w:val="22"/>
              </w:rPr>
              <w:t>OSD</w:t>
            </w:r>
          </w:p>
        </w:tc>
      </w:tr>
    </w:tbl>
    <w:p w14:paraId="258C8F06" w14:textId="77777777" w:rsidR="00647DB9" w:rsidRPr="00FE74B7" w:rsidRDefault="00647DB9" w:rsidP="00295304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647DB9" w:rsidRPr="00FE74B7" w:rsidSect="00AC0E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45"/>
    <w:rsid w:val="002372FC"/>
    <w:rsid w:val="00295304"/>
    <w:rsid w:val="004159D3"/>
    <w:rsid w:val="00561105"/>
    <w:rsid w:val="00585B89"/>
    <w:rsid w:val="00647DB9"/>
    <w:rsid w:val="006B6D74"/>
    <w:rsid w:val="00776645"/>
    <w:rsid w:val="007D63F7"/>
    <w:rsid w:val="00834473"/>
    <w:rsid w:val="00AC0E26"/>
    <w:rsid w:val="00EA3EDA"/>
    <w:rsid w:val="00FE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21D5"/>
  <w15:chartTrackingRefBased/>
  <w15:docId w15:val="{412163EE-1C13-8E47-9E57-47D2309E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766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76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766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766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766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766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766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766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766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66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766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766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7664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7664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7664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7664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7664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7664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766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76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7664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766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766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7664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7664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7664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766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7664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7664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7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Tuğçe ARSLANPINAR TAT</dc:creator>
  <cp:keywords/>
  <dc:description/>
  <cp:lastModifiedBy>Tuğçe ARSLANPINAR TAT</cp:lastModifiedBy>
  <cp:revision>2</cp:revision>
  <dcterms:created xsi:type="dcterms:W3CDTF">2024-06-14T07:23:00Z</dcterms:created>
  <dcterms:modified xsi:type="dcterms:W3CDTF">2024-06-15T05:41:00Z</dcterms:modified>
</cp:coreProperties>
</file>