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3C" w:rsidRDefault="00E970D3">
      <w:pPr>
        <w:pStyle w:val="KonuBal"/>
        <w:ind w:right="2838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432003</wp:posOffset>
            </wp:positionH>
            <wp:positionV relativeFrom="paragraph">
              <wp:posOffset>5749</wp:posOffset>
            </wp:positionV>
            <wp:extent cx="936002" cy="93600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002" cy="936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470C3C" w:rsidRDefault="00E970D3">
      <w:pPr>
        <w:pStyle w:val="KonuBal"/>
        <w:spacing w:before="184"/>
      </w:pPr>
      <w:r>
        <w:t>ÇAĞ</w:t>
      </w:r>
      <w:r>
        <w:rPr>
          <w:spacing w:val="-8"/>
        </w:rPr>
        <w:t xml:space="preserve"> </w:t>
      </w:r>
      <w:r>
        <w:t>ÜNİVERSİTESİ</w:t>
      </w:r>
    </w:p>
    <w:p w:rsidR="00470C3C" w:rsidRDefault="00E970D3">
      <w:pPr>
        <w:spacing w:before="261"/>
        <w:ind w:left="3270" w:right="289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2023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2024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Yılı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Güz</w:t>
      </w:r>
      <w:r>
        <w:rPr>
          <w:rFonts w:ascii="Arial" w:hAnsi="Arial"/>
          <w:b/>
          <w:spacing w:val="60"/>
          <w:sz w:val="24"/>
        </w:rPr>
        <w:t xml:space="preserve"> </w:t>
      </w:r>
      <w:r>
        <w:rPr>
          <w:rFonts w:ascii="Arial" w:hAnsi="Arial"/>
          <w:b/>
          <w:sz w:val="24"/>
        </w:rPr>
        <w:t>Ders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Öğrenci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Listesi</w:t>
      </w:r>
    </w:p>
    <w:p w:rsidR="00470C3C" w:rsidRDefault="00470C3C">
      <w:pPr>
        <w:pStyle w:val="GvdeMetni"/>
        <w:spacing w:before="7"/>
        <w:rPr>
          <w:rFonts w:ascii="Arial"/>
          <w:b/>
          <w:sz w:val="26"/>
        </w:rPr>
      </w:pPr>
    </w:p>
    <w:p w:rsidR="00470C3C" w:rsidRDefault="00470C3C">
      <w:pPr>
        <w:rPr>
          <w:rFonts w:ascii="Arial"/>
          <w:sz w:val="26"/>
        </w:rPr>
        <w:sectPr w:rsidR="00470C3C">
          <w:type w:val="continuous"/>
          <w:pgSz w:w="11910" w:h="16840"/>
          <w:pgMar w:top="540" w:right="480" w:bottom="0" w:left="560" w:header="708" w:footer="708" w:gutter="0"/>
          <w:cols w:space="708"/>
        </w:sectPr>
      </w:pPr>
    </w:p>
    <w:p w:rsidR="00470C3C" w:rsidRPr="001E3828" w:rsidRDefault="00E970D3">
      <w:pPr>
        <w:spacing w:before="94"/>
        <w:ind w:left="129"/>
        <w:rPr>
          <w:rFonts w:ascii="Times New Roman" w:hAnsi="Times New Roman" w:cs="Times New Roman"/>
          <w:b/>
        </w:rPr>
      </w:pPr>
      <w:r w:rsidRPr="001E3828">
        <w:rPr>
          <w:rFonts w:ascii="Times New Roman" w:hAnsi="Times New Roman" w:cs="Times New Roman"/>
          <w:b/>
        </w:rPr>
        <w:lastRenderedPageBreak/>
        <w:t>Birim</w:t>
      </w:r>
    </w:p>
    <w:p w:rsidR="00470C3C" w:rsidRPr="001E3828" w:rsidRDefault="00E970D3">
      <w:pPr>
        <w:spacing w:before="110"/>
        <w:ind w:left="129"/>
        <w:rPr>
          <w:rFonts w:ascii="Times New Roman" w:hAnsi="Times New Roman" w:cs="Times New Roman"/>
          <w:b/>
        </w:rPr>
      </w:pPr>
      <w:r w:rsidRPr="001E3828">
        <w:rPr>
          <w:rFonts w:ascii="Times New Roman" w:hAnsi="Times New Roman" w:cs="Times New Roman"/>
          <w:b/>
        </w:rPr>
        <w:t>Ders</w:t>
      </w:r>
      <w:r w:rsidRPr="001E3828">
        <w:rPr>
          <w:rFonts w:ascii="Times New Roman" w:hAnsi="Times New Roman" w:cs="Times New Roman"/>
          <w:b/>
          <w:spacing w:val="-4"/>
        </w:rPr>
        <w:t xml:space="preserve"> </w:t>
      </w:r>
      <w:r w:rsidRPr="001E3828">
        <w:rPr>
          <w:rFonts w:ascii="Times New Roman" w:hAnsi="Times New Roman" w:cs="Times New Roman"/>
          <w:b/>
        </w:rPr>
        <w:t>Kodu</w:t>
      </w:r>
      <w:r w:rsidRPr="001E3828">
        <w:rPr>
          <w:rFonts w:ascii="Times New Roman" w:hAnsi="Times New Roman" w:cs="Times New Roman"/>
          <w:b/>
          <w:spacing w:val="-4"/>
        </w:rPr>
        <w:t xml:space="preserve"> </w:t>
      </w:r>
      <w:r w:rsidRPr="001E3828">
        <w:rPr>
          <w:rFonts w:ascii="Times New Roman" w:hAnsi="Times New Roman" w:cs="Times New Roman"/>
          <w:b/>
        </w:rPr>
        <w:t>ve</w:t>
      </w:r>
      <w:r w:rsidRPr="001E3828">
        <w:rPr>
          <w:rFonts w:ascii="Times New Roman" w:hAnsi="Times New Roman" w:cs="Times New Roman"/>
          <w:b/>
          <w:spacing w:val="-3"/>
        </w:rPr>
        <w:t xml:space="preserve"> </w:t>
      </w:r>
      <w:r w:rsidRPr="001E3828">
        <w:rPr>
          <w:rFonts w:ascii="Times New Roman" w:hAnsi="Times New Roman" w:cs="Times New Roman"/>
          <w:b/>
        </w:rPr>
        <w:t>Adı</w:t>
      </w:r>
    </w:p>
    <w:p w:rsidR="00470C3C" w:rsidRPr="001E3828" w:rsidRDefault="001E3828" w:rsidP="001E3828">
      <w:pPr>
        <w:pStyle w:val="GvdeMetni"/>
        <w:spacing w:before="9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column"/>
      </w:r>
      <w:r>
        <w:rPr>
          <w:rFonts w:ascii="Times New Roman" w:hAnsi="Times New Roman" w:cs="Times New Roman"/>
          <w:sz w:val="22"/>
        </w:rPr>
        <w:lastRenderedPageBreak/>
        <w:t>:</w:t>
      </w:r>
      <w:r w:rsidR="00E970D3" w:rsidRPr="001E3828">
        <w:rPr>
          <w:rFonts w:ascii="Times New Roman" w:hAnsi="Times New Roman" w:cs="Times New Roman"/>
          <w:spacing w:val="-8"/>
          <w:sz w:val="22"/>
        </w:rPr>
        <w:t xml:space="preserve"> </w:t>
      </w:r>
      <w:r w:rsidR="00E970D3" w:rsidRPr="001E3828">
        <w:rPr>
          <w:rFonts w:ascii="Times New Roman" w:hAnsi="Times New Roman" w:cs="Times New Roman"/>
          <w:sz w:val="22"/>
        </w:rPr>
        <w:t>Tıbbi</w:t>
      </w:r>
      <w:r w:rsidR="00E970D3" w:rsidRPr="001E3828">
        <w:rPr>
          <w:rFonts w:ascii="Times New Roman" w:hAnsi="Times New Roman" w:cs="Times New Roman"/>
          <w:spacing w:val="49"/>
          <w:sz w:val="22"/>
        </w:rPr>
        <w:t xml:space="preserve"> </w:t>
      </w:r>
      <w:r w:rsidR="00E970D3" w:rsidRPr="001E3828">
        <w:rPr>
          <w:rFonts w:ascii="Times New Roman" w:hAnsi="Times New Roman" w:cs="Times New Roman"/>
          <w:sz w:val="22"/>
        </w:rPr>
        <w:t>Dokümantasyon</w:t>
      </w:r>
      <w:r w:rsidR="00E970D3" w:rsidRPr="001E3828">
        <w:rPr>
          <w:rFonts w:ascii="Times New Roman" w:hAnsi="Times New Roman" w:cs="Times New Roman"/>
          <w:spacing w:val="-1"/>
          <w:sz w:val="22"/>
        </w:rPr>
        <w:t xml:space="preserve"> </w:t>
      </w:r>
      <w:r w:rsidR="00E970D3" w:rsidRPr="001E3828">
        <w:rPr>
          <w:rFonts w:ascii="Times New Roman" w:hAnsi="Times New Roman" w:cs="Times New Roman"/>
          <w:sz w:val="22"/>
        </w:rPr>
        <w:t>ve</w:t>
      </w:r>
      <w:r w:rsidR="00E970D3" w:rsidRPr="001E3828">
        <w:rPr>
          <w:rFonts w:ascii="Times New Roman" w:hAnsi="Times New Roman" w:cs="Times New Roman"/>
          <w:spacing w:val="-2"/>
          <w:sz w:val="22"/>
        </w:rPr>
        <w:t xml:space="preserve"> </w:t>
      </w:r>
      <w:r w:rsidR="00E970D3" w:rsidRPr="001E3828">
        <w:rPr>
          <w:rFonts w:ascii="Times New Roman" w:hAnsi="Times New Roman" w:cs="Times New Roman"/>
          <w:sz w:val="22"/>
        </w:rPr>
        <w:t>Sekreterlik</w:t>
      </w:r>
      <w:r>
        <w:rPr>
          <w:rFonts w:ascii="Times New Roman" w:hAnsi="Times New Roman" w:cs="Times New Roman"/>
          <w:spacing w:val="49"/>
          <w:sz w:val="22"/>
        </w:rPr>
        <w:t xml:space="preserve"> </w:t>
      </w:r>
      <w:r w:rsidR="00E970D3" w:rsidRPr="001E3828">
        <w:rPr>
          <w:rFonts w:ascii="Times New Roman" w:hAnsi="Times New Roman" w:cs="Times New Roman"/>
          <w:sz w:val="22"/>
        </w:rPr>
        <w:t>Bölümü</w:t>
      </w:r>
    </w:p>
    <w:p w:rsidR="00470C3C" w:rsidRPr="001E3828" w:rsidRDefault="00E970D3" w:rsidP="001E3828">
      <w:pPr>
        <w:pStyle w:val="GvdeMetni"/>
        <w:spacing w:before="114"/>
        <w:rPr>
          <w:rFonts w:ascii="Times New Roman" w:hAnsi="Times New Roman" w:cs="Times New Roman"/>
          <w:sz w:val="22"/>
        </w:rPr>
      </w:pPr>
      <w:r w:rsidRPr="001E3828">
        <w:rPr>
          <w:rFonts w:ascii="Times New Roman" w:hAnsi="Times New Roman" w:cs="Times New Roman"/>
          <w:sz w:val="22"/>
        </w:rPr>
        <w:t>: TDS101.1</w:t>
      </w:r>
      <w:r w:rsidRPr="001E3828">
        <w:rPr>
          <w:rFonts w:ascii="Times New Roman" w:hAnsi="Times New Roman" w:cs="Times New Roman"/>
          <w:spacing w:val="-2"/>
          <w:sz w:val="22"/>
        </w:rPr>
        <w:t xml:space="preserve"> </w:t>
      </w:r>
      <w:r w:rsidRPr="001E3828">
        <w:rPr>
          <w:rFonts w:ascii="Times New Roman" w:hAnsi="Times New Roman" w:cs="Times New Roman"/>
          <w:sz w:val="22"/>
        </w:rPr>
        <w:t>-</w:t>
      </w:r>
      <w:r w:rsidRPr="001E3828">
        <w:rPr>
          <w:rFonts w:ascii="Times New Roman" w:hAnsi="Times New Roman" w:cs="Times New Roman"/>
          <w:spacing w:val="-1"/>
          <w:sz w:val="22"/>
        </w:rPr>
        <w:t xml:space="preserve"> </w:t>
      </w:r>
      <w:r w:rsidRPr="001E3828">
        <w:rPr>
          <w:rFonts w:ascii="Times New Roman" w:hAnsi="Times New Roman" w:cs="Times New Roman"/>
          <w:sz w:val="22"/>
        </w:rPr>
        <w:t>HALK</w:t>
      </w:r>
      <w:r w:rsidRPr="001E3828">
        <w:rPr>
          <w:rFonts w:ascii="Times New Roman" w:hAnsi="Times New Roman" w:cs="Times New Roman"/>
          <w:spacing w:val="-2"/>
          <w:sz w:val="22"/>
        </w:rPr>
        <w:t xml:space="preserve"> </w:t>
      </w:r>
      <w:r w:rsidRPr="001E3828">
        <w:rPr>
          <w:rFonts w:ascii="Times New Roman" w:hAnsi="Times New Roman" w:cs="Times New Roman"/>
          <w:sz w:val="22"/>
        </w:rPr>
        <w:t>SAĞLIĞI</w:t>
      </w:r>
    </w:p>
    <w:p w:rsidR="00470C3C" w:rsidRPr="001E3828" w:rsidRDefault="001E3828">
      <w:pPr>
        <w:pStyle w:val="GvdeMetni"/>
        <w:spacing w:before="97"/>
        <w:ind w:left="1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column"/>
      </w:r>
      <w:r>
        <w:rPr>
          <w:rFonts w:ascii="Times New Roman" w:hAnsi="Times New Roman" w:cs="Times New Roman"/>
          <w:sz w:val="22"/>
        </w:rPr>
        <w:lastRenderedPageBreak/>
        <w:t>08.01.2024</w:t>
      </w:r>
    </w:p>
    <w:p w:rsidR="00470C3C" w:rsidRPr="001E3828" w:rsidRDefault="00470C3C">
      <w:pPr>
        <w:rPr>
          <w:rFonts w:ascii="Times New Roman" w:hAnsi="Times New Roman" w:cs="Times New Roman"/>
          <w:sz w:val="24"/>
        </w:rPr>
        <w:sectPr w:rsidR="00470C3C" w:rsidRPr="001E3828">
          <w:type w:val="continuous"/>
          <w:pgSz w:w="11910" w:h="16840"/>
          <w:pgMar w:top="540" w:right="480" w:bottom="0" w:left="560" w:header="708" w:footer="708" w:gutter="0"/>
          <w:cols w:num="3" w:space="708" w:equalWidth="0">
            <w:col w:w="1836" w:space="723"/>
            <w:col w:w="4314" w:space="2538"/>
            <w:col w:w="1459"/>
          </w:cols>
        </w:sectPr>
      </w:pPr>
    </w:p>
    <w:p w:rsidR="00470C3C" w:rsidRPr="001E3828" w:rsidRDefault="00E970D3">
      <w:pPr>
        <w:spacing w:before="110"/>
        <w:ind w:left="129"/>
        <w:rPr>
          <w:rFonts w:ascii="Times New Roman" w:hAnsi="Times New Roman" w:cs="Times New Roman"/>
        </w:rPr>
      </w:pPr>
      <w:r w:rsidRPr="001E3828">
        <w:rPr>
          <w:rFonts w:ascii="Times New Roman" w:hAnsi="Times New Roman" w:cs="Times New Roman"/>
          <w:b/>
        </w:rPr>
        <w:lastRenderedPageBreak/>
        <w:t>Öğretim</w:t>
      </w:r>
      <w:r w:rsidRPr="001E3828">
        <w:rPr>
          <w:rFonts w:ascii="Times New Roman" w:hAnsi="Times New Roman" w:cs="Times New Roman"/>
          <w:b/>
          <w:spacing w:val="-4"/>
        </w:rPr>
        <w:t xml:space="preserve"> </w:t>
      </w:r>
      <w:r w:rsidRPr="001E3828">
        <w:rPr>
          <w:rFonts w:ascii="Times New Roman" w:hAnsi="Times New Roman" w:cs="Times New Roman"/>
          <w:b/>
        </w:rPr>
        <w:t>Üyesi</w:t>
      </w:r>
      <w:r w:rsidRPr="001E3828">
        <w:rPr>
          <w:rFonts w:ascii="Times New Roman" w:hAnsi="Times New Roman" w:cs="Times New Roman"/>
          <w:b/>
          <w:spacing w:val="-4"/>
        </w:rPr>
        <w:t xml:space="preserve"> </w:t>
      </w:r>
      <w:r w:rsidRPr="001E3828">
        <w:rPr>
          <w:rFonts w:ascii="Times New Roman" w:hAnsi="Times New Roman" w:cs="Times New Roman"/>
          <w:b/>
        </w:rPr>
        <w:t>/</w:t>
      </w:r>
      <w:r w:rsidRPr="001E3828">
        <w:rPr>
          <w:rFonts w:ascii="Times New Roman" w:hAnsi="Times New Roman" w:cs="Times New Roman"/>
          <w:b/>
          <w:spacing w:val="-3"/>
        </w:rPr>
        <w:t xml:space="preserve"> </w:t>
      </w:r>
      <w:proofErr w:type="gramStart"/>
      <w:r w:rsidRPr="001E3828">
        <w:rPr>
          <w:rFonts w:ascii="Times New Roman" w:hAnsi="Times New Roman" w:cs="Times New Roman"/>
          <w:b/>
        </w:rPr>
        <w:t>Görevlisi</w:t>
      </w:r>
      <w:r w:rsidRPr="001E3828">
        <w:rPr>
          <w:rFonts w:ascii="Times New Roman" w:hAnsi="Times New Roman" w:cs="Times New Roman"/>
          <w:b/>
          <w:spacing w:val="57"/>
        </w:rPr>
        <w:t xml:space="preserve"> </w:t>
      </w:r>
      <w:r w:rsidRPr="001E3828">
        <w:rPr>
          <w:rFonts w:ascii="Times New Roman" w:hAnsi="Times New Roman" w:cs="Times New Roman"/>
        </w:rPr>
        <w:t>:</w:t>
      </w:r>
      <w:r w:rsidRPr="001E3828">
        <w:rPr>
          <w:rFonts w:ascii="Times New Roman" w:hAnsi="Times New Roman" w:cs="Times New Roman"/>
          <w:spacing w:val="53"/>
        </w:rPr>
        <w:t xml:space="preserve"> </w:t>
      </w:r>
      <w:r w:rsidRPr="001E3828">
        <w:rPr>
          <w:rFonts w:ascii="Times New Roman" w:hAnsi="Times New Roman" w:cs="Times New Roman"/>
        </w:rPr>
        <w:t>Şeyda</w:t>
      </w:r>
      <w:proofErr w:type="gramEnd"/>
      <w:r w:rsidRPr="001E3828">
        <w:rPr>
          <w:rFonts w:ascii="Times New Roman" w:hAnsi="Times New Roman" w:cs="Times New Roman"/>
          <w:spacing w:val="-1"/>
        </w:rPr>
        <w:t xml:space="preserve"> </w:t>
      </w:r>
      <w:r w:rsidRPr="001E3828">
        <w:rPr>
          <w:rFonts w:ascii="Times New Roman" w:hAnsi="Times New Roman" w:cs="Times New Roman"/>
        </w:rPr>
        <w:t>ÇAVMAK</w:t>
      </w:r>
    </w:p>
    <w:p w:rsidR="00470C3C" w:rsidRDefault="00470C3C">
      <w:pPr>
        <w:pStyle w:val="GvdeMetni"/>
        <w:spacing w:before="9"/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360"/>
        <w:gridCol w:w="1688"/>
        <w:gridCol w:w="1843"/>
        <w:gridCol w:w="2762"/>
        <w:gridCol w:w="2437"/>
      </w:tblGrid>
      <w:tr w:rsidR="00470C3C" w:rsidTr="005D0058">
        <w:trPr>
          <w:trHeight w:val="335"/>
        </w:trPr>
        <w:tc>
          <w:tcPr>
            <w:tcW w:w="1871" w:type="dxa"/>
            <w:gridSpan w:val="2"/>
            <w:tcBorders>
              <w:top w:val="nil"/>
              <w:left w:val="nil"/>
              <w:right w:val="nil"/>
            </w:tcBorders>
            <w:shd w:val="clear" w:color="auto" w:fill="808080"/>
          </w:tcPr>
          <w:p w:rsidR="00470C3C" w:rsidRDefault="00E970D3">
            <w:pPr>
              <w:pStyle w:val="TableParagraph"/>
              <w:spacing w:before="60"/>
              <w:ind w:left="6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Öğrenci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</w:t>
            </w:r>
          </w:p>
        </w:tc>
        <w:tc>
          <w:tcPr>
            <w:tcW w:w="1688" w:type="dxa"/>
            <w:tcBorders>
              <w:top w:val="nil"/>
              <w:left w:val="nil"/>
              <w:right w:val="nil"/>
            </w:tcBorders>
            <w:shd w:val="clear" w:color="auto" w:fill="808080"/>
          </w:tcPr>
          <w:p w:rsidR="00470C3C" w:rsidRDefault="00E970D3">
            <w:pPr>
              <w:pStyle w:val="TableParagraph"/>
              <w:spacing w:before="60"/>
              <w:ind w:left="1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Adı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808080"/>
          </w:tcPr>
          <w:p w:rsidR="00470C3C" w:rsidRDefault="00E970D3">
            <w:pPr>
              <w:pStyle w:val="TableParagraph"/>
              <w:spacing w:before="60"/>
              <w:ind w:left="11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Soyadı</w:t>
            </w:r>
          </w:p>
        </w:tc>
        <w:tc>
          <w:tcPr>
            <w:tcW w:w="2762" w:type="dxa"/>
            <w:tcBorders>
              <w:top w:val="nil"/>
              <w:left w:val="nil"/>
              <w:right w:val="nil"/>
            </w:tcBorders>
            <w:shd w:val="clear" w:color="auto" w:fill="808080"/>
          </w:tcPr>
          <w:p w:rsidR="00470C3C" w:rsidRDefault="00B2254D">
            <w:pPr>
              <w:pStyle w:val="TableParagraph"/>
              <w:spacing w:before="60"/>
              <w:ind w:left="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ÖDEV KONUSU</w:t>
            </w: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  <w:shd w:val="clear" w:color="auto" w:fill="808080"/>
          </w:tcPr>
          <w:p w:rsidR="00470C3C" w:rsidRDefault="00E970D3">
            <w:pPr>
              <w:pStyle w:val="TableParagraph"/>
              <w:spacing w:before="60"/>
              <w:ind w:left="808" w:right="79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Açıklama</w:t>
            </w:r>
          </w:p>
        </w:tc>
      </w:tr>
      <w:tr w:rsidR="00B2254D" w:rsidTr="005D0058">
        <w:trPr>
          <w:trHeight w:val="440"/>
        </w:trPr>
        <w:tc>
          <w:tcPr>
            <w:tcW w:w="511" w:type="dxa"/>
            <w:tcBorders>
              <w:bottom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before="115" w:line="360" w:lineRule="auto"/>
              <w:ind w:left="0" w:right="99"/>
              <w:jc w:val="right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before="115" w:line="360" w:lineRule="auto"/>
              <w:rPr>
                <w:rFonts w:ascii="Times New Roman" w:hAnsi="Times New Roman" w:cs="Times New Roman"/>
              </w:rPr>
            </w:pPr>
            <w:proofErr w:type="gramStart"/>
            <w:r w:rsidRPr="001E3828">
              <w:rPr>
                <w:rFonts w:ascii="Times New Roman" w:hAnsi="Times New Roman" w:cs="Times New Roman"/>
              </w:rPr>
              <w:t>2021148011</w:t>
            </w:r>
            <w:proofErr w:type="gramEnd"/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before="115" w:line="360" w:lineRule="auto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</w:rPr>
              <w:t>Mehmethan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before="115" w:line="360" w:lineRule="auto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</w:rPr>
              <w:t>ÜZDİYEN</w:t>
            </w:r>
          </w:p>
        </w:tc>
        <w:tc>
          <w:tcPr>
            <w:tcW w:w="519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B2254D" w:rsidRPr="001E3828" w:rsidRDefault="00DF54E3" w:rsidP="001E3828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</w:rPr>
              <w:t xml:space="preserve">Aşı Reddi: Nedenleri, Etkileri ve Çözüm </w:t>
            </w:r>
            <w:r w:rsidR="00C81182" w:rsidRPr="001E3828">
              <w:rPr>
                <w:rFonts w:ascii="Times New Roman" w:hAnsi="Times New Roman" w:cs="Times New Roman"/>
              </w:rPr>
              <w:t>Önerileri</w:t>
            </w:r>
          </w:p>
        </w:tc>
      </w:tr>
      <w:tr w:rsidR="00B2254D" w:rsidTr="005D0058">
        <w:trPr>
          <w:trHeight w:val="438"/>
        </w:trPr>
        <w:tc>
          <w:tcPr>
            <w:tcW w:w="5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line="360" w:lineRule="auto"/>
              <w:ind w:left="0" w:right="99"/>
              <w:jc w:val="right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1E3828">
              <w:rPr>
                <w:rFonts w:ascii="Times New Roman" w:hAnsi="Times New Roman" w:cs="Times New Roman"/>
              </w:rPr>
              <w:t>2021148047</w:t>
            </w:r>
            <w:proofErr w:type="gram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</w:rPr>
              <w:t>Süleyman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</w:rPr>
              <w:t>BİLGE</w:t>
            </w:r>
          </w:p>
        </w:tc>
        <w:tc>
          <w:tcPr>
            <w:tcW w:w="5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254D" w:rsidRPr="001E3828" w:rsidRDefault="00F67B35" w:rsidP="001E3828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  <w:bCs/>
              </w:rPr>
              <w:t>Çevresel Faktörlerin Solunum Sağlığı Üzerindeki Etkileri: Hava Kirliliği ve Solunum Hastalıkları</w:t>
            </w:r>
          </w:p>
        </w:tc>
      </w:tr>
      <w:tr w:rsidR="00B2254D" w:rsidTr="005D0058">
        <w:trPr>
          <w:trHeight w:val="438"/>
        </w:trPr>
        <w:tc>
          <w:tcPr>
            <w:tcW w:w="5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line="360" w:lineRule="auto"/>
              <w:ind w:left="0" w:right="99"/>
              <w:jc w:val="right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1E3828">
              <w:rPr>
                <w:rFonts w:ascii="Times New Roman" w:hAnsi="Times New Roman" w:cs="Times New Roman"/>
              </w:rPr>
              <w:t>2021148057</w:t>
            </w:r>
            <w:proofErr w:type="gram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</w:rPr>
              <w:t>İbrahim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</w:rPr>
              <w:t>ÖLÇER</w:t>
            </w:r>
          </w:p>
        </w:tc>
        <w:tc>
          <w:tcPr>
            <w:tcW w:w="5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254D" w:rsidRPr="001E3828" w:rsidRDefault="00C81182" w:rsidP="001E3828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</w:rPr>
              <w:t>Gençlerde Akıl Sağlığı ve Teknoloji Kullanımının Etkileşimi</w:t>
            </w:r>
          </w:p>
        </w:tc>
      </w:tr>
      <w:tr w:rsidR="00B2254D" w:rsidTr="005D0058">
        <w:trPr>
          <w:trHeight w:val="438"/>
        </w:trPr>
        <w:tc>
          <w:tcPr>
            <w:tcW w:w="5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line="360" w:lineRule="auto"/>
              <w:ind w:left="0" w:right="99"/>
              <w:jc w:val="right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1E3828">
              <w:rPr>
                <w:rFonts w:ascii="Times New Roman" w:hAnsi="Times New Roman" w:cs="Times New Roman"/>
              </w:rPr>
              <w:t>2022148020</w:t>
            </w:r>
            <w:proofErr w:type="gram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</w:rPr>
              <w:t>ELİF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</w:rPr>
              <w:t>PERÇİN</w:t>
            </w:r>
          </w:p>
        </w:tc>
        <w:tc>
          <w:tcPr>
            <w:tcW w:w="5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254D" w:rsidRPr="001E3828" w:rsidRDefault="00003286" w:rsidP="001E3828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  <w:bCs/>
              </w:rPr>
              <w:t>Sürdürülebilir Yaşam Tarzları ve Toplum Sağlığı: Gıda, Ulaşım ve Tüketim Alışkanlıklarının Etkileri</w:t>
            </w:r>
          </w:p>
        </w:tc>
      </w:tr>
      <w:tr w:rsidR="00B2254D" w:rsidTr="005D0058">
        <w:trPr>
          <w:trHeight w:val="438"/>
        </w:trPr>
        <w:tc>
          <w:tcPr>
            <w:tcW w:w="5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line="360" w:lineRule="auto"/>
              <w:ind w:left="0" w:right="99"/>
              <w:jc w:val="right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1E3828">
              <w:rPr>
                <w:rFonts w:ascii="Times New Roman" w:hAnsi="Times New Roman" w:cs="Times New Roman"/>
              </w:rPr>
              <w:t>2022148032</w:t>
            </w:r>
            <w:proofErr w:type="gram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</w:rPr>
              <w:t>NURŞEN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</w:rPr>
              <w:t>CEMİLOĞLU</w:t>
            </w:r>
          </w:p>
        </w:tc>
        <w:tc>
          <w:tcPr>
            <w:tcW w:w="5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254D" w:rsidRPr="001E3828" w:rsidRDefault="00003286" w:rsidP="001E3828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  <w:bCs/>
              </w:rPr>
              <w:t>Toplumda Sürdürülebilir Yaşam Bilincini Artırmak İçin Eğitim ve Kampanya Stratejileri</w:t>
            </w:r>
          </w:p>
        </w:tc>
      </w:tr>
      <w:tr w:rsidR="00B2254D" w:rsidTr="005D0058">
        <w:trPr>
          <w:trHeight w:val="438"/>
        </w:trPr>
        <w:tc>
          <w:tcPr>
            <w:tcW w:w="5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line="360" w:lineRule="auto"/>
              <w:ind w:left="0" w:right="99"/>
              <w:jc w:val="right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1E3828">
              <w:rPr>
                <w:rFonts w:ascii="Times New Roman" w:hAnsi="Times New Roman" w:cs="Times New Roman"/>
              </w:rPr>
              <w:t>2022148033</w:t>
            </w:r>
            <w:proofErr w:type="gram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</w:rPr>
              <w:t>MİSLİNA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</w:rPr>
              <w:t>KÜÇÜK</w:t>
            </w:r>
          </w:p>
        </w:tc>
        <w:tc>
          <w:tcPr>
            <w:tcW w:w="5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254D" w:rsidRPr="001E3828" w:rsidRDefault="001E3828" w:rsidP="001E3828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  <w:bCs/>
              </w:rPr>
              <w:t>Şehirleşme ve Sürdürülebilir Toplum Sağlığı: Yeşil Alanlar, Şehir Planlaması ve Sağlık İlişkisi</w:t>
            </w:r>
          </w:p>
        </w:tc>
      </w:tr>
      <w:tr w:rsidR="00B2254D" w:rsidTr="005D0058">
        <w:trPr>
          <w:trHeight w:val="438"/>
        </w:trPr>
        <w:tc>
          <w:tcPr>
            <w:tcW w:w="5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line="360" w:lineRule="auto"/>
              <w:ind w:left="0" w:right="99"/>
              <w:jc w:val="right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1E3828">
              <w:rPr>
                <w:rFonts w:ascii="Times New Roman" w:hAnsi="Times New Roman" w:cs="Times New Roman"/>
              </w:rPr>
              <w:t>2022148034</w:t>
            </w:r>
            <w:proofErr w:type="gram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</w:rPr>
              <w:t>ŞİLA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</w:rPr>
              <w:t>ÇELİK</w:t>
            </w:r>
          </w:p>
        </w:tc>
        <w:tc>
          <w:tcPr>
            <w:tcW w:w="5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254D" w:rsidRPr="001E3828" w:rsidRDefault="001E3828" w:rsidP="001E3828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  <w:bCs/>
              </w:rPr>
              <w:t>Beslenme Alışkanlıkları ve Kronik Hastalıklar: Toplumsal Farkındalık ve Önleme Stratejileri</w:t>
            </w:r>
          </w:p>
        </w:tc>
      </w:tr>
      <w:tr w:rsidR="00B2254D" w:rsidTr="005D0058">
        <w:trPr>
          <w:trHeight w:val="440"/>
        </w:trPr>
        <w:tc>
          <w:tcPr>
            <w:tcW w:w="511" w:type="dxa"/>
            <w:tcBorders>
              <w:top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line="360" w:lineRule="auto"/>
              <w:ind w:left="0" w:right="99"/>
              <w:jc w:val="right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1E3828">
              <w:rPr>
                <w:rFonts w:ascii="Times New Roman" w:hAnsi="Times New Roman" w:cs="Times New Roman"/>
              </w:rPr>
              <w:t>2022148064</w:t>
            </w:r>
            <w:proofErr w:type="gram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</w:rPr>
              <w:t>FATMA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254D" w:rsidRPr="001E3828" w:rsidRDefault="00B2254D" w:rsidP="001E3828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</w:rPr>
              <w:t>GÜL</w:t>
            </w:r>
          </w:p>
        </w:tc>
        <w:tc>
          <w:tcPr>
            <w:tcW w:w="519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B2254D" w:rsidRPr="001E3828" w:rsidRDefault="001E3828" w:rsidP="001E3828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E3828">
              <w:rPr>
                <w:rFonts w:ascii="Times New Roman" w:hAnsi="Times New Roman" w:cs="Times New Roman"/>
                <w:bCs/>
              </w:rPr>
              <w:t xml:space="preserve">Sosyal Medya Kullanımının Toplum Sağlığı Üzerindeki Etkileri: Bilinçlilik, </w:t>
            </w:r>
            <w:proofErr w:type="spellStart"/>
            <w:r w:rsidRPr="001E3828">
              <w:rPr>
                <w:rFonts w:ascii="Times New Roman" w:hAnsi="Times New Roman" w:cs="Times New Roman"/>
                <w:bCs/>
              </w:rPr>
              <w:t>Mental</w:t>
            </w:r>
            <w:proofErr w:type="spellEnd"/>
            <w:r w:rsidRPr="001E3828">
              <w:rPr>
                <w:rFonts w:ascii="Times New Roman" w:hAnsi="Times New Roman" w:cs="Times New Roman"/>
                <w:bCs/>
              </w:rPr>
              <w:t xml:space="preserve"> Sağlık ve İlişkiler</w:t>
            </w:r>
          </w:p>
        </w:tc>
      </w:tr>
    </w:tbl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Pr="005B58A8" w:rsidRDefault="005B58A8">
      <w:pPr>
        <w:pStyle w:val="GvdeMetni"/>
        <w:rPr>
          <w:b/>
          <w:sz w:val="24"/>
        </w:rPr>
      </w:pPr>
      <w:r w:rsidRPr="005B58A8">
        <w:rPr>
          <w:b/>
          <w:sz w:val="24"/>
        </w:rPr>
        <w:t xml:space="preserve">****SON TESLİM 26 OCAK 2024 SAAT </w:t>
      </w:r>
      <w:proofErr w:type="gramStart"/>
      <w:r w:rsidRPr="005B58A8">
        <w:rPr>
          <w:b/>
          <w:sz w:val="24"/>
        </w:rPr>
        <w:t>16:00’DIR</w:t>
      </w:r>
      <w:proofErr w:type="gramEnd"/>
      <w:r w:rsidRPr="005B58A8">
        <w:rPr>
          <w:b/>
          <w:sz w:val="24"/>
        </w:rPr>
        <w:t xml:space="preserve">. </w:t>
      </w: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  <w:bookmarkStart w:id="0" w:name="_GoBack"/>
      <w:bookmarkEnd w:id="0"/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  <w:spacing w:before="7"/>
      </w:pPr>
    </w:p>
    <w:p w:rsidR="00470C3C" w:rsidRDefault="00E970D3">
      <w:pPr>
        <w:pStyle w:val="GvdeMetni"/>
        <w:ind w:right="116"/>
        <w:jc w:val="right"/>
      </w:pPr>
      <w:r>
        <w:t>1/1</w:t>
      </w:r>
    </w:p>
    <w:sectPr w:rsidR="00470C3C">
      <w:type w:val="continuous"/>
      <w:pgSz w:w="11910" w:h="16840"/>
      <w:pgMar w:top="540" w:right="480" w:bottom="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0C3C"/>
    <w:rsid w:val="00003286"/>
    <w:rsid w:val="0011053F"/>
    <w:rsid w:val="001E3828"/>
    <w:rsid w:val="00421EAC"/>
    <w:rsid w:val="00470C3C"/>
    <w:rsid w:val="0058719A"/>
    <w:rsid w:val="005B58A8"/>
    <w:rsid w:val="005D0058"/>
    <w:rsid w:val="00A25BD8"/>
    <w:rsid w:val="00B2254D"/>
    <w:rsid w:val="00C164D8"/>
    <w:rsid w:val="00C81182"/>
    <w:rsid w:val="00DF54E3"/>
    <w:rsid w:val="00E970D3"/>
    <w:rsid w:val="00F6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69"/>
      <w:ind w:left="3270" w:right="283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2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69"/>
      <w:ind w:left="3270" w:right="283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2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Şeyda ÇAVMAK</cp:lastModifiedBy>
  <cp:revision>6</cp:revision>
  <dcterms:created xsi:type="dcterms:W3CDTF">2023-10-30T07:21:00Z</dcterms:created>
  <dcterms:modified xsi:type="dcterms:W3CDTF">2024-01-08T08:00:00Z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Telerik Reporting 6.2.12.1017 (http://www.telerik.com/products/reporting.aspx)</vt:lpwstr>
  </property>
  <property fmtid="{D5CDD505-2E9C-101B-9397-08002B2CF9AE}" pid="4" name="LastSaved">
    <vt:filetime>2023-10-30T00:00:00Z</vt:filetime>
  </property>
</Properties>
</file>