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CF" w:rsidRPr="009C7D31" w:rsidRDefault="007F69CF" w:rsidP="007F69C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C7D31">
        <w:rPr>
          <w:rFonts w:ascii="Times New Roman" w:hAnsi="Times New Roman" w:cs="Times New Roman"/>
        </w:rPr>
        <w:t>Investments A and B, suppose that each has a cost of capital of 10%.  How long does it take for each investment’s discounted cash flows to pay back its 100,000 TL investment?</w:t>
      </w:r>
    </w:p>
    <w:p w:rsidR="007F69CF" w:rsidRDefault="007F69CF" w:rsidP="007F69C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Grid"/>
        <w:tblW w:w="6464" w:type="dxa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33.000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F69CF" w:rsidRPr="00AD05AC" w:rsidTr="007F69CF">
        <w:tc>
          <w:tcPr>
            <w:tcW w:w="1940" w:type="dxa"/>
          </w:tcPr>
          <w:p w:rsidR="007F69CF" w:rsidRPr="0031526E" w:rsidRDefault="007F69CF" w:rsidP="00771C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</w:tc>
        <w:tc>
          <w:tcPr>
            <w:tcW w:w="2256" w:type="dxa"/>
          </w:tcPr>
          <w:p w:rsidR="007F69CF" w:rsidRPr="0031526E" w:rsidRDefault="007F69CF" w:rsidP="00771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771CD1" w:rsidRPr="00B00FEE" w:rsidRDefault="00771CD1" w:rsidP="00A3485C">
      <w:pPr>
        <w:autoSpaceDE w:val="0"/>
        <w:autoSpaceDN w:val="0"/>
        <w:adjustRightInd w:val="0"/>
        <w:spacing w:after="0"/>
        <w:jc w:val="both"/>
        <w:rPr>
          <w:rFonts w:ascii="LKPPC N+ Times New Roman PSMT" w:hAnsi="LKPPC N+ Times New Roman PSMT" w:cs="LKPPC N+ Times New Roman PSMT"/>
          <w:color w:val="000000"/>
          <w:sz w:val="24"/>
          <w:szCs w:val="24"/>
          <w:lang w:val="en-US"/>
        </w:rPr>
      </w:pPr>
    </w:p>
    <w:p w:rsidR="00B00FEE" w:rsidRPr="00B00FEE" w:rsidRDefault="00B00FEE" w:rsidP="00A3485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Use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the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table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for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the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question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below</w:t>
      </w:r>
      <w:proofErr w:type="spellEnd"/>
      <w:r w:rsidRPr="00B00F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.</w:t>
      </w:r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following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balance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sheet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739"/>
        <w:gridCol w:w="906"/>
        <w:gridCol w:w="360"/>
        <w:gridCol w:w="2520"/>
        <w:gridCol w:w="828"/>
        <w:gridCol w:w="772"/>
        <w:gridCol w:w="11"/>
      </w:tblGrid>
      <w:tr w:rsidR="00B00FEE" w:rsidRPr="00163F19" w:rsidTr="00B00FEE">
        <w:trPr>
          <w:trHeight w:val="861"/>
        </w:trPr>
        <w:tc>
          <w:tcPr>
            <w:tcW w:w="8656" w:type="dxa"/>
            <w:gridSpan w:val="8"/>
            <w:hideMark/>
          </w:tcPr>
          <w:p w:rsidR="00B00FEE" w:rsidRPr="00B00FEE" w:rsidRDefault="00B00FEE" w:rsidP="00B00FE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Luther Corporation</w:t>
            </w:r>
          </w:p>
          <w:p w:rsidR="00B00FEE" w:rsidRPr="00B00FEE" w:rsidRDefault="00B00FEE" w:rsidP="00B00FE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Consolidated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Balance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Sheet</w:t>
            </w:r>
            <w:proofErr w:type="spellEnd"/>
          </w:p>
          <w:p w:rsidR="00B00FEE" w:rsidRPr="00B00FEE" w:rsidRDefault="00B00FEE" w:rsidP="00B00FE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December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31, 2009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2008 (in $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millions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)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Stockholders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tr-TR"/>
              </w:rPr>
              <w:t>2009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tr-TR"/>
              </w:rPr>
              <w:t>2008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Cash</w:t>
            </w:r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63.6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58.5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Accounts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payable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87.6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73.5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Accounts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receivable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 55.5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39.6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Notes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payable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/</w:t>
            </w:r>
          </w:p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short-term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  10.5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   9.6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Inventories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45.9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42.9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maturities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  39.9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  36.9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Other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   6.0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   3.0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Other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    6.0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 12.0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171.0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144.0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current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 144.0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132.0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 Land</w:t>
            </w:r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66.6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62.1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239.7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168.9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Buildings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109.5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 91.5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Capital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lease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obligations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---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Equipment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119.1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  99.6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239.7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168.9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Less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accumulated</w:t>
            </w:r>
            <w:proofErr w:type="spellEnd"/>
          </w:p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depreciation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(56.1)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  (52.5)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Deferred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taxes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22.8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22.2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Net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property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plant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equipment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239.1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 200.7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Other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---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Goodwill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60.0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262.5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191.1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Other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63.0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42.0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406.5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323.1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long-term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362.1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242.7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Stockholders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126.6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 63.6</w:t>
            </w:r>
          </w:p>
        </w:tc>
      </w:tr>
      <w:tr w:rsidR="00B00FEE" w:rsidRPr="00163F19" w:rsidTr="002B41DC">
        <w:trPr>
          <w:gridAfter w:val="1"/>
          <w:wAfter w:w="11" w:type="dxa"/>
          <w:trHeight w:val="76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00FEE" w:rsidRPr="00163F19" w:rsidTr="00B00FEE">
        <w:trPr>
          <w:gridAfter w:val="1"/>
          <w:wAfter w:w="11" w:type="dxa"/>
        </w:trPr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533.1</w:t>
            </w:r>
          </w:p>
        </w:tc>
        <w:tc>
          <w:tcPr>
            <w:tcW w:w="906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386.7</w:t>
            </w:r>
          </w:p>
        </w:tc>
        <w:tc>
          <w:tcPr>
            <w:tcW w:w="36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B00FEE" w:rsidRPr="00B00FEE" w:rsidRDefault="00B00FEE" w:rsidP="00B00FE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Stockholders</w:t>
            </w:r>
            <w:proofErr w:type="spellEnd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B00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tr-TR"/>
              </w:rPr>
              <w:t>533.1</w:t>
            </w:r>
          </w:p>
        </w:tc>
        <w:tc>
          <w:tcPr>
            <w:tcW w:w="772" w:type="dxa"/>
            <w:hideMark/>
          </w:tcPr>
          <w:p w:rsidR="00B00FEE" w:rsidRPr="00163F19" w:rsidRDefault="00B00FEE" w:rsidP="00A3485C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</w:pPr>
            <w:r w:rsidRPr="00163F1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tr-TR"/>
              </w:rPr>
              <w:t>386.7</w:t>
            </w:r>
          </w:p>
        </w:tc>
      </w:tr>
    </w:tbl>
    <w:p w:rsidR="002B41DC" w:rsidRPr="00163F19" w:rsidRDefault="002B41DC" w:rsidP="002B41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163F19">
        <w:rPr>
          <w:rFonts w:ascii="Helvetica" w:eastAsia="Times New Roman" w:hAnsi="Helvetica" w:cs="Helvetica"/>
          <w:b/>
          <w:bCs/>
          <w:color w:val="333333"/>
          <w:sz w:val="20"/>
          <w:lang w:eastAsia="tr-T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268"/>
      </w:tblGrid>
      <w:tr w:rsidR="002B41DC" w:rsidRPr="00163F19" w:rsidTr="002B41DC">
        <w:tc>
          <w:tcPr>
            <w:tcW w:w="8330" w:type="dxa"/>
            <w:gridSpan w:val="3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lastRenderedPageBreak/>
              <w:t>Luther Corporation</w:t>
            </w:r>
          </w:p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Consolidated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Statement</w:t>
            </w:r>
          </w:p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Year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ended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December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31 (in $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millions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  <w:t>2008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sales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610.1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578.3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Cost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sales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(500.2)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(481.9)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Gross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profit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109.9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96.4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Selling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, general,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</w:p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administrative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expenses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(40.5)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(39.0)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Research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development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(24.6)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(22.8)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Depreciation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amortization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(3.6)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(3.3)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Operating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41.2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31.3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Other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---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Earnings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before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interest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taxes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(EBIT)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41.2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31.3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Interest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expense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(25.1)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(15.8)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Pre-tax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16.1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15.5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Taxes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(5.5)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(5.3)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Net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income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10.6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10.2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Dividends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Paid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5.1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5.0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Price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per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Share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$16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$15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Shares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outstanding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millions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10.2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8.0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Stock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options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outstanding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millions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0.3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0.2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Stockholders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126.6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63.6</w:t>
            </w:r>
          </w:p>
        </w:tc>
      </w:tr>
      <w:tr w:rsidR="002B41DC" w:rsidRPr="00163F19" w:rsidTr="002B41DC">
        <w:tc>
          <w:tcPr>
            <w:tcW w:w="4219" w:type="dxa"/>
            <w:hideMark/>
          </w:tcPr>
          <w:p w:rsidR="002B41DC" w:rsidRPr="002B41DC" w:rsidRDefault="002B41DC" w:rsidP="007C2D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Liabilities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Stockholders</w:t>
            </w:r>
            <w:proofErr w:type="spellEnd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1843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533.1</w:t>
            </w:r>
          </w:p>
        </w:tc>
        <w:tc>
          <w:tcPr>
            <w:tcW w:w="2268" w:type="dxa"/>
            <w:hideMark/>
          </w:tcPr>
          <w:p w:rsidR="002B41DC" w:rsidRPr="002B41DC" w:rsidRDefault="002B41DC" w:rsidP="002B41D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B4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386.7</w:t>
            </w:r>
          </w:p>
        </w:tc>
      </w:tr>
    </w:tbl>
    <w:p w:rsidR="002B41DC" w:rsidRDefault="002B41DC" w:rsidP="0049379B"/>
    <w:p w:rsidR="002B41DC" w:rsidRPr="002B41DC" w:rsidRDefault="002B41DC" w:rsidP="002B41DC">
      <w:pPr>
        <w:pStyle w:val="ListParagraph"/>
        <w:numPr>
          <w:ilvl w:val="0"/>
          <w:numId w:val="5"/>
        </w:numPr>
        <w:spacing w:line="360" w:lineRule="auto"/>
      </w:pP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What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change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Luther's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net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working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capital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?</w:t>
      </w:r>
    </w:p>
    <w:p w:rsidR="002B41DC" w:rsidRPr="009C7D31" w:rsidRDefault="002B41DC" w:rsidP="002B41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What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Luther's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cash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flow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operating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activities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year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ending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December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31, 2009?</w:t>
      </w:r>
    </w:p>
    <w:p w:rsidR="009C7D31" w:rsidRDefault="009C7D31" w:rsidP="009C7D3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7D31" w:rsidRDefault="009C7D31" w:rsidP="009C7D3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7D31" w:rsidRDefault="009C7D31" w:rsidP="009C7D3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691D" w:rsidRDefault="00FB691D" w:rsidP="00FB691D">
      <w:pPr>
        <w:pStyle w:val="NormalText"/>
        <w:numPr>
          <w:ilvl w:val="0"/>
          <w:numId w:val="4"/>
        </w:numPr>
        <w:spacing w:line="360" w:lineRule="auto"/>
        <w:jc w:val="both"/>
      </w:pPr>
      <w:r>
        <w:lastRenderedPageBreak/>
        <w:t xml:space="preserve">A firm is 40% financed by debt with a yield-to-maturity of 8.5%. The equity has a beta of 1.3, the market risk premium is 8.4% and the risk-free rate is 3.8%. What is the firm's </w:t>
      </w:r>
      <w:r w:rsidRPr="00143A66">
        <w:rPr>
          <w:rFonts w:eastAsia="MS Mincho"/>
        </w:rPr>
        <w:t>weighted average cost of capital</w:t>
      </w:r>
      <w:r>
        <w:t xml:space="preserve"> if the tax rate is 21%?</w:t>
      </w:r>
    </w:p>
    <w:p w:rsidR="00D61440" w:rsidRDefault="00D61440" w:rsidP="00D61440">
      <w:pPr>
        <w:pStyle w:val="NormalText"/>
        <w:spacing w:line="360" w:lineRule="auto"/>
        <w:ind w:left="360"/>
        <w:jc w:val="both"/>
      </w:pPr>
    </w:p>
    <w:p w:rsidR="009C7D31" w:rsidRPr="00D61440" w:rsidRDefault="00FB691D" w:rsidP="00D6144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1D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of 5%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$5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6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$60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company’s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D61440" w:rsidRPr="00D61440" w:rsidRDefault="00D61440" w:rsidP="00D614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40" w:rsidRDefault="00D61440" w:rsidP="00E940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44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WACC is 14%,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before-tax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is 10.77%,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rate is 21%,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61440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D61440">
        <w:rPr>
          <w:rFonts w:ascii="Times New Roman" w:hAnsi="Times New Roman" w:cs="Times New Roman"/>
          <w:sz w:val="24"/>
          <w:szCs w:val="24"/>
        </w:rPr>
        <w:t xml:space="preserve"> is 18%?</w:t>
      </w:r>
    </w:p>
    <w:p w:rsidR="00E940BD" w:rsidRPr="00E940BD" w:rsidRDefault="00E940BD" w:rsidP="00E940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940BD" w:rsidRPr="00E940BD" w:rsidRDefault="00E940BD" w:rsidP="00E940BD">
      <w:pPr>
        <w:pStyle w:val="ListParagraph"/>
        <w:numPr>
          <w:ilvl w:val="0"/>
          <w:numId w:val="4"/>
        </w:numPr>
        <w:tabs>
          <w:tab w:val="left" w:pos="540"/>
        </w:tabs>
        <w:rPr>
          <w:rFonts w:eastAsia="MS Mincho"/>
          <w:sz w:val="24"/>
          <w:szCs w:val="24"/>
        </w:rPr>
      </w:pPr>
      <w:proofErr w:type="spellStart"/>
      <w:r w:rsidRPr="00E940BD">
        <w:rPr>
          <w:rFonts w:eastAsia="MS Mincho"/>
          <w:sz w:val="24"/>
          <w:szCs w:val="24"/>
        </w:rPr>
        <w:t>Given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the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following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information</w:t>
      </w:r>
      <w:proofErr w:type="spellEnd"/>
      <w:r w:rsidRPr="00E940BD">
        <w:rPr>
          <w:rFonts w:eastAsia="MS Mincho"/>
          <w:sz w:val="24"/>
          <w:szCs w:val="24"/>
        </w:rPr>
        <w:t xml:space="preserve">, </w:t>
      </w:r>
      <w:proofErr w:type="spellStart"/>
      <w:r w:rsidRPr="00E940BD">
        <w:rPr>
          <w:rFonts w:eastAsia="MS Mincho"/>
          <w:sz w:val="24"/>
          <w:szCs w:val="24"/>
        </w:rPr>
        <w:t>calculate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the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weighted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average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cost</w:t>
      </w:r>
      <w:proofErr w:type="spellEnd"/>
      <w:r w:rsidRPr="00E940BD">
        <w:rPr>
          <w:rFonts w:eastAsia="MS Mincho"/>
          <w:sz w:val="24"/>
          <w:szCs w:val="24"/>
        </w:rPr>
        <w:t xml:space="preserve"> of </w:t>
      </w:r>
      <w:proofErr w:type="spellStart"/>
      <w:r w:rsidRPr="00E940BD">
        <w:rPr>
          <w:rFonts w:eastAsia="MS Mincho"/>
          <w:sz w:val="24"/>
          <w:szCs w:val="24"/>
        </w:rPr>
        <w:t>capital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for</w:t>
      </w:r>
      <w:proofErr w:type="spellEnd"/>
      <w:r w:rsidRPr="00E940BD">
        <w:rPr>
          <w:rFonts w:eastAsia="MS Mincho"/>
          <w:sz w:val="24"/>
          <w:szCs w:val="24"/>
        </w:rPr>
        <w:t xml:space="preserve"> ABC </w:t>
      </w:r>
      <w:proofErr w:type="spellStart"/>
      <w:r w:rsidRPr="00E940BD">
        <w:rPr>
          <w:rFonts w:eastAsia="MS Mincho"/>
          <w:sz w:val="24"/>
          <w:szCs w:val="24"/>
        </w:rPr>
        <w:t>Company</w:t>
      </w:r>
      <w:proofErr w:type="spellEnd"/>
      <w:r w:rsidRPr="00E940BD">
        <w:rPr>
          <w:rFonts w:eastAsia="MS Mincho"/>
          <w:sz w:val="24"/>
          <w:szCs w:val="24"/>
        </w:rPr>
        <w:t xml:space="preserve">. </w:t>
      </w:r>
      <w:proofErr w:type="spellStart"/>
      <w:r w:rsidRPr="00E940BD">
        <w:rPr>
          <w:rFonts w:eastAsia="MS Mincho"/>
          <w:sz w:val="24"/>
          <w:szCs w:val="24"/>
        </w:rPr>
        <w:t>Line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up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the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calculations</w:t>
      </w:r>
      <w:proofErr w:type="spellEnd"/>
      <w:r w:rsidRPr="00E940BD">
        <w:rPr>
          <w:rFonts w:eastAsia="MS Mincho"/>
          <w:sz w:val="24"/>
          <w:szCs w:val="24"/>
        </w:rPr>
        <w:t xml:space="preserve"> in </w:t>
      </w:r>
      <w:proofErr w:type="spellStart"/>
      <w:r w:rsidRPr="00E940BD">
        <w:rPr>
          <w:rFonts w:eastAsia="MS Mincho"/>
          <w:sz w:val="24"/>
          <w:szCs w:val="24"/>
        </w:rPr>
        <w:t>the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order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shown</w:t>
      </w:r>
      <w:proofErr w:type="spellEnd"/>
      <w:r w:rsidRPr="00E940BD">
        <w:rPr>
          <w:rFonts w:eastAsia="MS Mincho"/>
          <w:sz w:val="24"/>
          <w:szCs w:val="24"/>
        </w:rPr>
        <w:t xml:space="preserve"> in </w:t>
      </w:r>
      <w:proofErr w:type="spellStart"/>
      <w:r w:rsidRPr="00E940BD">
        <w:rPr>
          <w:rFonts w:eastAsia="MS Mincho"/>
          <w:sz w:val="24"/>
          <w:szCs w:val="24"/>
        </w:rPr>
        <w:t>the</w:t>
      </w:r>
      <w:proofErr w:type="spellEnd"/>
      <w:r w:rsidRPr="00E940BD">
        <w:rPr>
          <w:rFonts w:eastAsia="MS Mincho"/>
          <w:sz w:val="24"/>
          <w:szCs w:val="24"/>
        </w:rPr>
        <w:t xml:space="preserve"> </w:t>
      </w:r>
      <w:proofErr w:type="spellStart"/>
      <w:r w:rsidRPr="00E940BD">
        <w:rPr>
          <w:rFonts w:eastAsia="MS Mincho"/>
          <w:sz w:val="24"/>
          <w:szCs w:val="24"/>
        </w:rPr>
        <w:t>Table</w:t>
      </w:r>
      <w:proofErr w:type="spellEnd"/>
      <w:r w:rsidRPr="00E940BD">
        <w:rPr>
          <w:rFonts w:eastAsia="MS Mincho"/>
          <w:sz w:val="24"/>
          <w:szCs w:val="24"/>
        </w:rPr>
        <w:t>.</w:t>
      </w:r>
    </w:p>
    <w:p w:rsidR="00E940BD" w:rsidRPr="00143A66" w:rsidRDefault="00E940BD" w:rsidP="00E940BD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Percent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of </w:t>
      </w:r>
      <w:proofErr w:type="spellStart"/>
      <w:r w:rsidRPr="00143A66">
        <w:rPr>
          <w:rFonts w:eastAsia="MS Mincho"/>
          <w:b/>
          <w:sz w:val="24"/>
          <w:szCs w:val="24"/>
        </w:rPr>
        <w:t>capital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structure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E940BD" w:rsidRPr="00143A66" w:rsidRDefault="00E940BD" w:rsidP="00E940BD">
      <w:pPr>
        <w:pStyle w:val="ListParagraph"/>
        <w:pBdr>
          <w:bottom w:val="single" w:sz="4" w:space="1" w:color="auto"/>
        </w:pBdr>
        <w:ind w:right="4140"/>
        <w:rPr>
          <w:rFonts w:eastAsia="MS Mincho"/>
          <w:sz w:val="20"/>
        </w:rPr>
      </w:pPr>
    </w:p>
    <w:p w:rsidR="00E940BD" w:rsidRPr="00143A66" w:rsidRDefault="00E940BD" w:rsidP="00E940BD">
      <w:pPr>
        <w:pStyle w:val="ListParagraph"/>
        <w:tabs>
          <w:tab w:val="left" w:leader="dot" w:pos="4680"/>
        </w:tabs>
        <w:spacing w:before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stock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20%</w:t>
      </w:r>
    </w:p>
    <w:p w:rsidR="00E940BD" w:rsidRPr="00143A66" w:rsidRDefault="00E940BD" w:rsidP="00E940BD">
      <w:pPr>
        <w:pStyle w:val="ListParagraph"/>
        <w:tabs>
          <w:tab w:val="left" w:leader="dot" w:pos="4680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Common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equity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E940BD" w:rsidRPr="00143A66" w:rsidRDefault="00E940BD" w:rsidP="00E940BD">
      <w:pPr>
        <w:pStyle w:val="ListParagraph"/>
        <w:tabs>
          <w:tab w:val="left" w:leader="dot" w:pos="4680"/>
        </w:tabs>
        <w:spacing w:after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Debt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E940BD" w:rsidRPr="00143A66" w:rsidRDefault="00E940BD" w:rsidP="00E940BD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5220"/>
        </w:tabs>
        <w:ind w:left="720" w:right="4140"/>
        <w:rPr>
          <w:rFonts w:eastAsia="MS Mincho"/>
          <w:sz w:val="2"/>
          <w:szCs w:val="2"/>
        </w:rPr>
      </w:pPr>
    </w:p>
    <w:p w:rsidR="00E940BD" w:rsidRPr="00143A66" w:rsidRDefault="00E940BD" w:rsidP="00E940BD">
      <w:pPr>
        <w:pStyle w:val="ListParagraph"/>
        <w:rPr>
          <w:rFonts w:eastAsia="MS Mincho"/>
          <w:sz w:val="24"/>
          <w:szCs w:val="24"/>
        </w:rPr>
      </w:pPr>
    </w:p>
    <w:p w:rsidR="00E940BD" w:rsidRPr="00143A66" w:rsidRDefault="00E940BD" w:rsidP="00E940BD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Additional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information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E940BD" w:rsidRPr="00143A66" w:rsidRDefault="00E940BD" w:rsidP="00E940BD">
      <w:pPr>
        <w:pStyle w:val="ListParagraph"/>
        <w:numPr>
          <w:ilvl w:val="0"/>
          <w:numId w:val="6"/>
        </w:numPr>
        <w:ind w:left="720"/>
        <w:rPr>
          <w:rFonts w:eastAsia="MS Mincho"/>
          <w:b/>
          <w:sz w:val="2"/>
          <w:szCs w:val="2"/>
        </w:rPr>
      </w:pPr>
    </w:p>
    <w:p w:rsidR="00E940BD" w:rsidRPr="00143A66" w:rsidRDefault="00E940BD" w:rsidP="00E940BD">
      <w:pPr>
        <w:pStyle w:val="ListParagraph"/>
        <w:pBdr>
          <w:bottom w:val="single" w:sz="4" w:space="1" w:color="auto"/>
        </w:pBdr>
        <w:ind w:right="2565"/>
        <w:rPr>
          <w:rFonts w:eastAsia="MS Mincho"/>
          <w:sz w:val="20"/>
        </w:rPr>
      </w:pPr>
    </w:p>
    <w:p w:rsidR="00E940BD" w:rsidRPr="005B40C9" w:rsidRDefault="00E940BD" w:rsidP="00E940BD">
      <w:pPr>
        <w:pStyle w:val="ListParagraph"/>
        <w:tabs>
          <w:tab w:val="left" w:leader="dot" w:pos="5760"/>
          <w:tab w:val="left" w:pos="6273"/>
        </w:tabs>
        <w:spacing w:before="40"/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Corporate</w:t>
      </w:r>
      <w:proofErr w:type="spellEnd"/>
      <w:r w:rsidRPr="005B40C9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tax</w:t>
      </w:r>
      <w:proofErr w:type="spellEnd"/>
      <w:r w:rsidRPr="005B40C9">
        <w:rPr>
          <w:rFonts w:eastAsia="MS Mincho"/>
          <w:sz w:val="24"/>
          <w:szCs w:val="24"/>
        </w:rPr>
        <w:t xml:space="preserve"> rate</w:t>
      </w:r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25%</w:t>
      </w:r>
    </w:p>
    <w:p w:rsidR="00E940BD" w:rsidRPr="005B40C9" w:rsidRDefault="00E940BD" w:rsidP="00E940BD">
      <w:pPr>
        <w:pStyle w:val="ListParagraph"/>
        <w:tabs>
          <w:tab w:val="left" w:leader="dot" w:pos="5760"/>
          <w:tab w:val="left" w:pos="6120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Dividend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preferred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 xml:space="preserve"> $6.50</w:t>
      </w:r>
    </w:p>
    <w:p w:rsidR="00E940BD" w:rsidRPr="005B40C9" w:rsidRDefault="00E940BD" w:rsidP="00E940BD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Last</w:t>
      </w:r>
      <w:proofErr w:type="spellEnd"/>
      <w:r w:rsidRPr="005B40C9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Dividend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expected</w:t>
      </w:r>
      <w:proofErr w:type="spellEnd"/>
      <w:r w:rsidRPr="005B40C9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common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$2.00</w:t>
      </w:r>
    </w:p>
    <w:p w:rsidR="00E940BD" w:rsidRPr="005B40C9" w:rsidRDefault="00E940BD" w:rsidP="00E940BD">
      <w:pPr>
        <w:pStyle w:val="ListParagraph"/>
        <w:tabs>
          <w:tab w:val="left" w:leader="dot" w:pos="5760"/>
          <w:tab w:val="left" w:pos="5940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Price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preferred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$</w:t>
      </w:r>
      <w:proofErr w:type="gramStart"/>
      <w:r w:rsidRPr="005B40C9">
        <w:rPr>
          <w:rFonts w:eastAsia="MS Mincho"/>
          <w:sz w:val="24"/>
          <w:szCs w:val="24"/>
        </w:rPr>
        <w:t>110.00</w:t>
      </w:r>
      <w:proofErr w:type="gramEnd"/>
    </w:p>
    <w:p w:rsidR="00E940BD" w:rsidRPr="005B40C9" w:rsidRDefault="00E940BD" w:rsidP="00E940BD">
      <w:pPr>
        <w:pStyle w:val="ListParagraph"/>
        <w:tabs>
          <w:tab w:val="left" w:leader="dot" w:pos="5760"/>
          <w:tab w:val="left" w:pos="6408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Growth</w:t>
      </w:r>
      <w:proofErr w:type="spellEnd"/>
      <w:r w:rsidRPr="005B40C9">
        <w:rPr>
          <w:rFonts w:eastAsia="MS Mincho"/>
          <w:sz w:val="24"/>
          <w:szCs w:val="24"/>
        </w:rPr>
        <w:t xml:space="preserve"> rate</w:t>
      </w:r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6%</w:t>
      </w:r>
    </w:p>
    <w:p w:rsidR="00E940BD" w:rsidRPr="005B40C9" w:rsidRDefault="00E940BD" w:rsidP="00E940BD">
      <w:pPr>
        <w:pStyle w:val="ListParagraph"/>
        <w:tabs>
          <w:tab w:val="left" w:leader="dot" w:pos="5760"/>
          <w:tab w:val="left" w:pos="6300"/>
        </w:tabs>
        <w:rPr>
          <w:rFonts w:eastAsia="MS Mincho"/>
          <w:sz w:val="24"/>
          <w:szCs w:val="24"/>
        </w:rPr>
      </w:pPr>
      <w:r w:rsidRPr="005B40C9">
        <w:rPr>
          <w:rFonts w:eastAsia="MS Mincho"/>
          <w:sz w:val="24"/>
          <w:szCs w:val="24"/>
        </w:rPr>
        <w:t xml:space="preserve">Bond </w:t>
      </w:r>
      <w:proofErr w:type="spellStart"/>
      <w:r w:rsidRPr="005B40C9">
        <w:rPr>
          <w:rFonts w:eastAsia="MS Mincho"/>
          <w:sz w:val="24"/>
          <w:szCs w:val="24"/>
        </w:rPr>
        <w:t>yield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</w:r>
      <w:proofErr w:type="gramStart"/>
      <w:r w:rsidRPr="005B40C9">
        <w:rPr>
          <w:rFonts w:eastAsia="MS Mincho"/>
          <w:sz w:val="24"/>
          <w:szCs w:val="24"/>
        </w:rPr>
        <w:t>8.5</w:t>
      </w:r>
      <w:proofErr w:type="gramEnd"/>
      <w:r w:rsidRPr="005B40C9">
        <w:rPr>
          <w:rFonts w:eastAsia="MS Mincho"/>
          <w:sz w:val="24"/>
          <w:szCs w:val="24"/>
        </w:rPr>
        <w:t>%</w:t>
      </w:r>
    </w:p>
    <w:p w:rsidR="00E940BD" w:rsidRPr="005B40C9" w:rsidRDefault="00E940BD" w:rsidP="00E940BD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Flotation</w:t>
      </w:r>
      <w:proofErr w:type="spellEnd"/>
      <w:r w:rsidRPr="005B40C9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cost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preferred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$4.20</w:t>
      </w:r>
    </w:p>
    <w:p w:rsidR="00E940BD" w:rsidRPr="005B40C9" w:rsidRDefault="00E940BD" w:rsidP="00E940BD">
      <w:pPr>
        <w:pStyle w:val="ListParagraph"/>
        <w:pBdr>
          <w:bottom w:val="single" w:sz="4" w:space="1" w:color="auto"/>
        </w:pBdr>
        <w:tabs>
          <w:tab w:val="left" w:leader="dot" w:pos="5760"/>
          <w:tab w:val="left" w:pos="6030"/>
          <w:tab w:val="left" w:pos="6192"/>
        </w:tabs>
        <w:ind w:right="2511"/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Price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common</w:t>
      </w:r>
      <w:proofErr w:type="spellEnd"/>
      <w:r w:rsidRPr="005B40C9">
        <w:rPr>
          <w:rFonts w:eastAsia="MS Mincho"/>
          <w:sz w:val="24"/>
          <w:szCs w:val="24"/>
        </w:rPr>
        <w:tab/>
        <w:t xml:space="preserve">  $80.00</w:t>
      </w:r>
    </w:p>
    <w:p w:rsidR="009576D3" w:rsidRDefault="009576D3" w:rsidP="00E9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D3" w:rsidRDefault="009576D3" w:rsidP="00E9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D3" w:rsidRDefault="009576D3" w:rsidP="00E9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D3" w:rsidRDefault="009576D3" w:rsidP="00E9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BD" w:rsidRDefault="009576D3" w:rsidP="009576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, has a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3940" w:type="dxa"/>
        <w:jc w:val="center"/>
        <w:tblLook w:val="04A0" w:firstRow="1" w:lastRow="0" w:firstColumn="1" w:lastColumn="0" w:noHBand="0" w:noVBand="1"/>
      </w:tblPr>
      <w:tblGrid>
        <w:gridCol w:w="2340"/>
        <w:gridCol w:w="1600"/>
      </w:tblGrid>
      <w:tr w:rsidR="009576D3" w:rsidRPr="009576D3" w:rsidTr="009576D3">
        <w:trPr>
          <w:trHeight w:val="315"/>
          <w:jc w:val="center"/>
        </w:trPr>
        <w:tc>
          <w:tcPr>
            <w:tcW w:w="2340" w:type="dxa"/>
            <w:noWrap/>
            <w:hideMark/>
          </w:tcPr>
          <w:p w:rsidR="009576D3" w:rsidRPr="009576D3" w:rsidRDefault="009576D3" w:rsidP="00957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Required Return</w:t>
            </w:r>
          </w:p>
        </w:tc>
        <w:tc>
          <w:tcPr>
            <w:tcW w:w="1600" w:type="dxa"/>
            <w:noWrap/>
            <w:hideMark/>
          </w:tcPr>
          <w:p w:rsidR="009576D3" w:rsidRPr="009576D3" w:rsidRDefault="009576D3" w:rsidP="00957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9%</w:t>
            </w:r>
          </w:p>
        </w:tc>
      </w:tr>
      <w:tr w:rsidR="009576D3" w:rsidRPr="009576D3" w:rsidTr="009576D3">
        <w:trPr>
          <w:trHeight w:val="315"/>
          <w:jc w:val="center"/>
        </w:trPr>
        <w:tc>
          <w:tcPr>
            <w:tcW w:w="2340" w:type="dxa"/>
            <w:noWrap/>
            <w:hideMark/>
          </w:tcPr>
          <w:p w:rsidR="009576D3" w:rsidRPr="009576D3" w:rsidRDefault="009576D3" w:rsidP="009576D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Annual cash flows:</w:t>
            </w:r>
          </w:p>
        </w:tc>
        <w:tc>
          <w:tcPr>
            <w:tcW w:w="1600" w:type="dxa"/>
            <w:noWrap/>
            <w:hideMark/>
          </w:tcPr>
          <w:p w:rsidR="009576D3" w:rsidRPr="009576D3" w:rsidRDefault="009576D3" w:rsidP="00957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65DC" w:rsidRPr="009576D3" w:rsidTr="004714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600" w:type="dxa"/>
            <w:noWrap/>
            <w:vAlign w:val="bottom"/>
            <w:hideMark/>
          </w:tcPr>
          <w:p w:rsidR="00B365DC" w:rsidRPr="00B365DC" w:rsidRDefault="0061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−</w:t>
            </w:r>
            <w:r w:rsidR="005F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$50.000</w:t>
            </w:r>
          </w:p>
        </w:tc>
      </w:tr>
      <w:tr w:rsidR="00B365DC" w:rsidRPr="009576D3" w:rsidTr="004714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0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12.100 </w:t>
            </w:r>
          </w:p>
        </w:tc>
      </w:tr>
      <w:tr w:rsidR="00B365DC" w:rsidRPr="009576D3" w:rsidTr="004714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10.200 </w:t>
            </w:r>
          </w:p>
        </w:tc>
      </w:tr>
      <w:tr w:rsidR="00B365DC" w:rsidRPr="009576D3" w:rsidTr="004714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00" w:type="dxa"/>
            <w:noWrap/>
            <w:vAlign w:val="bottom"/>
            <w:hideMark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12.000 </w:t>
            </w:r>
          </w:p>
        </w:tc>
      </w:tr>
      <w:tr w:rsidR="00B365DC" w:rsidRPr="009576D3" w:rsidTr="00312EB8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0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13.000 </w:t>
            </w:r>
          </w:p>
        </w:tc>
      </w:tr>
      <w:tr w:rsidR="00B365DC" w:rsidRPr="009576D3" w:rsidTr="00312EB8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0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15.000 </w:t>
            </w:r>
          </w:p>
        </w:tc>
      </w:tr>
      <w:tr w:rsidR="00B365DC" w:rsidRPr="009576D3" w:rsidTr="00312EB8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0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15.500 </w:t>
            </w:r>
          </w:p>
        </w:tc>
      </w:tr>
      <w:tr w:rsidR="00B365DC" w:rsidRPr="009576D3" w:rsidTr="00312EB8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00" w:type="dxa"/>
            <w:noWrap/>
            <w:vAlign w:val="bottom"/>
          </w:tcPr>
          <w:p w:rsidR="00B365DC" w:rsidRPr="00B365DC" w:rsidRDefault="00B3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  8.000 </w:t>
            </w:r>
          </w:p>
        </w:tc>
      </w:tr>
    </w:tbl>
    <w:p w:rsidR="009576D3" w:rsidRDefault="009576D3" w:rsidP="00957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is 9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14BB3" w:rsidRDefault="00614BB3" w:rsidP="00614B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$10,700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2338" w:type="dxa"/>
        <w:tblInd w:w="2873" w:type="dxa"/>
        <w:tblLook w:val="04A0" w:firstRow="1" w:lastRow="0" w:firstColumn="1" w:lastColumn="0" w:noHBand="0" w:noVBand="1"/>
      </w:tblPr>
      <w:tblGrid>
        <w:gridCol w:w="960"/>
        <w:gridCol w:w="1378"/>
      </w:tblGrid>
      <w:tr w:rsidR="00614BB3" w:rsidRPr="00614BB3" w:rsidTr="00614B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− $10</w:t>
            </w: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.700</w:t>
            </w:r>
          </w:p>
        </w:tc>
      </w:tr>
      <w:tr w:rsidR="00614BB3" w:rsidRPr="00614BB3" w:rsidTr="00614B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$4.900</w:t>
            </w:r>
          </w:p>
        </w:tc>
      </w:tr>
      <w:tr w:rsidR="00614BB3" w:rsidRPr="00614BB3" w:rsidTr="00614B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$3.900</w:t>
            </w:r>
          </w:p>
        </w:tc>
      </w:tr>
      <w:tr w:rsidR="00614BB3" w:rsidRPr="00614BB3" w:rsidTr="00614B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$2.300</w:t>
            </w:r>
          </w:p>
        </w:tc>
      </w:tr>
      <w:tr w:rsidR="00614BB3" w:rsidRPr="00614BB3" w:rsidTr="00614B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B3" w:rsidRP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$2.800</w:t>
            </w:r>
          </w:p>
        </w:tc>
      </w:tr>
      <w:tr w:rsidR="00614BB3" w:rsidRPr="00614BB3" w:rsidTr="00614B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B3" w:rsidRPr="00614BB3" w:rsidRDefault="00614BB3" w:rsidP="0061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B3" w:rsidRDefault="00614BB3" w:rsidP="00614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$1.500</w:t>
            </w:r>
          </w:p>
        </w:tc>
      </w:tr>
    </w:tbl>
    <w:p w:rsidR="00614BB3" w:rsidRDefault="005F66EA" w:rsidP="005F66E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F66EA" w:rsidRDefault="005F66EA" w:rsidP="005F66E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61D07" w:rsidRDefault="00461D07" w:rsidP="00461D07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0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of $30,200 is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of $10,200, $11,300, $14,400,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$8,900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461D07">
        <w:rPr>
          <w:rFonts w:ascii="Times New Roman" w:hAnsi="Times New Roman" w:cs="Times New Roman"/>
          <w:sz w:val="24"/>
          <w:szCs w:val="24"/>
        </w:rPr>
        <w:t>8.7</w:t>
      </w:r>
      <w:proofErr w:type="gram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project's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7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461D07">
        <w:rPr>
          <w:rFonts w:ascii="Times New Roman" w:hAnsi="Times New Roman" w:cs="Times New Roman"/>
          <w:sz w:val="24"/>
          <w:szCs w:val="24"/>
        </w:rPr>
        <w:t>?</w:t>
      </w:r>
    </w:p>
    <w:p w:rsidR="0072483A" w:rsidRDefault="0072483A" w:rsidP="0072483A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483A" w:rsidRPr="00344D37" w:rsidRDefault="0072483A" w:rsidP="007248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D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$246,000;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$135,000;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$7,100;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depreciation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$19,100;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$10,000;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$18,876;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dividends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= $9,800.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$7,900 in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redeemed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$6,800 in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37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344D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483A" w:rsidRPr="0072483A" w:rsidRDefault="0072483A" w:rsidP="0072483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3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>?</w:t>
      </w:r>
    </w:p>
    <w:p w:rsidR="0072483A" w:rsidRPr="009E0C1A" w:rsidRDefault="0072483A" w:rsidP="0072483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1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E0C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E0C1A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1A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1A">
        <w:rPr>
          <w:rFonts w:ascii="Times New Roman" w:hAnsi="Times New Roman" w:cs="Times New Roman"/>
          <w:sz w:val="24"/>
          <w:szCs w:val="24"/>
        </w:rPr>
        <w:t>stockholders</w:t>
      </w:r>
      <w:proofErr w:type="spellEnd"/>
      <w:r w:rsidRPr="009E0C1A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72483A" w:rsidRPr="009E0C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5C" w:rsidRDefault="00A3485C" w:rsidP="006F3761">
      <w:pPr>
        <w:spacing w:after="0" w:line="240" w:lineRule="auto"/>
      </w:pPr>
      <w:r>
        <w:separator/>
      </w:r>
    </w:p>
  </w:endnote>
  <w:endnote w:type="continuationSeparator" w:id="0">
    <w:p w:rsidR="00A3485C" w:rsidRDefault="00A3485C" w:rsidP="006F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5C" w:rsidRDefault="00A3485C" w:rsidP="006F3761">
      <w:pPr>
        <w:spacing w:after="0" w:line="240" w:lineRule="auto"/>
      </w:pPr>
      <w:r>
        <w:separator/>
      </w:r>
    </w:p>
  </w:footnote>
  <w:footnote w:type="continuationSeparator" w:id="0">
    <w:p w:rsidR="00A3485C" w:rsidRDefault="00A3485C" w:rsidP="006F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5C" w:rsidRPr="00594827" w:rsidRDefault="00A3485C" w:rsidP="006F376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>(ÇAĞ UNIVERSITY)</w:t>
    </w:r>
  </w:p>
  <w:p w:rsidR="00A3485C" w:rsidRPr="00594827" w:rsidRDefault="00A3485C" w:rsidP="006F376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IFN </w:t>
    </w:r>
    <w:r>
      <w:rPr>
        <w:rFonts w:ascii="Calibri" w:eastAsia="Calibri" w:hAnsi="Calibri" w:cs="Times New Roman"/>
      </w:rPr>
      <w:t>421 INVESTMENT ANALYSIS</w:t>
    </w:r>
  </w:p>
  <w:p w:rsidR="00A3485C" w:rsidRDefault="00344D37" w:rsidP="006F376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>
      <w:rPr>
        <w:rFonts w:ascii="Calibri" w:eastAsia="Calibri" w:hAnsi="Calibri" w:cs="Times New Roman"/>
      </w:rPr>
      <w:t>Questions</w:t>
    </w:r>
    <w:proofErr w:type="spellEnd"/>
    <w:r w:rsidR="00A3485C" w:rsidRPr="00594827">
      <w:rPr>
        <w:rFonts w:ascii="Calibri" w:eastAsia="Calibri" w:hAnsi="Calibri" w:cs="Times New Roman"/>
      </w:rPr>
      <w:t xml:space="preserve"> </w:t>
    </w:r>
  </w:p>
  <w:p w:rsidR="00A3485C" w:rsidRDefault="00A34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B71C9"/>
    <w:multiLevelType w:val="hybridMultilevel"/>
    <w:tmpl w:val="65084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1526A5"/>
    <w:multiLevelType w:val="hybridMultilevel"/>
    <w:tmpl w:val="8286B5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A24BA"/>
    <w:multiLevelType w:val="hybridMultilevel"/>
    <w:tmpl w:val="46D4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368B1"/>
    <w:multiLevelType w:val="hybridMultilevel"/>
    <w:tmpl w:val="5AC4ABF8"/>
    <w:lvl w:ilvl="0" w:tplc="D5085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54F10"/>
    <w:multiLevelType w:val="hybridMultilevel"/>
    <w:tmpl w:val="F710C1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04D1"/>
    <w:multiLevelType w:val="hybridMultilevel"/>
    <w:tmpl w:val="F7984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61"/>
    <w:rsid w:val="000039D8"/>
    <w:rsid w:val="000457A5"/>
    <w:rsid w:val="001E6808"/>
    <w:rsid w:val="002B41DC"/>
    <w:rsid w:val="002D0806"/>
    <w:rsid w:val="00311442"/>
    <w:rsid w:val="00317CD3"/>
    <w:rsid w:val="00344D37"/>
    <w:rsid w:val="00385365"/>
    <w:rsid w:val="003D761A"/>
    <w:rsid w:val="00461D07"/>
    <w:rsid w:val="00467DE4"/>
    <w:rsid w:val="0049379B"/>
    <w:rsid w:val="005E7BE2"/>
    <w:rsid w:val="005F66EA"/>
    <w:rsid w:val="00614BB3"/>
    <w:rsid w:val="006F3761"/>
    <w:rsid w:val="0072483A"/>
    <w:rsid w:val="00771CD1"/>
    <w:rsid w:val="0079773B"/>
    <w:rsid w:val="007F69CF"/>
    <w:rsid w:val="009576D3"/>
    <w:rsid w:val="009C7D31"/>
    <w:rsid w:val="009E0C1A"/>
    <w:rsid w:val="00A3485C"/>
    <w:rsid w:val="00A43CB7"/>
    <w:rsid w:val="00B00FEE"/>
    <w:rsid w:val="00B365DC"/>
    <w:rsid w:val="00C33E0E"/>
    <w:rsid w:val="00C53F08"/>
    <w:rsid w:val="00D61440"/>
    <w:rsid w:val="00DB3A08"/>
    <w:rsid w:val="00E940BD"/>
    <w:rsid w:val="00FB05EA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61"/>
  </w:style>
  <w:style w:type="paragraph" w:styleId="Footer">
    <w:name w:val="footer"/>
    <w:basedOn w:val="Normal"/>
    <w:link w:val="FooterChar"/>
    <w:uiPriority w:val="99"/>
    <w:unhideWhenUsed/>
    <w:rsid w:val="006F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61"/>
  </w:style>
  <w:style w:type="paragraph" w:styleId="ListParagraph">
    <w:name w:val="List Paragraph"/>
    <w:basedOn w:val="Normal"/>
    <w:uiPriority w:val="34"/>
    <w:qFormat/>
    <w:rsid w:val="00311442"/>
    <w:pPr>
      <w:ind w:left="720"/>
      <w:contextualSpacing/>
    </w:pPr>
  </w:style>
  <w:style w:type="table" w:styleId="TableGrid">
    <w:name w:val="Table Grid"/>
    <w:basedOn w:val="TableNormal"/>
    <w:uiPriority w:val="59"/>
    <w:rsid w:val="0031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9CF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paragraph" w:customStyle="1" w:styleId="CM5">
    <w:name w:val="CM5"/>
    <w:basedOn w:val="Default"/>
    <w:next w:val="Default"/>
    <w:uiPriority w:val="99"/>
    <w:rsid w:val="00771CD1"/>
    <w:pPr>
      <w:spacing w:line="231" w:lineRule="atLeast"/>
    </w:pPr>
    <w:rPr>
      <w:rFonts w:cstheme="minorBidi"/>
      <w:color w:val="auto"/>
    </w:rPr>
  </w:style>
  <w:style w:type="paragraph" w:customStyle="1" w:styleId="CM201">
    <w:name w:val="CM201"/>
    <w:basedOn w:val="Default"/>
    <w:next w:val="Default"/>
    <w:uiPriority w:val="99"/>
    <w:rsid w:val="00771CD1"/>
    <w:rPr>
      <w:rFonts w:cstheme="minorBidi"/>
      <w:color w:val="auto"/>
    </w:rPr>
  </w:style>
  <w:style w:type="paragraph" w:customStyle="1" w:styleId="NormalText">
    <w:name w:val="Normal Text"/>
    <w:rsid w:val="00FB6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61"/>
  </w:style>
  <w:style w:type="paragraph" w:styleId="Footer">
    <w:name w:val="footer"/>
    <w:basedOn w:val="Normal"/>
    <w:link w:val="FooterChar"/>
    <w:uiPriority w:val="99"/>
    <w:unhideWhenUsed/>
    <w:rsid w:val="006F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61"/>
  </w:style>
  <w:style w:type="paragraph" w:styleId="ListParagraph">
    <w:name w:val="List Paragraph"/>
    <w:basedOn w:val="Normal"/>
    <w:uiPriority w:val="34"/>
    <w:qFormat/>
    <w:rsid w:val="00311442"/>
    <w:pPr>
      <w:ind w:left="720"/>
      <w:contextualSpacing/>
    </w:pPr>
  </w:style>
  <w:style w:type="table" w:styleId="TableGrid">
    <w:name w:val="Table Grid"/>
    <w:basedOn w:val="TableNormal"/>
    <w:uiPriority w:val="59"/>
    <w:rsid w:val="0031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9CF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paragraph" w:customStyle="1" w:styleId="CM5">
    <w:name w:val="CM5"/>
    <w:basedOn w:val="Default"/>
    <w:next w:val="Default"/>
    <w:uiPriority w:val="99"/>
    <w:rsid w:val="00771CD1"/>
    <w:pPr>
      <w:spacing w:line="231" w:lineRule="atLeast"/>
    </w:pPr>
    <w:rPr>
      <w:rFonts w:cstheme="minorBidi"/>
      <w:color w:val="auto"/>
    </w:rPr>
  </w:style>
  <w:style w:type="paragraph" w:customStyle="1" w:styleId="CM201">
    <w:name w:val="CM201"/>
    <w:basedOn w:val="Default"/>
    <w:next w:val="Default"/>
    <w:uiPriority w:val="99"/>
    <w:rsid w:val="00771CD1"/>
    <w:rPr>
      <w:rFonts w:cstheme="minorBidi"/>
      <w:color w:val="auto"/>
    </w:rPr>
  </w:style>
  <w:style w:type="paragraph" w:customStyle="1" w:styleId="NormalText">
    <w:name w:val="Normal Text"/>
    <w:rsid w:val="00FB6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16</cp:revision>
  <dcterms:created xsi:type="dcterms:W3CDTF">2019-11-26T09:38:00Z</dcterms:created>
  <dcterms:modified xsi:type="dcterms:W3CDTF">2019-11-29T13:42:00Z</dcterms:modified>
</cp:coreProperties>
</file>