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60" w:rsidRPr="002F758E" w:rsidRDefault="002F758E" w:rsidP="00465B3E">
      <w:pPr>
        <w:jc w:val="both"/>
        <w:rPr>
          <w:b/>
        </w:rPr>
      </w:pPr>
      <w:r w:rsidRPr="002F758E">
        <w:rPr>
          <w:b/>
        </w:rPr>
        <w:t>Göç alan semtlerde yaşayan ailelerin çocuklarının eğitimine ilişkin görüşlerinin değerlendirilmesi</w:t>
      </w:r>
    </w:p>
    <w:p w:rsidR="002F758E" w:rsidRPr="002F758E" w:rsidRDefault="002F758E" w:rsidP="00465B3E">
      <w:pPr>
        <w:jc w:val="both"/>
        <w:rPr>
          <w:b/>
        </w:rPr>
      </w:pPr>
      <w:r w:rsidRPr="002F758E">
        <w:rPr>
          <w:b/>
        </w:rPr>
        <w:t>ÖNEM</w:t>
      </w:r>
    </w:p>
    <w:p w:rsidR="002F758E" w:rsidRDefault="002F758E" w:rsidP="00465B3E">
      <w:pPr>
        <w:jc w:val="both"/>
      </w:pPr>
      <w:r>
        <w:t>Günümüzde ülkelerin gelişmişlik düzeylerini belirlemek için ekonomik göstergelerin yanı sıra bireylerin eğitim düzeyleri ve çalışma hayatında aldıkları roller etkin olarak kullanılmaktadır.</w:t>
      </w:r>
    </w:p>
    <w:p w:rsidR="002F758E" w:rsidRDefault="002F758E" w:rsidP="00465B3E">
      <w:pPr>
        <w:jc w:val="both"/>
      </w:pPr>
      <w:r>
        <w:t>Bu araştırmadan elde edilecek bulgular, günümüzde kentsel alanlar</w:t>
      </w:r>
      <w:r w:rsidR="000D7006">
        <w:t>ın büyük bir kısmını kapsayan g</w:t>
      </w:r>
      <w:r>
        <w:t>ö</w:t>
      </w:r>
      <w:r w:rsidR="000D7006">
        <w:t>ç</w:t>
      </w:r>
      <w:r>
        <w:t xml:space="preserve"> alan semtlerde yaşayan insanların taşıdığı değerler ile yeni edindikleri değerlerin, çocuklarının eğitimini ne yönde etkileyeceğinin bilinmesini sağlayacak, böylece devlete ve diğer profesyonel kurumlara alacağı önlemler açısından ışık tutacaktır.</w:t>
      </w:r>
    </w:p>
    <w:p w:rsidR="002F758E" w:rsidRDefault="002F758E" w:rsidP="00465B3E">
      <w:pPr>
        <w:jc w:val="both"/>
        <w:rPr>
          <w:b/>
        </w:rPr>
      </w:pPr>
      <w:r w:rsidRPr="002F758E">
        <w:rPr>
          <w:b/>
        </w:rPr>
        <w:t>Sınıf öğretmenlerinin eğitim-öğretim sürecinde karşılaştıkları sorunlar</w:t>
      </w:r>
    </w:p>
    <w:p w:rsidR="002F758E" w:rsidRDefault="002F758E" w:rsidP="00465B3E">
      <w:pPr>
        <w:jc w:val="both"/>
        <w:rPr>
          <w:b/>
        </w:rPr>
      </w:pPr>
      <w:r>
        <w:rPr>
          <w:b/>
        </w:rPr>
        <w:t>ÖNEM</w:t>
      </w:r>
    </w:p>
    <w:p w:rsidR="002F758E" w:rsidRDefault="002F758E" w:rsidP="00465B3E">
      <w:pPr>
        <w:jc w:val="both"/>
      </w:pPr>
      <w:r>
        <w:t>İnsan eğitimin temel unsurudur. Bir toplumun, bir ülkenin gelişmesinde</w:t>
      </w:r>
      <w:r w:rsidR="000D3B1E">
        <w:t>, kalkınmasında, yaratıcı, akılcı, bilim ve teknolojiyi takip edebilen bireylerin yetişmesi önem taşımaktadır. Bu ancak eğitimle gerçekleşebilir. Eğitim sürecinde, insanlara çevresindeki değişim ve gelişmeler sağlayabilecek yeni ve istendik davranışlar kazandırmak söz konusudur. Bilginin hızla ve sürekli çoğaldığı günümüzde eğitimdeki sorumluluklar daha da artmaktadır.</w:t>
      </w:r>
    </w:p>
    <w:p w:rsidR="000D3B1E" w:rsidRDefault="000D3B1E" w:rsidP="00465B3E">
      <w:pPr>
        <w:jc w:val="both"/>
      </w:pPr>
      <w:r>
        <w:t>Eğitimdeki sorumluluklar çoğunlukla okullar vasıtasıyla yerine getirilmektedir.</w:t>
      </w:r>
      <w:r w:rsidR="0031086C">
        <w:t xml:space="preserve"> İlköğretim kurumlarının amaç ve sorumluluklarını gerçekleştirebilmesi ise kurumlardaki eğitim sürecinin planlayıcısı, uygulayıcısı, izleyicisi ve değerlendiricisi</w:t>
      </w:r>
      <w:r w:rsidR="00024460">
        <w:t xml:space="preserve"> olan öğretmenlerin öğrenci, veli, yönetici, müfettiş ve meslektaşları ile iyi iletişim kurabilmesine bağlıdır. Eğitim- öğretim sürecinde öğrencilerin, ailelerin, yöneticilerin, müfettişlerin, meslektaşlarının ve toplumun istek ve gereksinimlerine cevap vermeye çalışan öğretmen, pek çok sorunla karşılaşmaktadır. Eskiden beri çok boyutlu bir yapı gösteren öğretmen sorunlarının</w:t>
      </w:r>
      <w:r w:rsidR="001720F0">
        <w:t xml:space="preserve"> tartışılıp çözüme kavuşturulması eğitimin kalitesinin artması bakımından büyük önem taşımaktadır. Bu araştırma ile elde edilecek sonuçlar, öğretmenlerin öğrenci, veli, yönetici, müfettiş ve meslektaşları ile yaşadıkları sorunların belirlenmesi ve bu sorunlara yönelik çözüm önerilmesi açısından önem taşımaktadır.</w:t>
      </w:r>
    </w:p>
    <w:p w:rsidR="00465B3E" w:rsidRDefault="00465B3E" w:rsidP="00465B3E">
      <w:pPr>
        <w:jc w:val="both"/>
        <w:rPr>
          <w:b/>
        </w:rPr>
      </w:pPr>
      <w:r w:rsidRPr="00465B3E">
        <w:rPr>
          <w:b/>
        </w:rPr>
        <w:t>TÜRK VE KANADA EG</w:t>
      </w:r>
      <w:r w:rsidRPr="00465B3E">
        <w:rPr>
          <w:b/>
        </w:rPr>
        <w:t>İ</w:t>
      </w:r>
      <w:r w:rsidRPr="00465B3E">
        <w:rPr>
          <w:b/>
        </w:rPr>
        <w:t>T</w:t>
      </w:r>
      <w:r w:rsidRPr="00465B3E">
        <w:rPr>
          <w:b/>
        </w:rPr>
        <w:t xml:space="preserve">İM </w:t>
      </w:r>
      <w:r w:rsidRPr="00465B3E">
        <w:rPr>
          <w:b/>
        </w:rPr>
        <w:t>S</w:t>
      </w:r>
      <w:r w:rsidRPr="00465B3E">
        <w:rPr>
          <w:b/>
        </w:rPr>
        <w:t>İ</w:t>
      </w:r>
      <w:r w:rsidRPr="00465B3E">
        <w:rPr>
          <w:b/>
        </w:rPr>
        <w:t>STEMLER</w:t>
      </w:r>
      <w:r w:rsidRPr="00465B3E">
        <w:rPr>
          <w:b/>
        </w:rPr>
        <w:t>İNİ</w:t>
      </w:r>
      <w:r w:rsidRPr="00465B3E">
        <w:rPr>
          <w:b/>
        </w:rPr>
        <w:t>N KARSILASTIRILMASI</w:t>
      </w:r>
    </w:p>
    <w:p w:rsidR="00465B3E" w:rsidRPr="00465B3E" w:rsidRDefault="00465B3E" w:rsidP="00465B3E">
      <w:pPr>
        <w:jc w:val="both"/>
        <w:rPr>
          <w:b/>
        </w:rPr>
      </w:pPr>
      <w:r>
        <w:rPr>
          <w:b/>
        </w:rPr>
        <w:t>ÖNEM</w:t>
      </w:r>
    </w:p>
    <w:p w:rsidR="00465B3E" w:rsidRPr="00465B3E" w:rsidRDefault="00465B3E" w:rsidP="00465B3E">
      <w:pPr>
        <w:autoSpaceDE w:val="0"/>
        <w:autoSpaceDN w:val="0"/>
        <w:adjustRightInd w:val="0"/>
        <w:spacing w:after="0" w:line="240" w:lineRule="auto"/>
        <w:jc w:val="both"/>
        <w:rPr>
          <w:rFonts w:cs="Times-Roman"/>
          <w:sz w:val="24"/>
          <w:szCs w:val="24"/>
        </w:rPr>
      </w:pPr>
      <w:r w:rsidRPr="00465B3E">
        <w:rPr>
          <w:rFonts w:cs="Times-Roman"/>
          <w:sz w:val="24"/>
          <w:szCs w:val="24"/>
        </w:rPr>
        <w:t xml:space="preserve">Kanada kendi </w:t>
      </w:r>
      <w:r w:rsidRPr="00465B3E">
        <w:rPr>
          <w:rFonts w:cs="TTE22D9118t00"/>
          <w:sz w:val="24"/>
          <w:szCs w:val="24"/>
        </w:rPr>
        <w:t>ş</w:t>
      </w:r>
      <w:r w:rsidRPr="00465B3E">
        <w:rPr>
          <w:rFonts w:cs="Times-Roman"/>
          <w:sz w:val="24"/>
          <w:szCs w:val="24"/>
        </w:rPr>
        <w:t>artları</w:t>
      </w:r>
      <w:r w:rsidRPr="00465B3E">
        <w:rPr>
          <w:rFonts w:cs="Times-Roman"/>
          <w:sz w:val="24"/>
          <w:szCs w:val="24"/>
        </w:rPr>
        <w:t xml:space="preserve"> ve ideolojisine uygun bir </w:t>
      </w:r>
      <w:r w:rsidRPr="00465B3E">
        <w:rPr>
          <w:rFonts w:cs="Times-Roman"/>
          <w:sz w:val="24"/>
          <w:szCs w:val="24"/>
        </w:rPr>
        <w:t>e</w:t>
      </w:r>
      <w:r w:rsidRPr="00465B3E">
        <w:rPr>
          <w:rFonts w:cs="TTE22D9118t00"/>
          <w:sz w:val="24"/>
          <w:szCs w:val="24"/>
        </w:rPr>
        <w:t>ğ</w:t>
      </w:r>
      <w:r w:rsidRPr="00465B3E">
        <w:rPr>
          <w:rFonts w:cs="Times-Roman"/>
          <w:sz w:val="24"/>
          <w:szCs w:val="24"/>
        </w:rPr>
        <w:t>itim</w:t>
      </w:r>
      <w:r w:rsidRPr="00465B3E">
        <w:rPr>
          <w:rFonts w:cs="Times-Roman"/>
          <w:sz w:val="24"/>
          <w:szCs w:val="24"/>
        </w:rPr>
        <w:t xml:space="preserve"> sistemi </w:t>
      </w:r>
      <w:r w:rsidRPr="00465B3E">
        <w:rPr>
          <w:rFonts w:cs="Times-Roman"/>
          <w:sz w:val="24"/>
          <w:szCs w:val="24"/>
        </w:rPr>
        <w:t>olu</w:t>
      </w:r>
      <w:r w:rsidRPr="00465B3E">
        <w:rPr>
          <w:rFonts w:cs="TTE22D9118t00"/>
          <w:sz w:val="24"/>
          <w:szCs w:val="24"/>
        </w:rPr>
        <w:t>ş</w:t>
      </w:r>
      <w:r w:rsidRPr="00465B3E">
        <w:rPr>
          <w:rFonts w:cs="Times-Roman"/>
          <w:sz w:val="24"/>
          <w:szCs w:val="24"/>
        </w:rPr>
        <w:t>turmu</w:t>
      </w:r>
      <w:r w:rsidRPr="00465B3E">
        <w:rPr>
          <w:rFonts w:cs="TTE22D9118t00"/>
          <w:sz w:val="24"/>
          <w:szCs w:val="24"/>
        </w:rPr>
        <w:t>ş</w:t>
      </w:r>
      <w:r>
        <w:rPr>
          <w:rFonts w:cs="Times-Roman"/>
          <w:sz w:val="24"/>
          <w:szCs w:val="24"/>
        </w:rPr>
        <w:t xml:space="preserve">tur. </w:t>
      </w:r>
      <w:r w:rsidRPr="00465B3E">
        <w:rPr>
          <w:rFonts w:cs="Times-Roman"/>
          <w:sz w:val="24"/>
          <w:szCs w:val="24"/>
        </w:rPr>
        <w:t xml:space="preserve">Türkiye ise kendi ülkesel </w:t>
      </w:r>
      <w:r w:rsidRPr="00465B3E">
        <w:rPr>
          <w:rFonts w:cs="Times-Roman"/>
          <w:sz w:val="24"/>
          <w:szCs w:val="24"/>
        </w:rPr>
        <w:t>ko</w:t>
      </w:r>
      <w:r w:rsidRPr="00465B3E">
        <w:rPr>
          <w:rFonts w:cs="TTE22D9118t00"/>
          <w:sz w:val="24"/>
          <w:szCs w:val="24"/>
        </w:rPr>
        <w:t>ş</w:t>
      </w:r>
      <w:r w:rsidRPr="00465B3E">
        <w:rPr>
          <w:rFonts w:cs="Times-Roman"/>
          <w:sz w:val="24"/>
          <w:szCs w:val="24"/>
        </w:rPr>
        <w:t>ullarına</w:t>
      </w:r>
      <w:r w:rsidRPr="00465B3E">
        <w:rPr>
          <w:rFonts w:cs="Times-Roman"/>
          <w:sz w:val="24"/>
          <w:szCs w:val="24"/>
        </w:rPr>
        <w:t xml:space="preserve"> göre merkezi bir sistem </w:t>
      </w:r>
      <w:r w:rsidRPr="00465B3E">
        <w:rPr>
          <w:rFonts w:cs="Times-Roman"/>
          <w:sz w:val="24"/>
          <w:szCs w:val="24"/>
        </w:rPr>
        <w:t>olu</w:t>
      </w:r>
      <w:r w:rsidRPr="00465B3E">
        <w:rPr>
          <w:rFonts w:cs="TTE22D9118t00"/>
          <w:sz w:val="24"/>
          <w:szCs w:val="24"/>
        </w:rPr>
        <w:t>ş</w:t>
      </w:r>
      <w:r w:rsidRPr="00465B3E">
        <w:rPr>
          <w:rFonts w:cs="Times-Roman"/>
          <w:sz w:val="24"/>
          <w:szCs w:val="24"/>
        </w:rPr>
        <w:t>turmu</w:t>
      </w:r>
      <w:r w:rsidRPr="00465B3E">
        <w:rPr>
          <w:rFonts w:cs="TTE22D9118t00"/>
          <w:sz w:val="24"/>
          <w:szCs w:val="24"/>
        </w:rPr>
        <w:t>ş</w:t>
      </w:r>
      <w:r w:rsidRPr="00465B3E">
        <w:rPr>
          <w:rFonts w:cs="TTE22D9118t00"/>
          <w:sz w:val="24"/>
          <w:szCs w:val="24"/>
        </w:rPr>
        <w:t xml:space="preserve"> </w:t>
      </w:r>
      <w:r>
        <w:rPr>
          <w:rFonts w:cs="Times-Roman"/>
          <w:sz w:val="24"/>
          <w:szCs w:val="24"/>
        </w:rPr>
        <w:t xml:space="preserve">ve bugün </w:t>
      </w:r>
      <w:r w:rsidRPr="00465B3E">
        <w:rPr>
          <w:rFonts w:cs="Times-Roman"/>
          <w:sz w:val="24"/>
          <w:szCs w:val="24"/>
        </w:rPr>
        <w:t xml:space="preserve">içinde </w:t>
      </w:r>
      <w:r w:rsidRPr="00465B3E">
        <w:rPr>
          <w:rFonts w:cs="Times-Roman"/>
          <w:sz w:val="24"/>
          <w:szCs w:val="24"/>
        </w:rPr>
        <w:t>bulundu</w:t>
      </w:r>
      <w:r w:rsidRPr="00465B3E">
        <w:rPr>
          <w:rFonts w:cs="TTE22D9118t00"/>
          <w:sz w:val="24"/>
          <w:szCs w:val="24"/>
        </w:rPr>
        <w:t>ğ</w:t>
      </w:r>
      <w:r w:rsidRPr="00465B3E">
        <w:rPr>
          <w:rFonts w:cs="Times-Roman"/>
          <w:sz w:val="24"/>
          <w:szCs w:val="24"/>
        </w:rPr>
        <w:t>umuz</w:t>
      </w:r>
      <w:r w:rsidRPr="00465B3E">
        <w:rPr>
          <w:rFonts w:cs="Times-Roman"/>
          <w:sz w:val="24"/>
          <w:szCs w:val="24"/>
        </w:rPr>
        <w:t xml:space="preserve"> sistemi </w:t>
      </w:r>
      <w:r w:rsidRPr="00465B3E">
        <w:rPr>
          <w:rFonts w:cs="Times-Roman"/>
          <w:sz w:val="24"/>
          <w:szCs w:val="24"/>
        </w:rPr>
        <w:t>yaratmı</w:t>
      </w:r>
      <w:r>
        <w:rPr>
          <w:rFonts w:cs="TTE22D9118t00"/>
          <w:sz w:val="24"/>
          <w:szCs w:val="24"/>
        </w:rPr>
        <w:t>ş</w:t>
      </w:r>
      <w:r w:rsidRPr="00465B3E">
        <w:rPr>
          <w:rFonts w:cs="Times-Roman"/>
          <w:sz w:val="24"/>
          <w:szCs w:val="24"/>
        </w:rPr>
        <w:t xml:space="preserve">tır. </w:t>
      </w:r>
      <w:r w:rsidRPr="00465B3E">
        <w:rPr>
          <w:rFonts w:cs="TTE22D9118t00"/>
          <w:sz w:val="24"/>
          <w:szCs w:val="24"/>
        </w:rPr>
        <w:t>E</w:t>
      </w:r>
      <w:r w:rsidRPr="00465B3E">
        <w:rPr>
          <w:rFonts w:cs="Times-Roman"/>
          <w:sz w:val="24"/>
          <w:szCs w:val="24"/>
        </w:rPr>
        <w:t>ğitim</w:t>
      </w:r>
      <w:r>
        <w:rPr>
          <w:rFonts w:cs="Times-Roman"/>
          <w:sz w:val="24"/>
          <w:szCs w:val="24"/>
        </w:rPr>
        <w:t xml:space="preserve"> sistemi toplumun </w:t>
      </w:r>
      <w:r w:rsidRPr="00465B3E">
        <w:rPr>
          <w:rFonts w:cs="Times-Roman"/>
          <w:sz w:val="24"/>
          <w:szCs w:val="24"/>
        </w:rPr>
        <w:t>çözülmesine, bütünl</w:t>
      </w:r>
      <w:r w:rsidRPr="00465B3E">
        <w:rPr>
          <w:rFonts w:cs="TTE22D9118t00"/>
          <w:sz w:val="24"/>
          <w:szCs w:val="24"/>
        </w:rPr>
        <w:t>ü</w:t>
      </w:r>
      <w:r w:rsidRPr="00465B3E">
        <w:rPr>
          <w:rFonts w:cs="Times-Roman"/>
          <w:sz w:val="24"/>
          <w:szCs w:val="24"/>
        </w:rPr>
        <w:t>ğüne</w:t>
      </w:r>
      <w:r w:rsidRPr="00465B3E">
        <w:rPr>
          <w:rFonts w:cs="Times-Roman"/>
          <w:sz w:val="24"/>
          <w:szCs w:val="24"/>
        </w:rPr>
        <w:t xml:space="preserve"> ve </w:t>
      </w:r>
      <w:r w:rsidRPr="00465B3E">
        <w:rPr>
          <w:rFonts w:cs="Times-Roman"/>
          <w:sz w:val="24"/>
          <w:szCs w:val="24"/>
        </w:rPr>
        <w:t>geli</w:t>
      </w:r>
      <w:r w:rsidRPr="00465B3E">
        <w:rPr>
          <w:rFonts w:cs="TTE22D9118t00"/>
          <w:sz w:val="24"/>
          <w:szCs w:val="24"/>
        </w:rPr>
        <w:t>ş</w:t>
      </w:r>
      <w:r w:rsidRPr="00465B3E">
        <w:rPr>
          <w:rFonts w:cs="Times-Roman"/>
          <w:sz w:val="24"/>
          <w:szCs w:val="24"/>
        </w:rPr>
        <w:t>imine</w:t>
      </w:r>
      <w:r w:rsidRPr="00465B3E">
        <w:rPr>
          <w:rFonts w:cs="Times-Roman"/>
          <w:sz w:val="24"/>
          <w:szCs w:val="24"/>
        </w:rPr>
        <w:t xml:space="preserve"> etki </w:t>
      </w:r>
      <w:r w:rsidRPr="00465B3E">
        <w:rPr>
          <w:rFonts w:cs="Times-Roman"/>
          <w:sz w:val="24"/>
          <w:szCs w:val="24"/>
        </w:rPr>
        <w:t>e</w:t>
      </w:r>
      <w:r>
        <w:rPr>
          <w:rFonts w:cs="Times-Roman"/>
          <w:sz w:val="24"/>
          <w:szCs w:val="24"/>
        </w:rPr>
        <w:t xml:space="preserve">tmektedir. Bunu daha olumlu hale </w:t>
      </w:r>
      <w:r w:rsidRPr="00465B3E">
        <w:rPr>
          <w:rFonts w:cs="Times-Roman"/>
          <w:sz w:val="24"/>
          <w:szCs w:val="24"/>
        </w:rPr>
        <w:t xml:space="preserve">getirebilmek için ülkeler, farklı ülkelerdeki </w:t>
      </w:r>
      <w:r w:rsidRPr="00465B3E">
        <w:rPr>
          <w:rFonts w:cs="Times-Roman"/>
          <w:sz w:val="24"/>
          <w:szCs w:val="24"/>
        </w:rPr>
        <w:t>e</w:t>
      </w:r>
      <w:r w:rsidRPr="00465B3E">
        <w:rPr>
          <w:rFonts w:cs="TTE22D9118t00"/>
          <w:sz w:val="24"/>
          <w:szCs w:val="24"/>
        </w:rPr>
        <w:t>ğ</w:t>
      </w:r>
      <w:r w:rsidRPr="00465B3E">
        <w:rPr>
          <w:rFonts w:cs="Times-Roman"/>
          <w:sz w:val="24"/>
          <w:szCs w:val="24"/>
        </w:rPr>
        <w:t>itim</w:t>
      </w:r>
      <w:r w:rsidRPr="00465B3E">
        <w:rPr>
          <w:rFonts w:cs="Times-Roman"/>
          <w:sz w:val="24"/>
          <w:szCs w:val="24"/>
        </w:rPr>
        <w:t xml:space="preserve"> si</w:t>
      </w:r>
      <w:r>
        <w:rPr>
          <w:rFonts w:cs="Times-Roman"/>
          <w:sz w:val="24"/>
          <w:szCs w:val="24"/>
        </w:rPr>
        <w:t xml:space="preserve">stemlerini, analiz ederek kendi </w:t>
      </w:r>
      <w:r w:rsidRPr="00465B3E">
        <w:rPr>
          <w:rFonts w:cs="Times-Roman"/>
          <w:sz w:val="24"/>
          <w:szCs w:val="24"/>
        </w:rPr>
        <w:t>e</w:t>
      </w:r>
      <w:r w:rsidRPr="00465B3E">
        <w:rPr>
          <w:rFonts w:cs="TTE22D9118t00"/>
          <w:sz w:val="24"/>
          <w:szCs w:val="24"/>
        </w:rPr>
        <w:t>ğ</w:t>
      </w:r>
      <w:r w:rsidRPr="00465B3E">
        <w:rPr>
          <w:rFonts w:cs="Times-Roman"/>
          <w:sz w:val="24"/>
          <w:szCs w:val="24"/>
        </w:rPr>
        <w:t>itim</w:t>
      </w:r>
      <w:r w:rsidRPr="00465B3E">
        <w:rPr>
          <w:rFonts w:cs="Times-Roman"/>
          <w:sz w:val="24"/>
          <w:szCs w:val="24"/>
        </w:rPr>
        <w:t xml:space="preserve"> sorunlarına çözüm </w:t>
      </w:r>
      <w:r w:rsidRPr="00465B3E">
        <w:rPr>
          <w:rFonts w:cs="Times-Roman"/>
          <w:sz w:val="24"/>
          <w:szCs w:val="24"/>
        </w:rPr>
        <w:t>arayabilirler. Bu</w:t>
      </w:r>
      <w:r w:rsidRPr="00465B3E">
        <w:rPr>
          <w:rFonts w:cs="Times-Roman"/>
          <w:sz w:val="24"/>
          <w:szCs w:val="24"/>
        </w:rPr>
        <w:t xml:space="preserve"> nedenle iki </w:t>
      </w:r>
      <w:r w:rsidRPr="00465B3E">
        <w:rPr>
          <w:rFonts w:cs="Times-Roman"/>
          <w:sz w:val="24"/>
          <w:szCs w:val="24"/>
        </w:rPr>
        <w:t>e</w:t>
      </w:r>
      <w:r w:rsidRPr="00465B3E">
        <w:rPr>
          <w:rFonts w:cs="TTE22D9118t00"/>
          <w:sz w:val="24"/>
          <w:szCs w:val="24"/>
        </w:rPr>
        <w:t>ğ</w:t>
      </w:r>
      <w:r>
        <w:rPr>
          <w:rFonts w:cs="Times-Roman"/>
          <w:sz w:val="24"/>
          <w:szCs w:val="24"/>
        </w:rPr>
        <w:t xml:space="preserve">itim sisteminin </w:t>
      </w:r>
      <w:r w:rsidRPr="00465B3E">
        <w:rPr>
          <w:rFonts w:cs="Times-Roman"/>
          <w:sz w:val="24"/>
          <w:szCs w:val="24"/>
        </w:rPr>
        <w:t>kar</w:t>
      </w:r>
      <w:r w:rsidRPr="00465B3E">
        <w:rPr>
          <w:rFonts w:cs="TTE22D9118t00"/>
          <w:sz w:val="24"/>
          <w:szCs w:val="24"/>
        </w:rPr>
        <w:t>ş</w:t>
      </w:r>
      <w:r w:rsidRPr="00465B3E">
        <w:rPr>
          <w:rFonts w:cs="Times-Roman"/>
          <w:sz w:val="24"/>
          <w:szCs w:val="24"/>
        </w:rPr>
        <w:t>ıla</w:t>
      </w:r>
      <w:r w:rsidRPr="00465B3E">
        <w:rPr>
          <w:rFonts w:cs="TTE22D9118t00"/>
          <w:sz w:val="24"/>
          <w:szCs w:val="24"/>
        </w:rPr>
        <w:t>ş</w:t>
      </w:r>
      <w:r w:rsidRPr="00465B3E">
        <w:rPr>
          <w:rFonts w:cs="Times-Roman"/>
          <w:sz w:val="24"/>
          <w:szCs w:val="24"/>
        </w:rPr>
        <w:t>tırılmasında</w:t>
      </w:r>
      <w:r w:rsidRPr="00465B3E">
        <w:rPr>
          <w:rFonts w:cs="Times-Roman"/>
          <w:sz w:val="24"/>
          <w:szCs w:val="24"/>
        </w:rPr>
        <w:t xml:space="preserve"> yarar </w:t>
      </w:r>
      <w:r w:rsidRPr="00465B3E">
        <w:rPr>
          <w:rFonts w:cs="Times-Roman"/>
          <w:sz w:val="24"/>
          <w:szCs w:val="24"/>
        </w:rPr>
        <w:t>vardır. Böylece</w:t>
      </w:r>
      <w:r w:rsidRPr="00465B3E">
        <w:rPr>
          <w:rFonts w:cs="Times-Roman"/>
          <w:sz w:val="24"/>
          <w:szCs w:val="24"/>
        </w:rPr>
        <w:t xml:space="preserve"> Kanada’daki etkili ve </w:t>
      </w:r>
      <w:r w:rsidRPr="00465B3E">
        <w:rPr>
          <w:rFonts w:cs="Times-Roman"/>
          <w:sz w:val="24"/>
          <w:szCs w:val="24"/>
        </w:rPr>
        <w:t>ba</w:t>
      </w:r>
      <w:r w:rsidRPr="00465B3E">
        <w:rPr>
          <w:rFonts w:cs="TTE22D9118t00"/>
          <w:sz w:val="24"/>
          <w:szCs w:val="24"/>
        </w:rPr>
        <w:t>ş</w:t>
      </w:r>
      <w:r w:rsidRPr="00465B3E">
        <w:rPr>
          <w:rFonts w:cs="Times-Roman"/>
          <w:sz w:val="24"/>
          <w:szCs w:val="24"/>
        </w:rPr>
        <w:t>arılı</w:t>
      </w:r>
      <w:r w:rsidRPr="00465B3E">
        <w:rPr>
          <w:rFonts w:cs="Times-Roman"/>
          <w:sz w:val="24"/>
          <w:szCs w:val="24"/>
        </w:rPr>
        <w:t xml:space="preserve"> </w:t>
      </w:r>
      <w:r w:rsidRPr="00465B3E">
        <w:rPr>
          <w:rFonts w:cs="Times-Roman"/>
          <w:sz w:val="24"/>
          <w:szCs w:val="24"/>
        </w:rPr>
        <w:t>e</w:t>
      </w:r>
      <w:r w:rsidRPr="00465B3E">
        <w:rPr>
          <w:rFonts w:cs="TTE22D9118t00"/>
          <w:sz w:val="24"/>
          <w:szCs w:val="24"/>
        </w:rPr>
        <w:t>ğ</w:t>
      </w:r>
      <w:r w:rsidRPr="00465B3E">
        <w:rPr>
          <w:rFonts w:cs="Times-Roman"/>
          <w:sz w:val="24"/>
          <w:szCs w:val="24"/>
        </w:rPr>
        <w:t>itim</w:t>
      </w:r>
    </w:p>
    <w:p w:rsidR="001720F0" w:rsidRPr="00465B3E" w:rsidRDefault="00465B3E" w:rsidP="00465B3E">
      <w:pPr>
        <w:autoSpaceDE w:val="0"/>
        <w:autoSpaceDN w:val="0"/>
        <w:adjustRightInd w:val="0"/>
        <w:spacing w:after="0" w:line="240" w:lineRule="auto"/>
        <w:jc w:val="both"/>
        <w:rPr>
          <w:rFonts w:cs="Times-Roman"/>
          <w:sz w:val="24"/>
          <w:szCs w:val="24"/>
        </w:rPr>
      </w:pPr>
      <w:proofErr w:type="gramStart"/>
      <w:r w:rsidRPr="00465B3E">
        <w:rPr>
          <w:rFonts w:cs="Times-Roman"/>
          <w:sz w:val="24"/>
          <w:szCs w:val="24"/>
        </w:rPr>
        <w:t>siste</w:t>
      </w:r>
      <w:bookmarkStart w:id="0" w:name="_GoBack"/>
      <w:bookmarkEnd w:id="0"/>
      <w:r w:rsidRPr="00465B3E">
        <w:rPr>
          <w:rFonts w:cs="Times-Roman"/>
          <w:sz w:val="24"/>
          <w:szCs w:val="24"/>
        </w:rPr>
        <w:t>mlerine</w:t>
      </w:r>
      <w:proofErr w:type="gramEnd"/>
      <w:r w:rsidRPr="00465B3E">
        <w:rPr>
          <w:rFonts w:cs="Times-Roman"/>
          <w:sz w:val="24"/>
          <w:szCs w:val="24"/>
        </w:rPr>
        <w:t xml:space="preserve"> bakarak, Türk </w:t>
      </w:r>
      <w:r w:rsidRPr="00465B3E">
        <w:rPr>
          <w:rFonts w:cs="Times-Roman"/>
          <w:sz w:val="24"/>
          <w:szCs w:val="24"/>
        </w:rPr>
        <w:t>E</w:t>
      </w:r>
      <w:r w:rsidRPr="00465B3E">
        <w:rPr>
          <w:rFonts w:cs="TTE22D9118t00"/>
          <w:sz w:val="24"/>
          <w:szCs w:val="24"/>
        </w:rPr>
        <w:t>ğ</w:t>
      </w:r>
      <w:r w:rsidRPr="00465B3E">
        <w:rPr>
          <w:rFonts w:cs="Times-Roman"/>
          <w:sz w:val="24"/>
          <w:szCs w:val="24"/>
        </w:rPr>
        <w:t>itim</w:t>
      </w:r>
      <w:r w:rsidRPr="00465B3E">
        <w:rPr>
          <w:rFonts w:cs="Times-Roman"/>
          <w:sz w:val="24"/>
          <w:szCs w:val="24"/>
        </w:rPr>
        <w:t xml:space="preserve"> Sisteminde ka</w:t>
      </w:r>
      <w:r>
        <w:rPr>
          <w:rFonts w:cs="Times-Roman"/>
          <w:sz w:val="24"/>
          <w:szCs w:val="24"/>
        </w:rPr>
        <w:t xml:space="preserve">litenin yükseltilmesi için yeni </w:t>
      </w:r>
      <w:r w:rsidRPr="00465B3E">
        <w:rPr>
          <w:rFonts w:cs="Times-Roman"/>
          <w:sz w:val="24"/>
          <w:szCs w:val="24"/>
        </w:rPr>
        <w:t>çalı</w:t>
      </w:r>
      <w:r w:rsidRPr="00465B3E">
        <w:rPr>
          <w:rFonts w:cs="TTE22D9118t00"/>
          <w:sz w:val="24"/>
          <w:szCs w:val="24"/>
        </w:rPr>
        <w:t>ş</w:t>
      </w:r>
      <w:r w:rsidRPr="00465B3E">
        <w:rPr>
          <w:rFonts w:cs="Times-Roman"/>
          <w:sz w:val="24"/>
          <w:szCs w:val="24"/>
        </w:rPr>
        <w:t>malara</w:t>
      </w:r>
      <w:r w:rsidRPr="00465B3E">
        <w:rPr>
          <w:rFonts w:cs="Times-Roman"/>
          <w:sz w:val="24"/>
          <w:szCs w:val="24"/>
        </w:rPr>
        <w:t xml:space="preserve"> yön verilebilir.</w:t>
      </w:r>
    </w:p>
    <w:p w:rsidR="002F758E" w:rsidRDefault="002F758E" w:rsidP="00465B3E">
      <w:pPr>
        <w:jc w:val="both"/>
      </w:pPr>
    </w:p>
    <w:sectPr w:rsidR="002F7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2D911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3B"/>
    <w:rsid w:val="00024460"/>
    <w:rsid w:val="000D3B1E"/>
    <w:rsid w:val="000D7006"/>
    <w:rsid w:val="001720F0"/>
    <w:rsid w:val="002F758E"/>
    <w:rsid w:val="0031086C"/>
    <w:rsid w:val="00465B3E"/>
    <w:rsid w:val="007E4A60"/>
    <w:rsid w:val="00AA5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418</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CEYLAN</dc:creator>
  <cp:keywords/>
  <dc:description/>
  <cp:lastModifiedBy>hülya CEYLAN</cp:lastModifiedBy>
  <cp:revision>3</cp:revision>
  <dcterms:created xsi:type="dcterms:W3CDTF">2015-04-09T07:20:00Z</dcterms:created>
  <dcterms:modified xsi:type="dcterms:W3CDTF">2015-04-09T09:26:00Z</dcterms:modified>
</cp:coreProperties>
</file>