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24E4F" w14:textId="30B33976" w:rsidR="00FB51A8" w:rsidRPr="00CF0EF6" w:rsidRDefault="00733F09" w:rsidP="002E638A">
      <w:pPr>
        <w:jc w:val="center"/>
        <w:rPr>
          <w:rFonts w:ascii="Times New Roman" w:hAnsi="Times New Roman" w:cs="Times New Roman"/>
          <w:b/>
          <w:bCs/>
          <w:noProof/>
          <w:lang w:val="en-GB"/>
        </w:rPr>
      </w:pPr>
      <w:r w:rsidRPr="00CF0EF6">
        <w:rPr>
          <w:rFonts w:ascii="Times New Roman" w:hAnsi="Times New Roman" w:cs="Times New Roman"/>
          <w:b/>
          <w:bCs/>
          <w:noProof/>
          <w:lang w:val="en-GB"/>
        </w:rPr>
        <w:t>Çağ University Institute of Social Sciences 2024-2025 Fall Semester English Language Teaching Department ELT 507 Seminar Course Midterm Assignment</w:t>
      </w:r>
    </w:p>
    <w:p w14:paraId="05AA8904" w14:textId="77777777" w:rsidR="00CF0EF6" w:rsidRDefault="0060352D" w:rsidP="0060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  <w:t>Midterm Take-Home Assignment</w:t>
      </w:r>
      <w:r w:rsidR="00070914" w:rsidRPr="005F56C0"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  <w:t xml:space="preserve"> (15.11.2024)</w:t>
      </w:r>
      <w:r w:rsidR="00AE2B34"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  <w:t xml:space="preserve">    </w:t>
      </w:r>
    </w:p>
    <w:p w14:paraId="4AC726F8" w14:textId="1F095E69" w:rsidR="0060352D" w:rsidRPr="0060352D" w:rsidRDefault="00AE2B34" w:rsidP="0060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  <w:t xml:space="preserve"> </w:t>
      </w:r>
      <w:r w:rsidR="00CF0EF6"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  <w:t xml:space="preserve">Name:               </w:t>
      </w:r>
      <w:r w:rsidR="00CF0EF6"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  <w:t xml:space="preserve">Surname:              </w:t>
      </w:r>
      <w:r w:rsidR="00CF0EF6"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  <w:t>Number:</w:t>
      </w:r>
    </w:p>
    <w:p w14:paraId="308793CC" w14:textId="77777777" w:rsidR="0060352D" w:rsidRPr="0060352D" w:rsidRDefault="0060352D" w:rsidP="00603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  <w:t>Assignment Instructions:</w:t>
      </w:r>
    </w:p>
    <w:p w14:paraId="052D747B" w14:textId="77777777" w:rsidR="00814FE8" w:rsidRPr="005F56C0" w:rsidRDefault="0060352D" w:rsidP="00814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>This take-home midterm assignment requires you to write a critique paper on an academic article in the field of ELT. Follow the guidelines below carefully to complete the task.</w:t>
      </w:r>
    </w:p>
    <w:p w14:paraId="747EA7EA" w14:textId="77777777" w:rsidR="0060352D" w:rsidRPr="0060352D" w:rsidRDefault="0060352D" w:rsidP="006035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  <w:t>Steps to Complete the Assignment:</w:t>
      </w:r>
    </w:p>
    <w:p w14:paraId="39FCC0B5" w14:textId="77777777" w:rsidR="0060352D" w:rsidRPr="0060352D" w:rsidRDefault="0060352D" w:rsidP="00603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  <w:t>Choose an Article:</w:t>
      </w:r>
    </w:p>
    <w:p w14:paraId="3079AD9B" w14:textId="77777777" w:rsidR="0060352D" w:rsidRPr="0060352D" w:rsidRDefault="0060352D" w:rsidP="006035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>Select one academic article related to ELT published in a peer-reviewed journal. The article should focus on a topic such as teaching methods, language acquisition, curriculum design, teacher education, or assessment practices in ELT.</w:t>
      </w:r>
    </w:p>
    <w:p w14:paraId="3942C39B" w14:textId="2F339AA6" w:rsidR="00AE2B34" w:rsidRPr="0060352D" w:rsidRDefault="0060352D" w:rsidP="008A67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>Include a full citation of the article (APA format) at the beginning of your critique.</w:t>
      </w:r>
    </w:p>
    <w:p w14:paraId="47D24EB6" w14:textId="77777777" w:rsidR="0060352D" w:rsidRPr="0060352D" w:rsidRDefault="0060352D" w:rsidP="00603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  <w:t>Read and Analyze the Article:</w:t>
      </w:r>
    </w:p>
    <w:p w14:paraId="6A227B20" w14:textId="77777777" w:rsidR="0060352D" w:rsidRPr="0060352D" w:rsidRDefault="0060352D" w:rsidP="006035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>Carefully read the article multiple times to understand its main arguments, methodology, findings, and implications.</w:t>
      </w:r>
    </w:p>
    <w:p w14:paraId="61D11BA4" w14:textId="61A83445" w:rsidR="005F56C0" w:rsidRPr="0060352D" w:rsidRDefault="0060352D" w:rsidP="008A67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>Take notes on the strengths, weaknesses, and overall significance of the study.</w:t>
      </w:r>
    </w:p>
    <w:p w14:paraId="1FBE95B2" w14:textId="77777777" w:rsidR="0060352D" w:rsidRPr="005F56C0" w:rsidRDefault="0060352D" w:rsidP="00603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  <w:t>Structure Your Critique Paper:</w:t>
      </w:r>
    </w:p>
    <w:p w14:paraId="5F08907A" w14:textId="71DE2EF3" w:rsidR="00027C0F" w:rsidRPr="00774923" w:rsidRDefault="003461BB" w:rsidP="00027C0F">
      <w:pPr>
        <w:numPr>
          <w:ilvl w:val="0"/>
          <w:numId w:val="3"/>
        </w:numPr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</w:pPr>
      <w:r w:rsidRPr="005F56C0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 xml:space="preserve"> </w:t>
      </w:r>
      <w:r w:rsidR="00027C0F" w:rsidRPr="00774923"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  <w:t>Provide a clear and concise summary of the article’s key points, including the research question, methodology, and major findings.</w:t>
      </w:r>
    </w:p>
    <w:p w14:paraId="669B918D" w14:textId="77777777" w:rsidR="00027C0F" w:rsidRDefault="00027C0F" w:rsidP="00027C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</w:pPr>
      <w:r w:rsidRPr="00027C0F"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  <w:t>Avoid inserting personal opinions in this section.</w:t>
      </w:r>
    </w:p>
    <w:p w14:paraId="51A8B71C" w14:textId="792BCA60" w:rsidR="005F56C0" w:rsidRPr="0060352D" w:rsidRDefault="003E7024" w:rsidP="008A6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eastAsia="tr-TR"/>
          <w14:ligatures w14:val="none"/>
        </w:rPr>
      </w:pPr>
      <w:r w:rsidRPr="00774923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 xml:space="preserve">Write your paper </w:t>
      </w:r>
      <w:r w:rsidR="001E65FF" w:rsidRPr="00774923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 xml:space="preserve">within the context of </w:t>
      </w:r>
      <w:r w:rsidR="001D3003" w:rsidRPr="00774923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>slides provided for you. Please give answers clearly for each item in power point slides.</w:t>
      </w:r>
      <w:r w:rsidR="00AE2B34" w:rsidRPr="00774923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 xml:space="preserve"> </w:t>
      </w:r>
      <w:r w:rsidR="0060352D" w:rsidRPr="0060352D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>Summarize your evaluation</w:t>
      </w:r>
      <w:r w:rsidR="008A6777" w:rsidRPr="00774923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 xml:space="preserve"> and d</w:t>
      </w:r>
      <w:r w:rsidR="0060352D" w:rsidRPr="0060352D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>iscuss how the article has impacted your understanding of the topic and its implications for ELT practices.</w:t>
      </w:r>
    </w:p>
    <w:p w14:paraId="7CB9D290" w14:textId="77777777" w:rsidR="0060352D" w:rsidRPr="0060352D" w:rsidRDefault="0060352D" w:rsidP="00603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  <w:t>Use Evidence to Support Your Evaluation:</w:t>
      </w:r>
    </w:p>
    <w:p w14:paraId="7FCFCFE6" w14:textId="77777777" w:rsidR="0060352D" w:rsidRPr="0060352D" w:rsidRDefault="0060352D" w:rsidP="006035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>Provide specific examples from the article to support your critique.</w:t>
      </w:r>
    </w:p>
    <w:p w14:paraId="59C7546C" w14:textId="17AC8D0F" w:rsidR="003461BB" w:rsidRPr="0060352D" w:rsidRDefault="0060352D" w:rsidP="008A677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>Relate the critique to concepts and theories discussed in the course.</w:t>
      </w:r>
    </w:p>
    <w:p w14:paraId="402B0DE9" w14:textId="77777777" w:rsidR="0060352D" w:rsidRPr="0060352D" w:rsidRDefault="0060352D" w:rsidP="00603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b/>
          <w:bCs/>
          <w:noProof/>
          <w:kern w:val="0"/>
          <w:lang w:val="en-GB" w:eastAsia="tr-TR"/>
          <w14:ligatures w14:val="none"/>
        </w:rPr>
        <w:t>Format and Style:</w:t>
      </w:r>
    </w:p>
    <w:p w14:paraId="76C5A77F" w14:textId="14078E0B" w:rsidR="003461BB" w:rsidRPr="005F56C0" w:rsidRDefault="003461BB" w:rsidP="006035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</w:pPr>
      <w:r w:rsidRPr="005F56C0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>Min. 500</w:t>
      </w:r>
      <w:r w:rsidR="005F56C0" w:rsidRPr="005F56C0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 xml:space="preserve"> words.</w:t>
      </w:r>
      <w:r w:rsidR="0060352D" w:rsidRPr="0060352D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 xml:space="preserve"> </w:t>
      </w:r>
    </w:p>
    <w:p w14:paraId="6FD27166" w14:textId="14B8208E" w:rsidR="0060352D" w:rsidRPr="0060352D" w:rsidRDefault="0060352D" w:rsidP="006035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>Times New Roman, 12-point font, double-spaced.</w:t>
      </w:r>
    </w:p>
    <w:p w14:paraId="47976C29" w14:textId="02BC1C56" w:rsidR="003461BB" w:rsidRPr="0060352D" w:rsidRDefault="0060352D" w:rsidP="00AE2B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noProof/>
          <w:kern w:val="0"/>
          <w:lang w:val="en-GB" w:eastAsia="tr-TR"/>
          <w14:ligatures w14:val="none"/>
        </w:rPr>
        <w:t>Citation: Use APA style for in</w:t>
      </w:r>
      <w:r w:rsidRPr="0060352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tr-TR"/>
          <w14:ligatures w14:val="none"/>
        </w:rPr>
        <w:t>-text citations and references.</w:t>
      </w:r>
    </w:p>
    <w:p w14:paraId="1C517C63" w14:textId="5194C450" w:rsidR="0060352D" w:rsidRPr="0060352D" w:rsidRDefault="0060352D" w:rsidP="00603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GB" w:eastAsia="tr-TR"/>
          <w14:ligatures w14:val="none"/>
        </w:rPr>
        <w:t>Submit Your Assignment</w:t>
      </w:r>
      <w:r w:rsidR="00070914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GB" w:eastAsia="tr-TR"/>
          <w14:ligatures w14:val="none"/>
        </w:rPr>
        <w:t xml:space="preserve"> (Due Date)</w:t>
      </w:r>
    </w:p>
    <w:p w14:paraId="7D1DB535" w14:textId="3CF1EB06" w:rsidR="0060352D" w:rsidRDefault="0060352D" w:rsidP="006035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tr-TR"/>
          <w14:ligatures w14:val="none"/>
        </w:rPr>
        <w:t xml:space="preserve">Submit your paper </w:t>
      </w:r>
      <w:r w:rsidR="00070914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tr-TR"/>
          <w14:ligatures w14:val="none"/>
        </w:rPr>
        <w:t>till 29 Novermber 2024</w:t>
      </w:r>
    </w:p>
    <w:p w14:paraId="5F496F2A" w14:textId="49FC6777" w:rsidR="00EC0788" w:rsidRPr="0060352D" w:rsidRDefault="00EC0788" w:rsidP="006035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tr-TR"/>
          <w14:ligatures w14:val="none"/>
        </w:rPr>
        <w:t xml:space="preserve">No more than </w:t>
      </w:r>
      <w:r w:rsidR="006E780E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tr-TR"/>
          <w14:ligatures w14:val="none"/>
        </w:rPr>
        <w:t>15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tr-TR"/>
          <w14:ligatures w14:val="none"/>
        </w:rPr>
        <w:t xml:space="preserve"> percent plagirisim</w:t>
      </w:r>
      <w:r w:rsidR="006E780E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tr-TR"/>
          <w14:ligatures w14:val="none"/>
        </w:rPr>
        <w:t xml:space="preserve"> will be accepted.</w:t>
      </w:r>
    </w:p>
    <w:p w14:paraId="77BDAAE3" w14:textId="77777777" w:rsidR="0060352D" w:rsidRDefault="0060352D" w:rsidP="006035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tr-TR"/>
          <w14:ligatures w14:val="none"/>
        </w:rPr>
      </w:pPr>
      <w:r w:rsidRPr="0060352D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tr-TR"/>
          <w14:ligatures w14:val="none"/>
        </w:rPr>
        <w:t>Late submissions will be penalized unless prior arrangements have been made</w:t>
      </w:r>
    </w:p>
    <w:p w14:paraId="7C589615" w14:textId="5E636FEE" w:rsidR="00236F1B" w:rsidRPr="0060352D" w:rsidRDefault="00236F1B" w:rsidP="0060352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GB" w:eastAsia="tr-TR"/>
          <w14:ligatures w14:val="none"/>
        </w:rPr>
        <w:t>Turnitin key and password will be provided.</w:t>
      </w:r>
    </w:p>
    <w:p w14:paraId="692A0BF8" w14:textId="77777777" w:rsidR="00FB51A8" w:rsidRPr="00814FE8" w:rsidRDefault="00FB51A8" w:rsidP="00FB51A8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55E2FD5" w14:textId="063B5C7E" w:rsidR="004C2C30" w:rsidRDefault="00CF0EF6" w:rsidP="00420D07">
      <w:pPr>
        <w:jc w:val="center"/>
        <w:rPr>
          <w:b/>
          <w:bCs/>
          <w:noProof/>
          <w:lang w:val="en-GB"/>
        </w:rPr>
      </w:pPr>
      <w:r>
        <w:rPr>
          <w:b/>
          <w:bCs/>
          <w:noProof/>
          <w:lang w:val="en-GB"/>
        </w:rPr>
        <w:t xml:space="preserve">                                                                                                                 </w:t>
      </w:r>
      <w:r w:rsidRPr="00CF0EF6">
        <w:rPr>
          <w:b/>
          <w:bCs/>
          <w:noProof/>
          <w:lang w:val="en-GB"/>
        </w:rPr>
        <w:t>Dr. GÜRCAN DEMİROGLARI</w:t>
      </w:r>
    </w:p>
    <w:p w14:paraId="260F5471" w14:textId="77777777" w:rsidR="004C2C30" w:rsidRDefault="004C2C30" w:rsidP="004C2C30">
      <w:pPr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01F55D43" w14:textId="77777777" w:rsidR="00420D07" w:rsidRDefault="00420D07" w:rsidP="004C2C30">
      <w:pPr>
        <w:rPr>
          <w:rFonts w:ascii="Times New Roman" w:eastAsia="Calibri" w:hAnsi="Times New Roman" w:cs="Times New Roman"/>
          <w:b/>
          <w:noProof/>
          <w:sz w:val="20"/>
          <w:szCs w:val="20"/>
          <w:lang w:val="en-US"/>
        </w:rPr>
      </w:pPr>
    </w:p>
    <w:p w14:paraId="63983F70" w14:textId="77777777" w:rsidR="00420D07" w:rsidRDefault="00420D07" w:rsidP="004C2C30">
      <w:pPr>
        <w:rPr>
          <w:rFonts w:ascii="Times New Roman" w:eastAsia="Calibri" w:hAnsi="Times New Roman" w:cs="Times New Roman"/>
          <w:b/>
          <w:noProof/>
          <w:sz w:val="20"/>
          <w:szCs w:val="20"/>
          <w:lang w:val="en-US"/>
        </w:rPr>
      </w:pPr>
    </w:p>
    <w:p w14:paraId="79FFDCE6" w14:textId="3D077ECC" w:rsidR="004C2C30" w:rsidRDefault="004C2C30" w:rsidP="004C2C30">
      <w:pPr>
        <w:rPr>
          <w:rFonts w:ascii="Times New Roman" w:eastAsia="Calibri" w:hAnsi="Times New Roman" w:cs="Times New Roman"/>
          <w:b/>
          <w:noProof/>
          <w:sz w:val="20"/>
          <w:szCs w:val="20"/>
          <w:lang w:val="en-US"/>
        </w:rPr>
      </w:pPr>
      <w:r w:rsidRPr="00E2376E">
        <w:rPr>
          <w:rFonts w:ascii="Times New Roman" w:eastAsia="Calibri" w:hAnsi="Times New Roman" w:cs="Times New Roman"/>
          <w:b/>
          <w:noProof/>
          <w:sz w:val="20"/>
          <w:szCs w:val="20"/>
          <w:lang w:val="en-US"/>
        </w:rPr>
        <w:lastRenderedPageBreak/>
        <w:t>Rubric 1 (For Mid-Term Task)</w:t>
      </w:r>
    </w:p>
    <w:p w14:paraId="14660DEC" w14:textId="538ED26F" w:rsidR="003F2BD0" w:rsidRPr="00E2376E" w:rsidRDefault="003F2BD0" w:rsidP="004C2C30">
      <w:pPr>
        <w:rPr>
          <w:rFonts w:ascii="Times New Roman" w:eastAsia="Calibri" w:hAnsi="Times New Roman" w:cs="Times New Roman"/>
          <w:b/>
          <w:noProof/>
          <w:sz w:val="20"/>
          <w:szCs w:val="20"/>
          <w:lang w:val="en-US"/>
        </w:rPr>
      </w:pPr>
      <w:r w:rsidRPr="003F2BD0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NOTE: Grammar and Style</w:t>
      </w: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10p: …………………………</w:t>
      </w:r>
    </w:p>
    <w:tbl>
      <w:tblPr>
        <w:tblW w:w="956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489"/>
        <w:gridCol w:w="1969"/>
        <w:gridCol w:w="1830"/>
        <w:gridCol w:w="1688"/>
        <w:gridCol w:w="1532"/>
      </w:tblGrid>
      <w:tr w:rsidR="004C2C30" w:rsidRPr="00E2376E" w14:paraId="1B2EA7DD" w14:textId="77777777" w:rsidTr="008E71B2">
        <w:trPr>
          <w:trHeight w:val="583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CA6328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Grading Category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5A4ADC42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Exceptional</w:t>
            </w: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br/>
              <w:t>5</w:t>
            </w:r>
          </w:p>
        </w:tc>
        <w:tc>
          <w:tcPr>
            <w:tcW w:w="1969" w:type="dxa"/>
            <w:shd w:val="clear" w:color="auto" w:fill="FFFFFF"/>
            <w:vAlign w:val="center"/>
            <w:hideMark/>
          </w:tcPr>
          <w:p w14:paraId="04F0AAF2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Good</w:t>
            </w: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br/>
              <w:t>4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14:paraId="1FDAA6A9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Needs Improvement</w:t>
            </w: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br/>
              <w:t>3</w:t>
            </w:r>
          </w:p>
        </w:tc>
        <w:tc>
          <w:tcPr>
            <w:tcW w:w="1688" w:type="dxa"/>
            <w:shd w:val="clear" w:color="auto" w:fill="FFFFFF"/>
            <w:vAlign w:val="center"/>
            <w:hideMark/>
          </w:tcPr>
          <w:p w14:paraId="22386355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Inadequate</w:t>
            </w: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br/>
              <w:t>2</w:t>
            </w:r>
          </w:p>
        </w:tc>
        <w:tc>
          <w:tcPr>
            <w:tcW w:w="1532" w:type="dxa"/>
            <w:shd w:val="clear" w:color="auto" w:fill="FFFFFF"/>
            <w:vAlign w:val="center"/>
            <w:hideMark/>
          </w:tcPr>
          <w:p w14:paraId="684787B9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Missing</w:t>
            </w: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br/>
              <w:t>0</w:t>
            </w:r>
          </w:p>
        </w:tc>
      </w:tr>
      <w:tr w:rsidR="004C2C30" w:rsidRPr="00E2376E" w14:paraId="528E5551" w14:textId="77777777" w:rsidTr="008E71B2">
        <w:trPr>
          <w:trHeight w:val="183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EA9316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1. Summary of article’s major points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2D19AFF9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Presents a thorough summary of the article that is succinct and correct in both major points and supporting details.</w:t>
            </w:r>
          </w:p>
        </w:tc>
        <w:tc>
          <w:tcPr>
            <w:tcW w:w="1969" w:type="dxa"/>
            <w:shd w:val="clear" w:color="auto" w:fill="FFFFFF"/>
            <w:vAlign w:val="center"/>
            <w:hideMark/>
          </w:tcPr>
          <w:p w14:paraId="4D80BC65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Demonstrates complete understanding of the article and has highlighted most major points.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14:paraId="5EC85FD5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Shows an understanding of the information in the article, but has not included some major points and/or supporting details.</w:t>
            </w:r>
          </w:p>
        </w:tc>
        <w:tc>
          <w:tcPr>
            <w:tcW w:w="1688" w:type="dxa"/>
            <w:shd w:val="clear" w:color="auto" w:fill="FFFFFF"/>
            <w:vAlign w:val="center"/>
            <w:hideMark/>
          </w:tcPr>
          <w:p w14:paraId="481152DC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Understanding of the article major points is incomplete or many misconceptions are demonstrated.</w:t>
            </w:r>
          </w:p>
        </w:tc>
        <w:tc>
          <w:tcPr>
            <w:tcW w:w="1532" w:type="dxa"/>
            <w:shd w:val="clear" w:color="auto" w:fill="FFFFFF"/>
            <w:vAlign w:val="center"/>
            <w:hideMark/>
          </w:tcPr>
          <w:p w14:paraId="5BA48BA6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Article summary is not present.</w:t>
            </w:r>
          </w:p>
        </w:tc>
      </w:tr>
      <w:tr w:rsidR="004C2C30" w:rsidRPr="00E2376E" w14:paraId="41C34387" w14:textId="77777777" w:rsidTr="008E71B2">
        <w:trPr>
          <w:trHeight w:val="168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6BE17D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2. Critique of the literature review and theoretical framework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7AB642D0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Addresses all elements and offers a complete and clear critique of weak or missing elements.</w:t>
            </w:r>
          </w:p>
        </w:tc>
        <w:tc>
          <w:tcPr>
            <w:tcW w:w="1969" w:type="dxa"/>
            <w:shd w:val="clear" w:color="auto" w:fill="FFFFFF"/>
            <w:vAlign w:val="center"/>
            <w:hideMark/>
          </w:tcPr>
          <w:p w14:paraId="3D2E0D90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Constructs a valid judgment about the article and explains the basis of the judgment. Some elements are omitted when they should be addressed.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14:paraId="2ACB2BA6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Constructs a judgment about the article; however, important elements are omitted or not supported.</w:t>
            </w:r>
          </w:p>
        </w:tc>
        <w:tc>
          <w:tcPr>
            <w:tcW w:w="1688" w:type="dxa"/>
            <w:shd w:val="clear" w:color="auto" w:fill="FFFFFF"/>
            <w:vAlign w:val="center"/>
            <w:hideMark/>
          </w:tcPr>
          <w:p w14:paraId="4F564D14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Judgments are not constructed or are not supported by the facts contained within the article.</w:t>
            </w:r>
          </w:p>
        </w:tc>
        <w:tc>
          <w:tcPr>
            <w:tcW w:w="1532" w:type="dxa"/>
            <w:shd w:val="clear" w:color="auto" w:fill="FFFFFF"/>
            <w:vAlign w:val="center"/>
            <w:hideMark/>
          </w:tcPr>
          <w:p w14:paraId="3CD7E6EF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Critique of the literature review and theoretical framework is not present.</w:t>
            </w:r>
          </w:p>
        </w:tc>
      </w:tr>
      <w:tr w:rsidR="004C2C30" w:rsidRPr="00E2376E" w14:paraId="1D95C9D0" w14:textId="77777777" w:rsidTr="008E71B2">
        <w:trPr>
          <w:trHeight w:val="168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0270AD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3. Critique of the study design and methods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27A98680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Addresses all elements and offers a complete and clear critique of weak or missing elements.</w:t>
            </w:r>
          </w:p>
        </w:tc>
        <w:tc>
          <w:tcPr>
            <w:tcW w:w="1969" w:type="dxa"/>
            <w:shd w:val="clear" w:color="auto" w:fill="FFFFFF"/>
            <w:vAlign w:val="center"/>
            <w:hideMark/>
          </w:tcPr>
          <w:p w14:paraId="2D999479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Constructs a valid judgment about the article and explains the basis of the judgment. Some elements are omitted when they should be addressed.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14:paraId="77E1B3BB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Constructs a judgment about the article; however, important elements are omitted or not supported.</w:t>
            </w:r>
          </w:p>
        </w:tc>
        <w:tc>
          <w:tcPr>
            <w:tcW w:w="1688" w:type="dxa"/>
            <w:shd w:val="clear" w:color="auto" w:fill="FFFFFF"/>
            <w:vAlign w:val="center"/>
            <w:hideMark/>
          </w:tcPr>
          <w:p w14:paraId="28B8FB9B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Judgments are not constructed or are not supported by the facts contained within the article.</w:t>
            </w:r>
          </w:p>
        </w:tc>
        <w:tc>
          <w:tcPr>
            <w:tcW w:w="1532" w:type="dxa"/>
            <w:shd w:val="clear" w:color="auto" w:fill="FFFFFF"/>
            <w:vAlign w:val="center"/>
            <w:hideMark/>
          </w:tcPr>
          <w:p w14:paraId="5B9927B9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Critique of the study design and methods is not present.</w:t>
            </w:r>
          </w:p>
        </w:tc>
      </w:tr>
      <w:tr w:rsidR="004C2C30" w:rsidRPr="00E2376E" w14:paraId="777E652F" w14:textId="77777777" w:rsidTr="008E71B2">
        <w:trPr>
          <w:trHeight w:val="168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66BEFBB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4. Critique of the results and discussion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45D89121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Addresses all elements and offers a complete and clear critique of weak or missing elements.</w:t>
            </w:r>
          </w:p>
        </w:tc>
        <w:tc>
          <w:tcPr>
            <w:tcW w:w="1969" w:type="dxa"/>
            <w:shd w:val="clear" w:color="auto" w:fill="FFFFFF"/>
            <w:vAlign w:val="center"/>
            <w:hideMark/>
          </w:tcPr>
          <w:p w14:paraId="204481AC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Constructs a valid judgment about the article and explains the basis of the judgment. Some elements are omitted when they should be addressed.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14:paraId="7F2F5F6C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Constructs a judgment about the article; however, important elements are omitted or not supported.</w:t>
            </w:r>
          </w:p>
        </w:tc>
        <w:tc>
          <w:tcPr>
            <w:tcW w:w="1688" w:type="dxa"/>
            <w:shd w:val="clear" w:color="auto" w:fill="FFFFFF"/>
            <w:vAlign w:val="center"/>
            <w:hideMark/>
          </w:tcPr>
          <w:p w14:paraId="576CBE6D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Judgments are not constructed or are not supported by the facts contained within the article.</w:t>
            </w:r>
          </w:p>
        </w:tc>
        <w:tc>
          <w:tcPr>
            <w:tcW w:w="1532" w:type="dxa"/>
            <w:shd w:val="clear" w:color="auto" w:fill="FFFFFF"/>
            <w:vAlign w:val="center"/>
            <w:hideMark/>
          </w:tcPr>
          <w:p w14:paraId="01D22FBF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Critique of the results and discussion is not present.</w:t>
            </w:r>
          </w:p>
        </w:tc>
      </w:tr>
      <w:tr w:rsidR="004C2C30" w:rsidRPr="00E2376E" w14:paraId="2B52E381" w14:textId="77777777" w:rsidTr="008E71B2">
        <w:trPr>
          <w:trHeight w:val="202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6FCC220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5. Evidence of critical thinking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69B00E61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Accurate judgments about the article are made, based on research principles</w:t>
            </w:r>
          </w:p>
        </w:tc>
        <w:tc>
          <w:tcPr>
            <w:tcW w:w="1969" w:type="dxa"/>
            <w:shd w:val="clear" w:color="auto" w:fill="FFFFFF"/>
            <w:vAlign w:val="center"/>
            <w:hideMark/>
          </w:tcPr>
          <w:p w14:paraId="22248764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A few accurate judgments about the article are made, based on research principles; some omissions or inconsistencies. Critique relates to course content, but is incomplete or inconsistent.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14:paraId="6E6ACD3C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Judgments about the article and relation to course content are not clear, lack specificity, or are only partially correct.</w:t>
            </w:r>
          </w:p>
        </w:tc>
        <w:tc>
          <w:tcPr>
            <w:tcW w:w="1688" w:type="dxa"/>
            <w:shd w:val="clear" w:color="auto" w:fill="FFFFFF"/>
            <w:vAlign w:val="center"/>
            <w:hideMark/>
          </w:tcPr>
          <w:p w14:paraId="125062B2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Incorrect judgments are made that are not based on course content or misrepresent the article content.</w:t>
            </w:r>
          </w:p>
        </w:tc>
        <w:tc>
          <w:tcPr>
            <w:tcW w:w="1532" w:type="dxa"/>
            <w:shd w:val="clear" w:color="auto" w:fill="FFFFFF"/>
            <w:vAlign w:val="center"/>
            <w:hideMark/>
          </w:tcPr>
          <w:p w14:paraId="30E70FB8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Judgments regarding the article or study design are not present.</w:t>
            </w:r>
          </w:p>
        </w:tc>
      </w:tr>
      <w:tr w:rsidR="004C2C30" w:rsidRPr="00E2376E" w14:paraId="4D62FAD7" w14:textId="77777777" w:rsidTr="008E71B2">
        <w:trPr>
          <w:trHeight w:val="278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EEA7A7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6. Conclusion</w:t>
            </w:r>
          </w:p>
        </w:tc>
        <w:tc>
          <w:tcPr>
            <w:tcW w:w="1489" w:type="dxa"/>
            <w:shd w:val="clear" w:color="auto" w:fill="FFFFFF"/>
            <w:vAlign w:val="center"/>
            <w:hideMark/>
          </w:tcPr>
          <w:p w14:paraId="4FA278B3" w14:textId="3B99BEB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Strengths and limitations are clearly and thoroughly summarized with appropriate supporting details.</w:t>
            </w: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br/>
              <w:t>The relevance of the article is clearly addressed</w:t>
            </w:r>
            <w:r w:rsidR="007C3510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.</w:t>
            </w: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69" w:type="dxa"/>
            <w:shd w:val="clear" w:color="auto" w:fill="FFFFFF"/>
            <w:vAlign w:val="center"/>
            <w:hideMark/>
          </w:tcPr>
          <w:p w14:paraId="26FD4C5C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Strengths and limitations are discussed, but not appropriately supported with supporting details.</w:t>
            </w: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br/>
              <w:t>The relevance is addressed, but a convincing rationale for practice implications is omitted.</w:t>
            </w:r>
          </w:p>
        </w:tc>
        <w:tc>
          <w:tcPr>
            <w:tcW w:w="1830" w:type="dxa"/>
            <w:shd w:val="clear" w:color="auto" w:fill="FFFFFF"/>
            <w:vAlign w:val="center"/>
            <w:hideMark/>
          </w:tcPr>
          <w:p w14:paraId="01A40210" w14:textId="77777777" w:rsidR="004C2C30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Strengths and limitations are not clearly or thoroughly discussed. Supporting details are not provided. Weak or inconclusive conclusions regarding the relevance of the article.</w:t>
            </w:r>
          </w:p>
          <w:p w14:paraId="5E673D63" w14:textId="77777777" w:rsidR="003F2BD0" w:rsidRPr="00E2376E" w:rsidRDefault="003F2BD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688" w:type="dxa"/>
            <w:shd w:val="clear" w:color="auto" w:fill="FFFFFF"/>
            <w:vAlign w:val="center"/>
            <w:hideMark/>
          </w:tcPr>
          <w:p w14:paraId="39AAE23F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Strengths and limitations of the article and study are not discussed, or are too limited to provide a conclusion regarding the evidence.</w:t>
            </w: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br/>
              <w:t>No or very limited reflection on the relevance of the article.</w:t>
            </w:r>
          </w:p>
        </w:tc>
        <w:tc>
          <w:tcPr>
            <w:tcW w:w="1532" w:type="dxa"/>
            <w:shd w:val="clear" w:color="auto" w:fill="FFFFFF"/>
            <w:vAlign w:val="center"/>
            <w:hideMark/>
          </w:tcPr>
          <w:p w14:paraId="6BB65836" w14:textId="77777777" w:rsidR="004C2C30" w:rsidRPr="00E2376E" w:rsidRDefault="004C2C30" w:rsidP="008C167C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</w:pPr>
            <w:r w:rsidRPr="00E2376E">
              <w:rPr>
                <w:rFonts w:ascii="Calibri" w:eastAsia="Calibri" w:hAnsi="Calibri" w:cs="Times New Roman"/>
                <w:noProof/>
                <w:sz w:val="18"/>
                <w:szCs w:val="18"/>
                <w:lang w:val="en-US"/>
              </w:rPr>
              <w:t>Conclusion paragraph is not present.</w:t>
            </w:r>
          </w:p>
        </w:tc>
      </w:tr>
    </w:tbl>
    <w:p w14:paraId="6483DCBE" w14:textId="77777777" w:rsidR="004C2C30" w:rsidRPr="00CF0EF6" w:rsidRDefault="004C2C30" w:rsidP="00FB51A8">
      <w:pPr>
        <w:jc w:val="center"/>
        <w:rPr>
          <w:b/>
          <w:bCs/>
          <w:noProof/>
          <w:lang w:val="en-GB"/>
        </w:rPr>
      </w:pPr>
    </w:p>
    <w:sectPr w:rsidR="004C2C30" w:rsidRPr="00CF0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7236F"/>
    <w:multiLevelType w:val="multilevel"/>
    <w:tmpl w:val="2BAE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B4AD1"/>
    <w:multiLevelType w:val="multilevel"/>
    <w:tmpl w:val="107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3252B9"/>
    <w:multiLevelType w:val="multilevel"/>
    <w:tmpl w:val="70A6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2729379">
    <w:abstractNumId w:val="2"/>
  </w:num>
  <w:num w:numId="2" w16cid:durableId="2028142893">
    <w:abstractNumId w:val="0"/>
  </w:num>
  <w:num w:numId="3" w16cid:durableId="76423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6D"/>
    <w:rsid w:val="00027C0F"/>
    <w:rsid w:val="00070914"/>
    <w:rsid w:val="001D3003"/>
    <w:rsid w:val="001E65FF"/>
    <w:rsid w:val="00236F1B"/>
    <w:rsid w:val="0028225B"/>
    <w:rsid w:val="002E638A"/>
    <w:rsid w:val="003461BB"/>
    <w:rsid w:val="003672DC"/>
    <w:rsid w:val="003E7024"/>
    <w:rsid w:val="003F2BD0"/>
    <w:rsid w:val="00420D07"/>
    <w:rsid w:val="004C2C30"/>
    <w:rsid w:val="0057396D"/>
    <w:rsid w:val="005D27B5"/>
    <w:rsid w:val="005F56C0"/>
    <w:rsid w:val="0060352D"/>
    <w:rsid w:val="00606E84"/>
    <w:rsid w:val="0068515E"/>
    <w:rsid w:val="006E780E"/>
    <w:rsid w:val="00733F09"/>
    <w:rsid w:val="00774923"/>
    <w:rsid w:val="007C3510"/>
    <w:rsid w:val="007E112C"/>
    <w:rsid w:val="00814FE8"/>
    <w:rsid w:val="008A6777"/>
    <w:rsid w:val="008E71B2"/>
    <w:rsid w:val="009C3DBB"/>
    <w:rsid w:val="00A774B5"/>
    <w:rsid w:val="00AE2B34"/>
    <w:rsid w:val="00CF0EF6"/>
    <w:rsid w:val="00DA5F99"/>
    <w:rsid w:val="00DD0235"/>
    <w:rsid w:val="00E2376E"/>
    <w:rsid w:val="00EC0788"/>
    <w:rsid w:val="00EC3F4B"/>
    <w:rsid w:val="00F975BF"/>
    <w:rsid w:val="00FB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F14D"/>
  <w15:chartTrackingRefBased/>
  <w15:docId w15:val="{9CBCD77A-2EEB-47FF-AFF1-16D69427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7C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Gürcan DEMİRAĞLARI</dc:creator>
  <cp:keywords/>
  <dc:description/>
  <cp:lastModifiedBy>Gürcan DEMİRAĞLARI</cp:lastModifiedBy>
  <cp:revision>3</cp:revision>
  <dcterms:created xsi:type="dcterms:W3CDTF">2024-11-19T09:02:00Z</dcterms:created>
  <dcterms:modified xsi:type="dcterms:W3CDTF">2024-11-20T07:48:00Z</dcterms:modified>
</cp:coreProperties>
</file>