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70" w:rsidRPr="00AF564F" w:rsidRDefault="00DE1ACB" w:rsidP="00D92070">
      <w:pPr>
        <w:jc w:val="center"/>
        <w:rPr>
          <w:rFonts w:ascii="Times New Roman" w:hAnsi="Times New Roman" w:cs="Times New Roman"/>
          <w:b/>
        </w:rPr>
      </w:pPr>
      <w:r w:rsidRPr="004734FE">
        <w:rPr>
          <w:rFonts w:ascii="Times New Roman" w:hAnsi="Times New Roman" w:cs="Times New Roman"/>
          <w:b/>
        </w:rPr>
        <w:t>Çağ Üniversitesi S</w:t>
      </w:r>
      <w:r w:rsidR="00697542" w:rsidRPr="004734FE">
        <w:rPr>
          <w:rFonts w:ascii="Times New Roman" w:hAnsi="Times New Roman" w:cs="Times New Roman"/>
          <w:b/>
        </w:rPr>
        <w:t>O</w:t>
      </w:r>
      <w:r w:rsidRPr="004734FE">
        <w:rPr>
          <w:rFonts w:ascii="Times New Roman" w:hAnsi="Times New Roman" w:cs="Times New Roman"/>
          <w:b/>
        </w:rPr>
        <w:t xml:space="preserve">BE </w:t>
      </w:r>
      <w:r w:rsidR="0056755C" w:rsidRPr="004734FE">
        <w:rPr>
          <w:rFonts w:ascii="Times New Roman" w:hAnsi="Times New Roman" w:cs="Times New Roman"/>
          <w:b/>
        </w:rPr>
        <w:t>Kamu</w:t>
      </w:r>
      <w:r w:rsidRPr="004734FE">
        <w:rPr>
          <w:rFonts w:ascii="Times New Roman" w:hAnsi="Times New Roman" w:cs="Times New Roman"/>
          <w:b/>
        </w:rPr>
        <w:t xml:space="preserve"> Yükse</w:t>
      </w:r>
      <w:r w:rsidR="00D92070" w:rsidRPr="004734FE">
        <w:rPr>
          <w:rFonts w:ascii="Times New Roman" w:hAnsi="Times New Roman" w:cs="Times New Roman"/>
          <w:b/>
        </w:rPr>
        <w:t>k</w:t>
      </w:r>
      <w:r w:rsidRPr="004734FE">
        <w:rPr>
          <w:rFonts w:ascii="Times New Roman" w:hAnsi="Times New Roman" w:cs="Times New Roman"/>
          <w:b/>
        </w:rPr>
        <w:t xml:space="preserve"> Lisans Programı </w:t>
      </w:r>
      <w:r w:rsidR="00F70638">
        <w:rPr>
          <w:rFonts w:ascii="Times New Roman" w:hAnsi="Times New Roman" w:cs="Times New Roman"/>
          <w:b/>
        </w:rPr>
        <w:t>“</w:t>
      </w:r>
      <w:r w:rsidR="004734FE" w:rsidRPr="004734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LAW </w:t>
      </w:r>
      <w:r w:rsidR="004734FE" w:rsidRPr="004734FE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549</w:t>
      </w:r>
      <w:r w:rsidR="004734FE" w:rsidRPr="00AF564F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-</w:t>
      </w:r>
      <w:r w:rsidR="004734FE" w:rsidRPr="00AF564F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 Bilimsel Araştırma Yöntemleri ve Yayın Etiği</w:t>
      </w:r>
      <w:r w:rsidR="00F70638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”</w:t>
      </w:r>
      <w:r w:rsidR="004734FE" w:rsidRPr="00AF564F">
        <w:rPr>
          <w:rFonts w:ascii="Times New Roman" w:hAnsi="Times New Roman" w:cs="Times New Roman"/>
          <w:b/>
        </w:rPr>
        <w:t xml:space="preserve"> dersini</w:t>
      </w:r>
      <w:r w:rsidR="00D92070" w:rsidRPr="00AF564F">
        <w:rPr>
          <w:rFonts w:ascii="Times New Roman" w:hAnsi="Times New Roman" w:cs="Times New Roman"/>
          <w:b/>
        </w:rPr>
        <w:t xml:space="preserve"> alan öğrencilere duyuru</w:t>
      </w:r>
    </w:p>
    <w:p w:rsidR="001D4B10" w:rsidRPr="005954F1" w:rsidRDefault="001D4B10" w:rsidP="00085E0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954F1">
        <w:rPr>
          <w:rFonts w:ascii="Times New Roman" w:hAnsi="Times New Roman" w:cs="Times New Roman"/>
        </w:rPr>
        <w:t xml:space="preserve">1. </w:t>
      </w:r>
      <w:r w:rsidR="004D337F" w:rsidRPr="005954F1">
        <w:rPr>
          <w:rFonts w:ascii="Times New Roman" w:hAnsi="Times New Roman" w:cs="Times New Roman"/>
        </w:rPr>
        <w:t>Kamu</w:t>
      </w:r>
      <w:r w:rsidR="006623FE" w:rsidRPr="005954F1">
        <w:rPr>
          <w:rFonts w:ascii="Times New Roman" w:hAnsi="Times New Roman" w:cs="Times New Roman"/>
        </w:rPr>
        <w:t xml:space="preserve"> </w:t>
      </w:r>
      <w:r w:rsidR="00E10CC5">
        <w:rPr>
          <w:rFonts w:ascii="Times New Roman" w:hAnsi="Times New Roman" w:cs="Times New Roman"/>
        </w:rPr>
        <w:t xml:space="preserve"> </w:t>
      </w:r>
      <w:r w:rsidR="006623FE" w:rsidRPr="005954F1">
        <w:rPr>
          <w:rFonts w:ascii="Times New Roman" w:hAnsi="Times New Roman" w:cs="Times New Roman"/>
        </w:rPr>
        <w:t>Hukuk</w:t>
      </w:r>
      <w:r w:rsidR="00D92070" w:rsidRPr="005954F1">
        <w:rPr>
          <w:rFonts w:ascii="Times New Roman" w:hAnsi="Times New Roman" w:cs="Times New Roman"/>
        </w:rPr>
        <w:t>u</w:t>
      </w:r>
      <w:r w:rsidR="006623FE" w:rsidRPr="005954F1">
        <w:rPr>
          <w:rFonts w:ascii="Times New Roman" w:hAnsi="Times New Roman" w:cs="Times New Roman"/>
        </w:rPr>
        <w:t xml:space="preserve"> Yüksek Lisans programında </w:t>
      </w:r>
      <w:r w:rsidR="004734FE" w:rsidRPr="004734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LAW </w:t>
      </w:r>
      <w:r w:rsidR="004734FE" w:rsidRPr="004734FE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549</w:t>
      </w:r>
      <w:r w:rsidR="004734FE" w:rsidRPr="004734FE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-</w:t>
      </w:r>
      <w:r w:rsidR="004734FE" w:rsidRPr="004734F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Bilimsel Araştırma Yöntemleri ve Yayın Etiği</w:t>
      </w:r>
      <w:r w:rsidR="004734FE" w:rsidRPr="004734FE">
        <w:rPr>
          <w:rFonts w:ascii="Times New Roman" w:hAnsi="Times New Roman" w:cs="Times New Roman"/>
          <w:b/>
        </w:rPr>
        <w:t xml:space="preserve"> </w:t>
      </w:r>
      <w:r w:rsidR="006623FE" w:rsidRPr="005954F1">
        <w:rPr>
          <w:rFonts w:ascii="Times New Roman" w:hAnsi="Times New Roman" w:cs="Times New Roman"/>
        </w:rPr>
        <w:t>dersini alan öğrenciler</w:t>
      </w:r>
      <w:r w:rsidR="00D92070" w:rsidRPr="005954F1">
        <w:rPr>
          <w:rFonts w:ascii="Times New Roman" w:hAnsi="Times New Roman" w:cs="Times New Roman"/>
        </w:rPr>
        <w:t xml:space="preserve">e </w:t>
      </w:r>
      <w:r w:rsidR="00FC3208">
        <w:rPr>
          <w:rFonts w:ascii="Times New Roman" w:hAnsi="Times New Roman" w:cs="Times New Roman"/>
        </w:rPr>
        <w:t>ilk derste</w:t>
      </w:r>
      <w:r w:rsidR="00D92070" w:rsidRPr="005954F1">
        <w:rPr>
          <w:rFonts w:ascii="Times New Roman" w:hAnsi="Times New Roman" w:cs="Times New Roman"/>
        </w:rPr>
        <w:t xml:space="preserve"> bu dersin</w:t>
      </w:r>
      <w:r w:rsidR="006623FE" w:rsidRPr="005954F1">
        <w:rPr>
          <w:rFonts w:ascii="Times New Roman" w:hAnsi="Times New Roman" w:cs="Times New Roman"/>
        </w:rPr>
        <w:t xml:space="preserve">in </w:t>
      </w:r>
      <w:r w:rsidR="00D92070" w:rsidRPr="005954F1">
        <w:rPr>
          <w:rFonts w:ascii="Times New Roman" w:hAnsi="Times New Roman" w:cs="Times New Roman"/>
        </w:rPr>
        <w:t xml:space="preserve">nasıl </w:t>
      </w:r>
      <w:r w:rsidR="00FC3208">
        <w:rPr>
          <w:rFonts w:ascii="Times New Roman" w:hAnsi="Times New Roman" w:cs="Times New Roman"/>
        </w:rPr>
        <w:t xml:space="preserve">yürütüleceği </w:t>
      </w:r>
      <w:r w:rsidR="00D92070" w:rsidRPr="005954F1">
        <w:rPr>
          <w:rFonts w:ascii="Times New Roman" w:hAnsi="Times New Roman" w:cs="Times New Roman"/>
        </w:rPr>
        <w:t>anlatılmıştı.</w:t>
      </w:r>
      <w:r w:rsidRPr="005954F1">
        <w:rPr>
          <w:rFonts w:ascii="Times New Roman" w:hAnsi="Times New Roman" w:cs="Times New Roman"/>
        </w:rPr>
        <w:t xml:space="preserve"> </w:t>
      </w:r>
      <w:r w:rsidR="00D92070" w:rsidRPr="005954F1">
        <w:rPr>
          <w:rFonts w:ascii="Times New Roman" w:hAnsi="Times New Roman" w:cs="Times New Roman"/>
        </w:rPr>
        <w:t>Bu kapsamda</w:t>
      </w:r>
      <w:r w:rsidR="00FC3208">
        <w:rPr>
          <w:rFonts w:ascii="Times New Roman" w:hAnsi="Times New Roman" w:cs="Times New Roman"/>
        </w:rPr>
        <w:t>;</w:t>
      </w:r>
      <w:r w:rsidR="00D92070" w:rsidRPr="005954F1">
        <w:rPr>
          <w:rFonts w:ascii="Times New Roman" w:hAnsi="Times New Roman" w:cs="Times New Roman"/>
        </w:rPr>
        <w:t xml:space="preserve"> </w:t>
      </w:r>
    </w:p>
    <w:p w:rsidR="00E91F0C" w:rsidRPr="00E91F0C" w:rsidRDefault="001D4B10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954F1">
        <w:rPr>
          <w:rFonts w:ascii="Times New Roman" w:hAnsi="Times New Roman" w:cs="Times New Roman"/>
        </w:rPr>
        <w:tab/>
        <w:t xml:space="preserve">a. </w:t>
      </w:r>
      <w:r w:rsidR="00C37966">
        <w:rPr>
          <w:rFonts w:ascii="Times New Roman" w:hAnsi="Times New Roman" w:cs="Times New Roman"/>
          <w:b/>
          <w:color w:val="FF0000"/>
        </w:rPr>
        <w:t>22 (dahil)</w:t>
      </w:r>
      <w:r w:rsidR="004734FE" w:rsidRPr="00044586">
        <w:rPr>
          <w:rFonts w:ascii="Times New Roman" w:hAnsi="Times New Roman" w:cs="Times New Roman"/>
          <w:b/>
          <w:color w:val="FF0000"/>
        </w:rPr>
        <w:t xml:space="preserve"> </w:t>
      </w:r>
      <w:r w:rsidR="00C37966">
        <w:rPr>
          <w:rFonts w:ascii="Times New Roman" w:hAnsi="Times New Roman" w:cs="Times New Roman"/>
          <w:b/>
          <w:color w:val="FF0000"/>
        </w:rPr>
        <w:t xml:space="preserve">Ekim </w:t>
      </w:r>
      <w:r w:rsidR="00E10CC5" w:rsidRPr="00044586">
        <w:rPr>
          <w:rFonts w:ascii="Times New Roman" w:hAnsi="Times New Roman" w:cs="Times New Roman"/>
          <w:b/>
          <w:color w:val="FF0000"/>
        </w:rPr>
        <w:t xml:space="preserve"> </w:t>
      </w:r>
      <w:r w:rsidR="0056755C" w:rsidRPr="00044586">
        <w:rPr>
          <w:rFonts w:ascii="Times New Roman" w:hAnsi="Times New Roman" w:cs="Times New Roman"/>
          <w:b/>
          <w:color w:val="FF0000"/>
        </w:rPr>
        <w:t>20</w:t>
      </w:r>
      <w:r w:rsidR="00080741" w:rsidRPr="00044586">
        <w:rPr>
          <w:rFonts w:ascii="Times New Roman" w:hAnsi="Times New Roman" w:cs="Times New Roman"/>
          <w:b/>
          <w:color w:val="FF0000"/>
        </w:rPr>
        <w:t>2</w:t>
      </w:r>
      <w:r w:rsidR="00C37966">
        <w:rPr>
          <w:rFonts w:ascii="Times New Roman" w:hAnsi="Times New Roman" w:cs="Times New Roman"/>
          <w:b/>
          <w:color w:val="FF0000"/>
        </w:rPr>
        <w:t>4</w:t>
      </w:r>
      <w:r w:rsidR="00E30CA2" w:rsidRPr="004A2DFD">
        <w:rPr>
          <w:rFonts w:ascii="Times New Roman" w:hAnsi="Times New Roman" w:cs="Times New Roman"/>
          <w:color w:val="FF0000"/>
        </w:rPr>
        <w:t xml:space="preserve"> </w:t>
      </w:r>
      <w:r w:rsidR="00E30CA2" w:rsidRPr="005954F1">
        <w:rPr>
          <w:rFonts w:ascii="Times New Roman" w:hAnsi="Times New Roman" w:cs="Times New Roman"/>
        </w:rPr>
        <w:t>tarihine kadar yapılan/yapılacak derslerde</w:t>
      </w:r>
      <w:r w:rsidR="00F70638">
        <w:rPr>
          <w:rFonts w:ascii="Times New Roman" w:hAnsi="Times New Roman" w:cs="Times New Roman"/>
        </w:rPr>
        <w:t xml:space="preserve"> </w:t>
      </w:r>
      <w:r w:rsidR="00F70638" w:rsidRPr="00F70638">
        <w:rPr>
          <w:rFonts w:ascii="Times New Roman" w:hAnsi="Times New Roman" w:cs="Times New Roman"/>
          <w:color w:val="FF0000"/>
        </w:rPr>
        <w:t>(5 hafta)</w:t>
      </w:r>
      <w:r w:rsidR="00E30CA2" w:rsidRPr="00F70638">
        <w:rPr>
          <w:rFonts w:ascii="Times New Roman" w:hAnsi="Times New Roman" w:cs="Times New Roman"/>
          <w:color w:val="FF0000"/>
        </w:rPr>
        <w:t xml:space="preserve"> </w:t>
      </w:r>
      <w:r w:rsidR="00E30CA2" w:rsidRPr="005954F1">
        <w:rPr>
          <w:rFonts w:ascii="Times New Roman" w:hAnsi="Times New Roman" w:cs="Times New Roman"/>
        </w:rPr>
        <w:t xml:space="preserve">genel olarak </w:t>
      </w:r>
      <w:r w:rsidR="00E30CA2" w:rsidRPr="00B90DAF">
        <w:rPr>
          <w:rFonts w:ascii="Times New Roman" w:hAnsi="Times New Roman" w:cs="Times New Roman"/>
          <w:b/>
        </w:rPr>
        <w:t>“bilimsel çalışma esasları”</w:t>
      </w:r>
      <w:r w:rsidR="00E30CA2" w:rsidRPr="005954F1">
        <w:rPr>
          <w:rFonts w:ascii="Times New Roman" w:hAnsi="Times New Roman" w:cs="Times New Roman"/>
        </w:rPr>
        <w:t xml:space="preserve"> konusunda ders anlataca</w:t>
      </w:r>
      <w:r w:rsidR="00E91F0C">
        <w:rPr>
          <w:rFonts w:ascii="Times New Roman" w:hAnsi="Times New Roman" w:cs="Times New Roman"/>
        </w:rPr>
        <w:t xml:space="preserve">ğım. </w:t>
      </w:r>
      <w:r w:rsidR="00E91F0C" w:rsidRPr="00E91F0C">
        <w:rPr>
          <w:rFonts w:ascii="Times New Roman" w:hAnsi="Times New Roman" w:cs="Times New Roman"/>
          <w:b/>
        </w:rPr>
        <w:t>Ders anlatacağı</w:t>
      </w:r>
      <w:r w:rsidR="00E91F0C">
        <w:rPr>
          <w:rFonts w:ascii="Times New Roman" w:hAnsi="Times New Roman" w:cs="Times New Roman"/>
          <w:b/>
        </w:rPr>
        <w:t>m</w:t>
      </w:r>
      <w:r w:rsidR="00E91F0C" w:rsidRPr="00E91F0C">
        <w:rPr>
          <w:rFonts w:ascii="Times New Roman" w:hAnsi="Times New Roman" w:cs="Times New Roman"/>
          <w:b/>
        </w:rPr>
        <w:t xml:space="preserve"> haftalarda öğrencilerin d</w:t>
      </w:r>
      <w:r w:rsidR="00E91F0C" w:rsidRPr="00E91F0C">
        <w:rPr>
          <w:rFonts w:ascii="Times New Roman" w:hAnsi="Times New Roman" w:cs="Times New Roman"/>
          <w:b/>
          <w:u w:val="single"/>
        </w:rPr>
        <w:t xml:space="preserve">evamsızlık </w:t>
      </w:r>
      <w:r w:rsidR="00E91F0C" w:rsidRPr="00E91F0C">
        <w:rPr>
          <w:rFonts w:ascii="Times New Roman" w:hAnsi="Times New Roman" w:cs="Times New Roman"/>
          <w:b/>
        </w:rPr>
        <w:t>yapmamaları özellikle önemlidir.</w:t>
      </w:r>
    </w:p>
    <w:p w:rsidR="00B90DAF" w:rsidRDefault="00E91F0C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 w:rsidR="002A24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FC3208">
        <w:rPr>
          <w:rFonts w:ascii="Times New Roman" w:hAnsi="Times New Roman" w:cs="Times New Roman"/>
        </w:rPr>
        <w:t xml:space="preserve">enim ders anlatmak için kullanacağım bu sürede de </w:t>
      </w:r>
      <w:r w:rsidR="00D92070" w:rsidRPr="005954F1">
        <w:rPr>
          <w:rFonts w:ascii="Times New Roman" w:hAnsi="Times New Roman" w:cs="Times New Roman"/>
        </w:rPr>
        <w:t xml:space="preserve"> öğrencilerin </w:t>
      </w:r>
      <w:r w:rsidR="00E30CA2" w:rsidRPr="005954F1">
        <w:rPr>
          <w:rFonts w:ascii="Times New Roman" w:hAnsi="Times New Roman" w:cs="Times New Roman"/>
        </w:rPr>
        <w:t xml:space="preserve">diğer derslerde hazırladıkları/hazırlayacakları ödevlerden birini </w:t>
      </w:r>
      <w:r w:rsidR="00E30CA2" w:rsidRPr="00B90DAF">
        <w:rPr>
          <w:rFonts w:ascii="Times New Roman" w:hAnsi="Times New Roman" w:cs="Times New Roman"/>
          <w:b/>
        </w:rPr>
        <w:t>“bilimsel çalışma esasları”</w:t>
      </w:r>
      <w:r w:rsidR="00E30CA2" w:rsidRPr="005954F1">
        <w:rPr>
          <w:rFonts w:ascii="Times New Roman" w:hAnsi="Times New Roman" w:cs="Times New Roman"/>
        </w:rPr>
        <w:t xml:space="preserve"> çerçevesinde düzenleyerek</w:t>
      </w:r>
      <w:r w:rsidR="002A24BC">
        <w:rPr>
          <w:rFonts w:ascii="Times New Roman" w:hAnsi="Times New Roman" w:cs="Times New Roman"/>
        </w:rPr>
        <w:t xml:space="preserve"> (hem sunum hem tezcik halinde)</w:t>
      </w:r>
      <w:r w:rsidR="00E30CA2" w:rsidRPr="005954F1">
        <w:rPr>
          <w:rFonts w:ascii="Times New Roman" w:hAnsi="Times New Roman" w:cs="Times New Roman"/>
        </w:rPr>
        <w:t xml:space="preserve"> </w:t>
      </w:r>
      <w:r w:rsidR="00E30CA2" w:rsidRPr="00B90DAF">
        <w:rPr>
          <w:rFonts w:ascii="Times New Roman" w:hAnsi="Times New Roman" w:cs="Times New Roman"/>
          <w:b/>
        </w:rPr>
        <w:t>“ödev”</w:t>
      </w:r>
      <w:r w:rsidR="00E30CA2" w:rsidRPr="005954F1">
        <w:rPr>
          <w:rFonts w:ascii="Times New Roman" w:hAnsi="Times New Roman" w:cs="Times New Roman"/>
        </w:rPr>
        <w:t xml:space="preserve"> </w:t>
      </w:r>
      <w:r w:rsidR="006949B8" w:rsidRPr="005954F1">
        <w:rPr>
          <w:rFonts w:ascii="Times New Roman" w:hAnsi="Times New Roman" w:cs="Times New Roman"/>
        </w:rPr>
        <w:t>haline dönüştürece</w:t>
      </w:r>
      <w:r w:rsidR="00B90DAF">
        <w:rPr>
          <w:rFonts w:ascii="Times New Roman" w:hAnsi="Times New Roman" w:cs="Times New Roman"/>
        </w:rPr>
        <w:t>klerdir.</w:t>
      </w:r>
    </w:p>
    <w:p w:rsidR="00507C7A" w:rsidRDefault="00BC0341" w:rsidP="00507C7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507C7A" w:rsidRPr="00AF1E6C">
        <w:rPr>
          <w:rFonts w:ascii="Times New Roman" w:hAnsi="Times New Roman" w:cs="Times New Roman"/>
        </w:rPr>
        <w:t xml:space="preserve">. </w:t>
      </w:r>
      <w:r w:rsidR="00507C7A">
        <w:rPr>
          <w:rFonts w:ascii="Times New Roman" w:hAnsi="Times New Roman" w:cs="Times New Roman"/>
        </w:rPr>
        <w:t>Öğrenciler kendilerine verilen ödev</w:t>
      </w:r>
      <w:r w:rsidR="002A24BC">
        <w:rPr>
          <w:rFonts w:ascii="Times New Roman" w:hAnsi="Times New Roman" w:cs="Times New Roman"/>
        </w:rPr>
        <w:t xml:space="preserve">i, önce </w:t>
      </w:r>
      <w:r w:rsidR="00E91F0C">
        <w:rPr>
          <w:rFonts w:ascii="Times New Roman" w:hAnsi="Times New Roman" w:cs="Times New Roman"/>
        </w:rPr>
        <w:t xml:space="preserve">aşağıda belirtilen </w:t>
      </w:r>
      <w:r w:rsidR="00507C7A">
        <w:rPr>
          <w:rFonts w:ascii="Times New Roman" w:hAnsi="Times New Roman" w:cs="Times New Roman"/>
        </w:rPr>
        <w:t xml:space="preserve">tarihlerde </w:t>
      </w:r>
      <w:r w:rsidR="00E91F0C">
        <w:rPr>
          <w:rFonts w:ascii="Times New Roman" w:hAnsi="Times New Roman" w:cs="Times New Roman"/>
        </w:rPr>
        <w:t xml:space="preserve">yine </w:t>
      </w:r>
      <w:r w:rsidR="00507C7A">
        <w:rPr>
          <w:rFonts w:ascii="Times New Roman" w:hAnsi="Times New Roman" w:cs="Times New Roman"/>
        </w:rPr>
        <w:t>aşağıda belirtilen şekil şartlarına uygun şekilde   powerpoint ile derste sunacaklar. Sunum sonu</w:t>
      </w:r>
      <w:r w:rsidR="00C37966">
        <w:rPr>
          <w:rFonts w:ascii="Times New Roman" w:hAnsi="Times New Roman" w:cs="Times New Roman"/>
        </w:rPr>
        <w:t>n</w:t>
      </w:r>
      <w:r w:rsidR="00507C7A">
        <w:rPr>
          <w:rFonts w:ascii="Times New Roman" w:hAnsi="Times New Roman" w:cs="Times New Roman"/>
        </w:rPr>
        <w:t>da yapılan değişiklikleri de esas alarak sunuma son hali verile</w:t>
      </w:r>
      <w:r w:rsidR="00E91F0C">
        <w:rPr>
          <w:rFonts w:ascii="Times New Roman" w:hAnsi="Times New Roman" w:cs="Times New Roman"/>
        </w:rPr>
        <w:t xml:space="preserve">cak ve </w:t>
      </w:r>
      <w:r w:rsidR="00507C7A">
        <w:rPr>
          <w:rFonts w:ascii="Times New Roman" w:hAnsi="Times New Roman" w:cs="Times New Roman"/>
        </w:rPr>
        <w:t xml:space="preserve"> </w:t>
      </w:r>
      <w:r w:rsidR="00507C7A" w:rsidRPr="00830CD0">
        <w:rPr>
          <w:rFonts w:ascii="Times New Roman" w:hAnsi="Times New Roman" w:cs="Times New Roman"/>
          <w:b/>
        </w:rPr>
        <w:t>Moodle</w:t>
      </w:r>
      <w:r w:rsidR="00507C7A">
        <w:rPr>
          <w:rFonts w:ascii="Times New Roman" w:hAnsi="Times New Roman" w:cs="Times New Roman"/>
        </w:rPr>
        <w:t xml:space="preserve">’da yer alan </w:t>
      </w:r>
      <w:r w:rsidR="00507C7A" w:rsidRPr="00830CD0">
        <w:rPr>
          <w:rFonts w:ascii="Times New Roman" w:hAnsi="Times New Roman" w:cs="Times New Roman"/>
          <w:b/>
        </w:rPr>
        <w:t>Ara Sınav (Vize) Ödevi</w:t>
      </w:r>
      <w:r w:rsidR="00507C7A">
        <w:rPr>
          <w:rFonts w:ascii="Times New Roman" w:hAnsi="Times New Roman" w:cs="Times New Roman"/>
        </w:rPr>
        <w:t xml:space="preserve"> başlığı altına yükleyeceklerdir. Ödevlerin son yükleme tarihi </w:t>
      </w:r>
      <w:r w:rsidR="00C37966" w:rsidRPr="00C37966">
        <w:rPr>
          <w:rFonts w:ascii="Times New Roman" w:hAnsi="Times New Roman" w:cs="Times New Roman"/>
          <w:b/>
          <w:color w:val="FF0000"/>
        </w:rPr>
        <w:t xml:space="preserve">31 Aralık </w:t>
      </w:r>
      <w:r w:rsidR="00507C7A" w:rsidRPr="00C37966">
        <w:rPr>
          <w:rFonts w:ascii="Times New Roman" w:hAnsi="Times New Roman" w:cs="Times New Roman"/>
          <w:b/>
          <w:color w:val="FF0000"/>
        </w:rPr>
        <w:t>202</w:t>
      </w:r>
      <w:r w:rsidR="00044586" w:rsidRPr="00C37966">
        <w:rPr>
          <w:rFonts w:ascii="Times New Roman" w:hAnsi="Times New Roman" w:cs="Times New Roman"/>
          <w:b/>
          <w:color w:val="FF0000"/>
        </w:rPr>
        <w:t>4</w:t>
      </w:r>
      <w:r w:rsidR="00507C7A" w:rsidRPr="00C37966">
        <w:rPr>
          <w:rFonts w:ascii="Times New Roman" w:hAnsi="Times New Roman" w:cs="Times New Roman"/>
          <w:b/>
          <w:color w:val="FF0000"/>
        </w:rPr>
        <w:t>’dir</w:t>
      </w:r>
      <w:r w:rsidR="00507C7A">
        <w:rPr>
          <w:rFonts w:ascii="Times New Roman" w:hAnsi="Times New Roman" w:cs="Times New Roman"/>
        </w:rPr>
        <w:t xml:space="preserve">. Bu sunum, aşağıda belirtilen şekil şartları ve dersteki sunum performansı dikkate alınarak </w:t>
      </w:r>
      <w:r w:rsidR="00507C7A" w:rsidRPr="00830CD0">
        <w:rPr>
          <w:rFonts w:ascii="Times New Roman" w:hAnsi="Times New Roman" w:cs="Times New Roman"/>
          <w:b/>
        </w:rPr>
        <w:t xml:space="preserve">100 </w:t>
      </w:r>
      <w:r w:rsidR="00507C7A">
        <w:rPr>
          <w:rFonts w:ascii="Times New Roman" w:hAnsi="Times New Roman" w:cs="Times New Roman"/>
        </w:rPr>
        <w:t>üzerinden değerlendirilecek ve notlandırılacaktır.</w:t>
      </w:r>
    </w:p>
    <w:p w:rsidR="00507C7A" w:rsidRDefault="00507C7A" w:rsidP="00507C7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034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. Öğrenciler tarafından alınan ödev </w:t>
      </w:r>
      <w:r w:rsidR="002A24BC">
        <w:rPr>
          <w:rFonts w:ascii="Times New Roman" w:hAnsi="Times New Roman" w:cs="Times New Roman"/>
        </w:rPr>
        <w:t xml:space="preserve">sonra </w:t>
      </w:r>
      <w:bookmarkStart w:id="0" w:name="_GoBack"/>
      <w:r w:rsidRPr="002A24BC">
        <w:rPr>
          <w:rFonts w:ascii="Times New Roman" w:hAnsi="Times New Roman" w:cs="Times New Roman"/>
          <w:b/>
        </w:rPr>
        <w:t xml:space="preserve">Tez Yazım Kılavuzu ve derste anlatılan bilimsel çalışma esaslarına </w:t>
      </w:r>
      <w:bookmarkEnd w:id="0"/>
      <w:r>
        <w:rPr>
          <w:rFonts w:ascii="Times New Roman" w:hAnsi="Times New Roman" w:cs="Times New Roman"/>
        </w:rPr>
        <w:t xml:space="preserve">uygun bir şekilde </w:t>
      </w:r>
      <w:r w:rsidRPr="006D1D34">
        <w:rPr>
          <w:rFonts w:ascii="Times New Roman" w:hAnsi="Times New Roman" w:cs="Times New Roman"/>
          <w:b/>
        </w:rPr>
        <w:t>“Tez”</w:t>
      </w:r>
      <w:r>
        <w:rPr>
          <w:rFonts w:ascii="Times New Roman" w:hAnsi="Times New Roman" w:cs="Times New Roman"/>
        </w:rPr>
        <w:t xml:space="preserve"> formatında ama kapak sayfasında </w:t>
      </w:r>
      <w:r w:rsidR="00C37966">
        <w:rPr>
          <w:rFonts w:ascii="Times New Roman" w:hAnsi="Times New Roman" w:cs="Times New Roman"/>
        </w:rPr>
        <w:t>“</w:t>
      </w:r>
      <w:r w:rsidR="00C37966" w:rsidRPr="00AF564F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Bilimsel Araştırma Yöntemleri ve Yayın Etiği</w:t>
      </w:r>
      <w:r w:rsidR="00C37966" w:rsidRPr="00AF564F">
        <w:rPr>
          <w:rFonts w:ascii="Times New Roman" w:hAnsi="Times New Roman" w:cs="Times New Roman"/>
          <w:b/>
        </w:rPr>
        <w:t xml:space="preserve"> </w:t>
      </w:r>
      <w:r w:rsidR="00C37966" w:rsidRPr="00C37966">
        <w:rPr>
          <w:rFonts w:ascii="Times New Roman" w:hAnsi="Times New Roman" w:cs="Times New Roman"/>
          <w:b/>
        </w:rPr>
        <w:t>dersini</w:t>
      </w:r>
      <w:r w:rsidR="00C37966" w:rsidRPr="00C37966">
        <w:rPr>
          <w:rFonts w:ascii="Times New Roman" w:hAnsi="Times New Roman" w:cs="Times New Roman"/>
          <w:b/>
        </w:rPr>
        <w:t>n Ö</w:t>
      </w:r>
      <w:r w:rsidRPr="00C37966">
        <w:rPr>
          <w:rFonts w:ascii="Times New Roman" w:hAnsi="Times New Roman" w:cs="Times New Roman"/>
          <w:b/>
        </w:rPr>
        <w:t>devi</w:t>
      </w:r>
      <w:r w:rsidR="00C37966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</w:t>
      </w:r>
      <w:r w:rsidR="00BC0341">
        <w:rPr>
          <w:rFonts w:ascii="Times New Roman" w:hAnsi="Times New Roman" w:cs="Times New Roman"/>
        </w:rPr>
        <w:t xml:space="preserve">olduğu belirtilerek </w:t>
      </w:r>
      <w:r>
        <w:rPr>
          <w:rFonts w:ascii="Times New Roman" w:hAnsi="Times New Roman" w:cs="Times New Roman"/>
        </w:rPr>
        <w:t>hazırla</w:t>
      </w:r>
      <w:r w:rsidR="00BC0341">
        <w:rPr>
          <w:rFonts w:ascii="Times New Roman" w:hAnsi="Times New Roman" w:cs="Times New Roman"/>
        </w:rPr>
        <w:t>nacak</w:t>
      </w:r>
      <w:r>
        <w:rPr>
          <w:rFonts w:ascii="Times New Roman" w:hAnsi="Times New Roman" w:cs="Times New Roman"/>
        </w:rPr>
        <w:t xml:space="preserve"> ve yine </w:t>
      </w:r>
      <w:r w:rsidRPr="00C37966">
        <w:rPr>
          <w:rFonts w:ascii="Times New Roman" w:hAnsi="Times New Roman" w:cs="Times New Roman"/>
          <w:b/>
        </w:rPr>
        <w:t>Moodle’</w:t>
      </w:r>
      <w:r>
        <w:rPr>
          <w:rFonts w:ascii="Times New Roman" w:hAnsi="Times New Roman" w:cs="Times New Roman"/>
        </w:rPr>
        <w:t xml:space="preserve">da yer alan </w:t>
      </w:r>
      <w:r w:rsidRPr="00830CD0">
        <w:rPr>
          <w:rFonts w:ascii="Times New Roman" w:hAnsi="Times New Roman" w:cs="Times New Roman"/>
          <w:b/>
        </w:rPr>
        <w:t>Final Sınavı Ödevi</w:t>
      </w:r>
      <w:r>
        <w:rPr>
          <w:rFonts w:ascii="Times New Roman" w:hAnsi="Times New Roman" w:cs="Times New Roman"/>
        </w:rPr>
        <w:t xml:space="preserve"> başlığı altına </w:t>
      </w:r>
      <w:r w:rsidR="00BC0341">
        <w:rPr>
          <w:rFonts w:ascii="Times New Roman" w:hAnsi="Times New Roman" w:cs="Times New Roman"/>
        </w:rPr>
        <w:t xml:space="preserve">PDF formatında </w:t>
      </w:r>
      <w:r>
        <w:rPr>
          <w:rFonts w:ascii="Times New Roman" w:hAnsi="Times New Roman" w:cs="Times New Roman"/>
        </w:rPr>
        <w:t>yükle</w:t>
      </w:r>
      <w:r w:rsidR="00BC0341">
        <w:rPr>
          <w:rFonts w:ascii="Times New Roman" w:hAnsi="Times New Roman" w:cs="Times New Roman"/>
        </w:rPr>
        <w:t xml:space="preserve">necektir. </w:t>
      </w:r>
      <w:r>
        <w:rPr>
          <w:rFonts w:ascii="Times New Roman" w:hAnsi="Times New Roman" w:cs="Times New Roman"/>
        </w:rPr>
        <w:t xml:space="preserve">Ödevlerin son yükleme tarihleri </w:t>
      </w:r>
      <w:r w:rsidR="00C37966" w:rsidRPr="00C37966">
        <w:rPr>
          <w:rFonts w:ascii="Times New Roman" w:hAnsi="Times New Roman" w:cs="Times New Roman"/>
          <w:b/>
          <w:color w:val="FF0000"/>
        </w:rPr>
        <w:t xml:space="preserve">07 </w:t>
      </w:r>
      <w:r w:rsidR="006D1D34" w:rsidRPr="00C37966">
        <w:rPr>
          <w:rFonts w:ascii="Times New Roman" w:hAnsi="Times New Roman" w:cs="Times New Roman"/>
          <w:b/>
          <w:color w:val="FF0000"/>
        </w:rPr>
        <w:t>Ocak</w:t>
      </w:r>
      <w:r w:rsidRPr="00C37966">
        <w:rPr>
          <w:rFonts w:ascii="Times New Roman" w:hAnsi="Times New Roman" w:cs="Times New Roman"/>
          <w:b/>
          <w:color w:val="FF0000"/>
        </w:rPr>
        <w:t xml:space="preserve"> 202</w:t>
      </w:r>
      <w:r w:rsidR="00C37966" w:rsidRPr="00C37966">
        <w:rPr>
          <w:rFonts w:ascii="Times New Roman" w:hAnsi="Times New Roman" w:cs="Times New Roman"/>
          <w:b/>
          <w:color w:val="FF0000"/>
        </w:rPr>
        <w:t>5</w:t>
      </w:r>
      <w:r>
        <w:rPr>
          <w:rFonts w:ascii="Times New Roman" w:hAnsi="Times New Roman" w:cs="Times New Roman"/>
        </w:rPr>
        <w:t xml:space="preserve">’dir. Bu ödev; derste anlatılan bilimsel çalışma metodları ve Tez Yazım Kılavuzu çerçevesinde </w:t>
      </w:r>
      <w:r w:rsidRPr="00BC0341">
        <w:rPr>
          <w:rFonts w:ascii="Times New Roman" w:hAnsi="Times New Roman" w:cs="Times New Roman"/>
          <w:b/>
        </w:rPr>
        <w:t xml:space="preserve">100 </w:t>
      </w:r>
      <w:r>
        <w:rPr>
          <w:rFonts w:ascii="Times New Roman" w:hAnsi="Times New Roman" w:cs="Times New Roman"/>
        </w:rPr>
        <w:t>üzerinden değerlendirilecek ve notlandırılacaktır.</w:t>
      </w:r>
    </w:p>
    <w:p w:rsidR="00BC0341" w:rsidRPr="005954F1" w:rsidRDefault="00BC0341" w:rsidP="00BC0341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3A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Vize ve final ödevlerinden </w:t>
      </w:r>
      <w:r w:rsidR="00B73A78">
        <w:rPr>
          <w:rFonts w:ascii="Times New Roman" w:hAnsi="Times New Roman" w:cs="Times New Roman"/>
        </w:rPr>
        <w:t>alınan</w:t>
      </w:r>
      <w:r>
        <w:rPr>
          <w:rFonts w:ascii="Times New Roman" w:hAnsi="Times New Roman" w:cs="Times New Roman"/>
        </w:rPr>
        <w:t xml:space="preserve"> notlar esas alınarak öğrencilerin başarı durumu</w:t>
      </w:r>
      <w:r w:rsidR="00E91F0C">
        <w:rPr>
          <w:rFonts w:ascii="Times New Roman" w:hAnsi="Times New Roman" w:cs="Times New Roman"/>
        </w:rPr>
        <w:t xml:space="preserve"> belirlenecektir.</w:t>
      </w:r>
    </w:p>
    <w:p w:rsidR="00C37966" w:rsidRDefault="00507C7A" w:rsidP="00507C7A">
      <w:pPr>
        <w:tabs>
          <w:tab w:val="left" w:pos="284"/>
        </w:tabs>
        <w:spacing w:after="120" w:line="240" w:lineRule="auto"/>
        <w:jc w:val="both"/>
      </w:pPr>
      <w:r>
        <w:rPr>
          <w:rFonts w:ascii="Times New Roman" w:hAnsi="Times New Roman" w:cs="Times New Roman"/>
        </w:rPr>
        <w:t xml:space="preserve">2. </w:t>
      </w:r>
      <w:r w:rsidRPr="00AF1E6C">
        <w:rPr>
          <w:rFonts w:ascii="Times New Roman" w:hAnsi="Times New Roman" w:cs="Times New Roman"/>
        </w:rPr>
        <w:t xml:space="preserve">Hazırlanacak sunum, powerpoint sunumu şeklinde 10-15 dakikalık olacak. Yazılar; </w:t>
      </w:r>
      <w:r w:rsidRPr="00E91F0C">
        <w:rPr>
          <w:rFonts w:ascii="Times New Roman" w:hAnsi="Times New Roman" w:cs="Times New Roman"/>
          <w:b/>
        </w:rPr>
        <w:t>başlık 32</w:t>
      </w:r>
      <w:r w:rsidRPr="00AF1E6C">
        <w:rPr>
          <w:rFonts w:ascii="Times New Roman" w:hAnsi="Times New Roman" w:cs="Times New Roman"/>
        </w:rPr>
        <w:t xml:space="preserve">, </w:t>
      </w:r>
      <w:r w:rsidRPr="00E91F0C">
        <w:rPr>
          <w:rFonts w:ascii="Times New Roman" w:hAnsi="Times New Roman" w:cs="Times New Roman"/>
          <w:b/>
        </w:rPr>
        <w:t>gövde metni 28</w:t>
      </w:r>
      <w:r w:rsidRPr="00AF1E6C">
        <w:rPr>
          <w:rFonts w:ascii="Times New Roman" w:hAnsi="Times New Roman" w:cs="Times New Roman"/>
        </w:rPr>
        <w:t xml:space="preserve"> punto olacaktır. Sunumda mutlaka bir sunum planı yer alacaktır. </w:t>
      </w:r>
      <w:r>
        <w:rPr>
          <w:rFonts w:ascii="Times New Roman" w:hAnsi="Times New Roman" w:cs="Times New Roman"/>
        </w:rPr>
        <w:t xml:space="preserve">Sunumda resim, şekil ve haritalar da kullanılacak, düz yazı şeklinde olmayacak. </w:t>
      </w:r>
      <w:r w:rsidRPr="00AF1E6C">
        <w:rPr>
          <w:rFonts w:ascii="Times New Roman" w:hAnsi="Times New Roman" w:cs="Times New Roman"/>
        </w:rPr>
        <w:t>Örnek bir sunum kişisel web sayfamda bulunmaktadır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C37966" w:rsidRPr="00327632">
          <w:rPr>
            <w:rStyle w:val="Kpr"/>
          </w:rPr>
          <w:t>https://www.cag.edu.tr/admin/lec</w:t>
        </w:r>
        <w:r w:rsidR="00C37966" w:rsidRPr="00327632">
          <w:rPr>
            <w:rStyle w:val="Kpr"/>
          </w:rPr>
          <w:t>t</w:t>
        </w:r>
        <w:r w:rsidR="00C37966" w:rsidRPr="00327632">
          <w:rPr>
            <w:rStyle w:val="Kpr"/>
          </w:rPr>
          <w:t>urers/my/folders?folder_id=969</w:t>
        </w:r>
      </w:hyperlink>
      <w:r w:rsidR="00C37966">
        <w:t xml:space="preserve"> </w:t>
      </w:r>
    </w:p>
    <w:p w:rsidR="00B711B5" w:rsidRDefault="00B711B5" w:rsidP="00507C7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954F1">
        <w:rPr>
          <w:rFonts w:ascii="Times New Roman" w:hAnsi="Times New Roman" w:cs="Times New Roman"/>
        </w:rPr>
        <w:t>3.</w:t>
      </w:r>
      <w:r w:rsidR="00C37966">
        <w:rPr>
          <w:rFonts w:ascii="Times New Roman" w:hAnsi="Times New Roman" w:cs="Times New Roman"/>
        </w:rPr>
        <w:t xml:space="preserve"> </w:t>
      </w:r>
      <w:r w:rsidR="00C37966">
        <w:rPr>
          <w:rFonts w:ascii="Times New Roman" w:hAnsi="Times New Roman" w:cs="Times New Roman"/>
          <w:b/>
          <w:color w:val="FF0000"/>
        </w:rPr>
        <w:t>24 Eylül</w:t>
      </w:r>
      <w:r w:rsidRPr="00044586">
        <w:rPr>
          <w:rFonts w:ascii="Times New Roman" w:hAnsi="Times New Roman" w:cs="Times New Roman"/>
          <w:b/>
          <w:color w:val="FF0000"/>
        </w:rPr>
        <w:t xml:space="preserve"> 20</w:t>
      </w:r>
      <w:r w:rsidR="00C37966">
        <w:rPr>
          <w:rFonts w:ascii="Times New Roman" w:hAnsi="Times New Roman" w:cs="Times New Roman"/>
          <w:b/>
          <w:color w:val="FF0000"/>
        </w:rPr>
        <w:t>24</w:t>
      </w:r>
      <w:r w:rsidRPr="004A2DFD">
        <w:rPr>
          <w:rFonts w:ascii="Times New Roman" w:hAnsi="Times New Roman" w:cs="Times New Roman"/>
          <w:color w:val="FF0000"/>
        </w:rPr>
        <w:t xml:space="preserve"> </w:t>
      </w:r>
      <w:r w:rsidRPr="005954F1">
        <w:rPr>
          <w:rFonts w:ascii="Times New Roman" w:hAnsi="Times New Roman" w:cs="Times New Roman"/>
        </w:rPr>
        <w:t>(bugün) den itibaren bu dersleri alan öğrenciler ödev konuları ve sunum tarihlerini belirleyecekler</w:t>
      </w:r>
      <w:r w:rsidR="00E91F0C">
        <w:rPr>
          <w:rFonts w:ascii="Times New Roman" w:hAnsi="Times New Roman" w:cs="Times New Roman"/>
        </w:rPr>
        <w:t>, koordinatör öğrenci vasıtasıyla bana bildireceklerdir</w:t>
      </w:r>
      <w:r w:rsidRPr="005954F1">
        <w:rPr>
          <w:rFonts w:ascii="Times New Roman" w:hAnsi="Times New Roman" w:cs="Times New Roman"/>
        </w:rPr>
        <w:t xml:space="preserve">. Sunum tarihleri </w:t>
      </w:r>
      <w:r w:rsidR="00C37966">
        <w:rPr>
          <w:rFonts w:ascii="Times New Roman" w:hAnsi="Times New Roman" w:cs="Times New Roman"/>
          <w:b/>
          <w:color w:val="FF0000"/>
        </w:rPr>
        <w:t>05</w:t>
      </w:r>
      <w:r w:rsidR="00044586" w:rsidRPr="00044586">
        <w:rPr>
          <w:rFonts w:ascii="Times New Roman" w:hAnsi="Times New Roman" w:cs="Times New Roman"/>
          <w:b/>
          <w:color w:val="FF0000"/>
        </w:rPr>
        <w:t xml:space="preserve"> Kasım</w:t>
      </w:r>
      <w:r w:rsidR="00044586">
        <w:rPr>
          <w:rFonts w:ascii="Times New Roman" w:hAnsi="Times New Roman" w:cs="Times New Roman"/>
          <w:b/>
          <w:color w:val="FF0000"/>
        </w:rPr>
        <w:t xml:space="preserve"> 202</w:t>
      </w:r>
      <w:r w:rsidR="00C37966">
        <w:rPr>
          <w:rFonts w:ascii="Times New Roman" w:hAnsi="Times New Roman" w:cs="Times New Roman"/>
          <w:b/>
          <w:color w:val="FF0000"/>
        </w:rPr>
        <w:t>4</w:t>
      </w:r>
      <w:r w:rsidR="00044586" w:rsidRPr="00044586">
        <w:rPr>
          <w:rFonts w:ascii="Times New Roman" w:hAnsi="Times New Roman" w:cs="Times New Roman"/>
          <w:b/>
          <w:color w:val="FF0000"/>
        </w:rPr>
        <w:t>’d</w:t>
      </w:r>
      <w:r w:rsidR="00044586">
        <w:rPr>
          <w:rFonts w:ascii="Times New Roman" w:hAnsi="Times New Roman" w:cs="Times New Roman"/>
          <w:b/>
          <w:color w:val="FF0000"/>
        </w:rPr>
        <w:t>e</w:t>
      </w:r>
      <w:r w:rsidRPr="00044586">
        <w:rPr>
          <w:rFonts w:ascii="Times New Roman" w:hAnsi="Times New Roman" w:cs="Times New Roman"/>
          <w:color w:val="FF0000"/>
        </w:rPr>
        <w:t xml:space="preserve"> </w:t>
      </w:r>
      <w:r w:rsidRPr="005954F1">
        <w:rPr>
          <w:rFonts w:ascii="Times New Roman" w:hAnsi="Times New Roman" w:cs="Times New Roman"/>
        </w:rPr>
        <w:t xml:space="preserve">başlayacak </w:t>
      </w:r>
      <w:r w:rsidR="008D7DB7">
        <w:rPr>
          <w:rFonts w:ascii="Times New Roman" w:hAnsi="Times New Roman" w:cs="Times New Roman"/>
          <w:b/>
          <w:color w:val="FF0000"/>
        </w:rPr>
        <w:t>07</w:t>
      </w:r>
      <w:r w:rsidR="00044586" w:rsidRPr="00044586">
        <w:rPr>
          <w:rFonts w:ascii="Times New Roman" w:hAnsi="Times New Roman" w:cs="Times New Roman"/>
          <w:b/>
          <w:color w:val="FF0000"/>
        </w:rPr>
        <w:t xml:space="preserve"> </w:t>
      </w:r>
      <w:r w:rsidRPr="00044586">
        <w:rPr>
          <w:rFonts w:ascii="Times New Roman" w:hAnsi="Times New Roman" w:cs="Times New Roman"/>
          <w:b/>
          <w:color w:val="FF0000"/>
        </w:rPr>
        <w:t>Ocak 202</w:t>
      </w:r>
      <w:r w:rsidR="008D7DB7">
        <w:rPr>
          <w:rFonts w:ascii="Times New Roman" w:hAnsi="Times New Roman" w:cs="Times New Roman"/>
          <w:b/>
          <w:color w:val="FF0000"/>
        </w:rPr>
        <w:t>5</w:t>
      </w:r>
      <w:r w:rsidRPr="00044586">
        <w:rPr>
          <w:rFonts w:ascii="Times New Roman" w:hAnsi="Times New Roman" w:cs="Times New Roman"/>
          <w:b/>
          <w:color w:val="FF0000"/>
        </w:rPr>
        <w:t>’</w:t>
      </w:r>
      <w:r w:rsidRPr="00044586">
        <w:rPr>
          <w:rFonts w:ascii="Times New Roman" w:hAnsi="Times New Roman" w:cs="Times New Roman"/>
          <w:b/>
        </w:rPr>
        <w:t>de</w:t>
      </w:r>
      <w:r w:rsidRPr="005954F1">
        <w:rPr>
          <w:rFonts w:ascii="Times New Roman" w:hAnsi="Times New Roman" w:cs="Times New Roman"/>
        </w:rPr>
        <w:t xml:space="preserve"> bitecek. Aradaki tarihlerden dersimizin olduğu günler seçilecek. </w:t>
      </w:r>
      <w:r w:rsidR="00CF6C31">
        <w:rPr>
          <w:rFonts w:ascii="Times New Roman" w:hAnsi="Times New Roman" w:cs="Times New Roman"/>
        </w:rPr>
        <w:t xml:space="preserve">31 Aralık 2024 tarihi boş bırakılacaktır. </w:t>
      </w:r>
      <w:r w:rsidR="008D7DB7">
        <w:rPr>
          <w:rFonts w:ascii="Times New Roman" w:hAnsi="Times New Roman" w:cs="Times New Roman"/>
        </w:rPr>
        <w:t xml:space="preserve">Sınav haftalarında sunum planlanacaktır. </w:t>
      </w:r>
      <w:r w:rsidRPr="005954F1">
        <w:rPr>
          <w:rFonts w:ascii="Times New Roman" w:hAnsi="Times New Roman" w:cs="Times New Roman"/>
        </w:rPr>
        <w:t xml:space="preserve">Başlangıçta her gün için en fazla 3 öğrenci planlayacağız. Bu nedenle, erken gün belirleyen istediği tarihi alabilecektir. </w:t>
      </w:r>
      <w:r w:rsidR="008D7DB7">
        <w:rPr>
          <w:rFonts w:ascii="Times New Roman" w:hAnsi="Times New Roman" w:cs="Times New Roman"/>
          <w:b/>
          <w:color w:val="FF0000"/>
          <w:u w:val="single"/>
        </w:rPr>
        <w:t>01 Ekim</w:t>
      </w:r>
      <w:r w:rsidRPr="00044586">
        <w:rPr>
          <w:rFonts w:ascii="Times New Roman" w:hAnsi="Times New Roman" w:cs="Times New Roman"/>
          <w:b/>
          <w:color w:val="FF0000"/>
          <w:u w:val="single"/>
        </w:rPr>
        <w:t xml:space="preserve"> 202</w:t>
      </w:r>
      <w:r w:rsidR="008D7DB7">
        <w:rPr>
          <w:rFonts w:ascii="Times New Roman" w:hAnsi="Times New Roman" w:cs="Times New Roman"/>
          <w:b/>
          <w:color w:val="FF0000"/>
          <w:u w:val="single"/>
        </w:rPr>
        <w:t>4</w:t>
      </w:r>
      <w:r w:rsidRPr="004A2DFD">
        <w:rPr>
          <w:rFonts w:ascii="Times New Roman" w:hAnsi="Times New Roman" w:cs="Times New Roman"/>
          <w:color w:val="FF0000"/>
          <w:u w:val="single"/>
        </w:rPr>
        <w:t xml:space="preserve">  </w:t>
      </w:r>
      <w:r w:rsidRPr="00FB21C3">
        <w:rPr>
          <w:rFonts w:ascii="Times New Roman" w:hAnsi="Times New Roman" w:cs="Times New Roman"/>
          <w:u w:val="single"/>
        </w:rPr>
        <w:t>tarihine kadar gün belirlemeyenlere resen tarafımca gün belirlenecektir.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507C7A" w:rsidRDefault="00B711B5" w:rsidP="00507C7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507C7A" w:rsidRPr="00AF1E6C">
        <w:rPr>
          <w:rFonts w:ascii="Times New Roman" w:hAnsi="Times New Roman" w:cs="Times New Roman"/>
          <w:b/>
        </w:rPr>
        <w:t>.</w:t>
      </w:r>
      <w:r w:rsidR="00507C7A" w:rsidRPr="00AF1E6C">
        <w:rPr>
          <w:rFonts w:ascii="Times New Roman" w:hAnsi="Times New Roman" w:cs="Times New Roman"/>
        </w:rPr>
        <w:t xml:space="preserve"> Ödev hazırlamayıp, sunum yapmayan öğrenciler bu ders</w:t>
      </w:r>
      <w:r w:rsidR="00507C7A">
        <w:rPr>
          <w:rFonts w:ascii="Times New Roman" w:hAnsi="Times New Roman" w:cs="Times New Roman"/>
        </w:rPr>
        <w:t>ten başarısız sayılacaktır.</w:t>
      </w:r>
    </w:p>
    <w:p w:rsidR="00507C7A" w:rsidRPr="00AF1E6C" w:rsidRDefault="00507C7A" w:rsidP="00507C7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AF1E6C">
        <w:rPr>
          <w:rFonts w:ascii="Times New Roman" w:hAnsi="Times New Roman" w:cs="Times New Roman"/>
        </w:rPr>
        <w:t xml:space="preserve"> Tüm öğrencilere duyurulur.</w:t>
      </w:r>
    </w:p>
    <w:p w:rsidR="00B73A78" w:rsidRDefault="00507C7A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  <w:t>Dr. Sami Doğru</w:t>
      </w: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EC681C" w:rsidRDefault="00EC681C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EC681C" w:rsidRDefault="00EC681C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CF6C31" w:rsidRDefault="00CF6C31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CF6C31" w:rsidRDefault="00CF6C31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11B5" w:rsidRPr="00FB21C3" w:rsidRDefault="00B711B5" w:rsidP="00B711B5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21C3">
        <w:rPr>
          <w:rFonts w:ascii="Times New Roman" w:hAnsi="Times New Roman" w:cs="Times New Roman"/>
          <w:b/>
        </w:rPr>
        <w:t>SUNUM TARİH VE KONULARI</w:t>
      </w:r>
    </w:p>
    <w:p w:rsidR="00B711B5" w:rsidRPr="005954F1" w:rsidRDefault="00B711B5" w:rsidP="00B711B5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180" w:type="dxa"/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4110"/>
        <w:gridCol w:w="1701"/>
      </w:tblGrid>
      <w:tr w:rsidR="00B711B5" w:rsidRPr="00AA60F4" w:rsidTr="00A75503">
        <w:tc>
          <w:tcPr>
            <w:tcW w:w="817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552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60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AD- SOYAD</w:t>
            </w: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60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KONU</w:t>
            </w:r>
          </w:p>
        </w:tc>
        <w:tc>
          <w:tcPr>
            <w:tcW w:w="1701" w:type="dxa"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60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TARİH</w:t>
            </w:r>
          </w:p>
        </w:tc>
      </w:tr>
      <w:tr w:rsidR="00A75503" w:rsidRPr="00AA60F4" w:rsidTr="00A75503">
        <w:tc>
          <w:tcPr>
            <w:tcW w:w="817" w:type="dxa"/>
          </w:tcPr>
          <w:p w:rsidR="00A75503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75503" w:rsidRPr="00CC742D" w:rsidRDefault="00A75503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CC742D" w:rsidRDefault="00A75503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503" w:rsidRDefault="008D7DB7" w:rsidP="00044586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Kasım 2024</w:t>
            </w:r>
          </w:p>
        </w:tc>
      </w:tr>
      <w:tr w:rsidR="00A75503" w:rsidRPr="00AA60F4" w:rsidTr="00A75503">
        <w:tc>
          <w:tcPr>
            <w:tcW w:w="817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Pr="00AA60F4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503" w:rsidRPr="00AA60F4" w:rsidTr="00A75503">
        <w:tc>
          <w:tcPr>
            <w:tcW w:w="817" w:type="dxa"/>
          </w:tcPr>
          <w:p w:rsidR="00A75503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Pr="00AA60F4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1B5" w:rsidRPr="00AA60F4" w:rsidRDefault="008D7DB7" w:rsidP="00044586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Kasım 2024</w:t>
            </w: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rPr>
          <w:trHeight w:val="264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pt-PT"/>
              </w:rPr>
              <w:t>7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A75503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1B5" w:rsidRPr="00AA60F4" w:rsidRDefault="008D7DB7" w:rsidP="00044586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Kasım 2024</w:t>
            </w:r>
          </w:p>
        </w:tc>
      </w:tr>
      <w:tr w:rsidR="00B711B5" w:rsidRPr="00AA60F4" w:rsidTr="00A75503">
        <w:trPr>
          <w:trHeight w:val="258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503" w:rsidRPr="00AA60F4" w:rsidTr="00A75503">
        <w:trPr>
          <w:trHeight w:val="238"/>
        </w:trPr>
        <w:tc>
          <w:tcPr>
            <w:tcW w:w="817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503" w:rsidRDefault="008D7DB7" w:rsidP="008D7DB7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Kasım</w:t>
            </w:r>
            <w:r w:rsidR="00A7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75503" w:rsidRPr="00AA60F4" w:rsidTr="00A75503">
        <w:trPr>
          <w:trHeight w:val="256"/>
        </w:trPr>
        <w:tc>
          <w:tcPr>
            <w:tcW w:w="817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503" w:rsidRPr="00AA60F4" w:rsidTr="00A75503">
        <w:trPr>
          <w:trHeight w:val="256"/>
        </w:trPr>
        <w:tc>
          <w:tcPr>
            <w:tcW w:w="817" w:type="dxa"/>
          </w:tcPr>
          <w:p w:rsidR="00A75503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rPr>
          <w:trHeight w:val="388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1B5" w:rsidRPr="00AA60F4" w:rsidRDefault="00CF6C31" w:rsidP="008D7DB7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04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Aralık 202</w:t>
            </w:r>
            <w:r w:rsid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711B5" w:rsidRPr="00AA60F4" w:rsidTr="00A75503">
        <w:trPr>
          <w:trHeight w:val="266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D87A25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rPr>
          <w:trHeight w:val="270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rPr>
          <w:trHeight w:val="260"/>
        </w:trPr>
        <w:tc>
          <w:tcPr>
            <w:tcW w:w="817" w:type="dxa"/>
          </w:tcPr>
          <w:p w:rsidR="00B711B5" w:rsidRPr="00917A7E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1B5" w:rsidRPr="00AA60F4" w:rsidRDefault="008D7DB7" w:rsidP="00CF6C31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6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Aralık </w:t>
            </w:r>
            <w:r w:rsidR="00A7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4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711B5" w:rsidRPr="00AA60F4" w:rsidTr="00A75503">
        <w:trPr>
          <w:trHeight w:val="264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pt-PT"/>
              </w:rPr>
              <w:t>17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D87A25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D87A25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1B5" w:rsidRPr="00AA60F4" w:rsidRDefault="00CF6C31" w:rsidP="00044586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Aralık</w:t>
            </w:r>
            <w:r w:rsidR="00A7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04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711B5" w:rsidRPr="00AA60F4" w:rsidTr="00A75503">
        <w:tc>
          <w:tcPr>
            <w:tcW w:w="817" w:type="dxa"/>
          </w:tcPr>
          <w:p w:rsidR="00B711B5" w:rsidRPr="00D87A25" w:rsidRDefault="00A75503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D87A25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D87A25" w:rsidRDefault="00A75503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D87A25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503" w:rsidRPr="00AA60F4" w:rsidTr="00A75503">
        <w:tc>
          <w:tcPr>
            <w:tcW w:w="817" w:type="dxa"/>
          </w:tcPr>
          <w:p w:rsidR="00A75503" w:rsidRPr="00D87A25" w:rsidRDefault="00A75503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D87A25" w:rsidRDefault="00A75503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681C" w:rsidRPr="008D7DB7" w:rsidRDefault="00EC681C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503" w:rsidRPr="008D7DB7" w:rsidRDefault="00CF6C31" w:rsidP="008D7DB7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D7DB7" w:rsidRP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Aralık </w:t>
            </w:r>
            <w:r w:rsidR="00A75503" w:rsidRP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44586" w:rsidRP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75503" w:rsidRPr="00AA60F4" w:rsidTr="00A75503">
        <w:tc>
          <w:tcPr>
            <w:tcW w:w="817" w:type="dxa"/>
          </w:tcPr>
          <w:p w:rsidR="00A75503" w:rsidRPr="00D87A25" w:rsidRDefault="00A75503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Pr="008D7DB7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503" w:rsidRPr="00AA60F4" w:rsidTr="00A75503">
        <w:tc>
          <w:tcPr>
            <w:tcW w:w="817" w:type="dxa"/>
          </w:tcPr>
          <w:p w:rsidR="00A75503" w:rsidRDefault="00A75503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Pr="008D7DB7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681C" w:rsidRPr="00AA60F4" w:rsidTr="00A75503">
        <w:tc>
          <w:tcPr>
            <w:tcW w:w="817" w:type="dxa"/>
          </w:tcPr>
          <w:p w:rsidR="00EC681C" w:rsidRPr="003F1E4F" w:rsidRDefault="00EC681C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EC681C" w:rsidRPr="003F1E4F" w:rsidRDefault="00EC681C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C681C" w:rsidRPr="00AA60F4" w:rsidRDefault="00EC681C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681C" w:rsidRPr="008D7DB7" w:rsidRDefault="00EC681C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81C" w:rsidRPr="00CF6C31" w:rsidRDefault="00CF6C31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CF6C3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31 Aralık</w:t>
            </w:r>
            <w:r w:rsidR="00044586" w:rsidRPr="00CF6C3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2024</w:t>
            </w:r>
          </w:p>
        </w:tc>
      </w:tr>
      <w:tr w:rsidR="00EC681C" w:rsidRPr="00AA60F4" w:rsidTr="00A75503">
        <w:tc>
          <w:tcPr>
            <w:tcW w:w="817" w:type="dxa"/>
          </w:tcPr>
          <w:p w:rsidR="00EC681C" w:rsidRPr="003F1E4F" w:rsidRDefault="00EC681C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EC681C" w:rsidRPr="003F1E4F" w:rsidRDefault="00EC681C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C681C" w:rsidRPr="00AA60F4" w:rsidRDefault="00EC681C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681C" w:rsidRPr="00AA60F4" w:rsidRDefault="00EC681C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681C" w:rsidRPr="00AA60F4" w:rsidTr="00A75503">
        <w:tc>
          <w:tcPr>
            <w:tcW w:w="817" w:type="dxa"/>
          </w:tcPr>
          <w:p w:rsidR="00EC681C" w:rsidRDefault="00EC681C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EC681C" w:rsidRPr="003F1E4F" w:rsidRDefault="00EC681C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C681C" w:rsidRPr="00AA60F4" w:rsidRDefault="00EC681C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681C" w:rsidRPr="00AA60F4" w:rsidRDefault="00EC681C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586" w:rsidRPr="00AA60F4" w:rsidTr="00F9630E">
        <w:tc>
          <w:tcPr>
            <w:tcW w:w="817" w:type="dxa"/>
          </w:tcPr>
          <w:p w:rsidR="00044586" w:rsidRPr="003F1E4F" w:rsidRDefault="00044586" w:rsidP="0004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044586" w:rsidRPr="003F1E4F" w:rsidRDefault="00044586" w:rsidP="00F9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44586" w:rsidRPr="00AA60F4" w:rsidRDefault="00044586" w:rsidP="00F9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44586" w:rsidRDefault="00044586" w:rsidP="00F9630E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4586" w:rsidRPr="00AA60F4" w:rsidRDefault="00CF6C31" w:rsidP="00F9630E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Ocak 2024</w:t>
            </w:r>
          </w:p>
        </w:tc>
      </w:tr>
      <w:tr w:rsidR="00044586" w:rsidRPr="00AA60F4" w:rsidTr="00F9630E">
        <w:tc>
          <w:tcPr>
            <w:tcW w:w="817" w:type="dxa"/>
          </w:tcPr>
          <w:p w:rsidR="00044586" w:rsidRPr="003F1E4F" w:rsidRDefault="00044586" w:rsidP="0004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044586" w:rsidRPr="003F1E4F" w:rsidRDefault="00044586" w:rsidP="00F9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44586" w:rsidRPr="00AA60F4" w:rsidRDefault="00044586" w:rsidP="00F9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4586" w:rsidRPr="00AA60F4" w:rsidRDefault="00044586" w:rsidP="00F9630E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586" w:rsidRPr="00AA60F4" w:rsidTr="00F9630E">
        <w:tc>
          <w:tcPr>
            <w:tcW w:w="817" w:type="dxa"/>
          </w:tcPr>
          <w:p w:rsidR="00044586" w:rsidRDefault="00044586" w:rsidP="0004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044586" w:rsidRPr="003F1E4F" w:rsidRDefault="00044586" w:rsidP="00F9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44586" w:rsidRPr="00AA60F4" w:rsidRDefault="00044586" w:rsidP="00F9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4586" w:rsidRPr="00AA60F4" w:rsidRDefault="00044586" w:rsidP="00F9630E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4586" w:rsidRPr="00AA60F4" w:rsidRDefault="00044586" w:rsidP="000445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1B5" w:rsidRPr="00AA60F4" w:rsidRDefault="00B711B5" w:rsidP="00B711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sectPr w:rsidR="00B73A78" w:rsidSect="0033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305"/>
    <w:multiLevelType w:val="hybridMultilevel"/>
    <w:tmpl w:val="39004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77A0"/>
    <w:multiLevelType w:val="hybridMultilevel"/>
    <w:tmpl w:val="68A063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09"/>
    <w:rsid w:val="0000769E"/>
    <w:rsid w:val="00012F95"/>
    <w:rsid w:val="00044586"/>
    <w:rsid w:val="00051E29"/>
    <w:rsid w:val="00080741"/>
    <w:rsid w:val="00085E0C"/>
    <w:rsid w:val="000E1D90"/>
    <w:rsid w:val="000F6AA0"/>
    <w:rsid w:val="0011202D"/>
    <w:rsid w:val="001417A1"/>
    <w:rsid w:val="00156016"/>
    <w:rsid w:val="00160A79"/>
    <w:rsid w:val="00190409"/>
    <w:rsid w:val="00197831"/>
    <w:rsid w:val="001D4B10"/>
    <w:rsid w:val="001E139C"/>
    <w:rsid w:val="001F3B71"/>
    <w:rsid w:val="00201124"/>
    <w:rsid w:val="0020719C"/>
    <w:rsid w:val="00220B00"/>
    <w:rsid w:val="00220FEF"/>
    <w:rsid w:val="00236DE7"/>
    <w:rsid w:val="002409DF"/>
    <w:rsid w:val="00245BCF"/>
    <w:rsid w:val="00264035"/>
    <w:rsid w:val="002976D9"/>
    <w:rsid w:val="002A127A"/>
    <w:rsid w:val="002A24BC"/>
    <w:rsid w:val="002B0498"/>
    <w:rsid w:val="002C7BE9"/>
    <w:rsid w:val="002D3B9D"/>
    <w:rsid w:val="002D796F"/>
    <w:rsid w:val="0030180B"/>
    <w:rsid w:val="00321DEC"/>
    <w:rsid w:val="00327B74"/>
    <w:rsid w:val="00332DE3"/>
    <w:rsid w:val="00332EC6"/>
    <w:rsid w:val="0033419F"/>
    <w:rsid w:val="0038097C"/>
    <w:rsid w:val="0038339C"/>
    <w:rsid w:val="003A3A7D"/>
    <w:rsid w:val="003B4419"/>
    <w:rsid w:val="003C3D40"/>
    <w:rsid w:val="003D44DB"/>
    <w:rsid w:val="003E65F5"/>
    <w:rsid w:val="003F1E4F"/>
    <w:rsid w:val="003F7EA9"/>
    <w:rsid w:val="00407D68"/>
    <w:rsid w:val="00411A04"/>
    <w:rsid w:val="00411FE6"/>
    <w:rsid w:val="00432563"/>
    <w:rsid w:val="004734FE"/>
    <w:rsid w:val="004A0BC4"/>
    <w:rsid w:val="004A2DFD"/>
    <w:rsid w:val="004A5051"/>
    <w:rsid w:val="004A7DC5"/>
    <w:rsid w:val="004C20C2"/>
    <w:rsid w:val="004D2702"/>
    <w:rsid w:val="004D337F"/>
    <w:rsid w:val="004E41AC"/>
    <w:rsid w:val="00507C7A"/>
    <w:rsid w:val="005141D6"/>
    <w:rsid w:val="00527803"/>
    <w:rsid w:val="00527CF2"/>
    <w:rsid w:val="00552916"/>
    <w:rsid w:val="005641E8"/>
    <w:rsid w:val="0056755C"/>
    <w:rsid w:val="005954F1"/>
    <w:rsid w:val="005C6717"/>
    <w:rsid w:val="005E74C1"/>
    <w:rsid w:val="006027DC"/>
    <w:rsid w:val="00635466"/>
    <w:rsid w:val="006465C1"/>
    <w:rsid w:val="006623FE"/>
    <w:rsid w:val="00667C50"/>
    <w:rsid w:val="00672A81"/>
    <w:rsid w:val="00693FB5"/>
    <w:rsid w:val="006949B8"/>
    <w:rsid w:val="00697542"/>
    <w:rsid w:val="006A4AA0"/>
    <w:rsid w:val="006B158C"/>
    <w:rsid w:val="006B24FA"/>
    <w:rsid w:val="006D1D34"/>
    <w:rsid w:val="007263AD"/>
    <w:rsid w:val="007264BB"/>
    <w:rsid w:val="0073773E"/>
    <w:rsid w:val="00750D29"/>
    <w:rsid w:val="007652DF"/>
    <w:rsid w:val="0079542A"/>
    <w:rsid w:val="007A43BA"/>
    <w:rsid w:val="007A6FE0"/>
    <w:rsid w:val="007B3517"/>
    <w:rsid w:val="007C5C41"/>
    <w:rsid w:val="007D33A3"/>
    <w:rsid w:val="007F33D7"/>
    <w:rsid w:val="008075EC"/>
    <w:rsid w:val="008117F4"/>
    <w:rsid w:val="008263D7"/>
    <w:rsid w:val="008309BD"/>
    <w:rsid w:val="00897F9E"/>
    <w:rsid w:val="008C1A4C"/>
    <w:rsid w:val="008D1D02"/>
    <w:rsid w:val="008D36B4"/>
    <w:rsid w:val="008D7DB7"/>
    <w:rsid w:val="008E1F03"/>
    <w:rsid w:val="008F734D"/>
    <w:rsid w:val="009001B7"/>
    <w:rsid w:val="009222D3"/>
    <w:rsid w:val="0092538A"/>
    <w:rsid w:val="0093320C"/>
    <w:rsid w:val="00941AEB"/>
    <w:rsid w:val="00950DBC"/>
    <w:rsid w:val="0095119E"/>
    <w:rsid w:val="00980885"/>
    <w:rsid w:val="0098531A"/>
    <w:rsid w:val="0099004A"/>
    <w:rsid w:val="009B175E"/>
    <w:rsid w:val="009C7E5B"/>
    <w:rsid w:val="009E13F2"/>
    <w:rsid w:val="00A12551"/>
    <w:rsid w:val="00A1299B"/>
    <w:rsid w:val="00A13A4B"/>
    <w:rsid w:val="00A6015D"/>
    <w:rsid w:val="00A71A33"/>
    <w:rsid w:val="00A75503"/>
    <w:rsid w:val="00A822D7"/>
    <w:rsid w:val="00AC27C2"/>
    <w:rsid w:val="00AC415E"/>
    <w:rsid w:val="00AE6DA9"/>
    <w:rsid w:val="00AF564F"/>
    <w:rsid w:val="00B05C91"/>
    <w:rsid w:val="00B51382"/>
    <w:rsid w:val="00B711B5"/>
    <w:rsid w:val="00B73A78"/>
    <w:rsid w:val="00B743A1"/>
    <w:rsid w:val="00B90DAF"/>
    <w:rsid w:val="00B91E6E"/>
    <w:rsid w:val="00BB7489"/>
    <w:rsid w:val="00BC0341"/>
    <w:rsid w:val="00BF21F8"/>
    <w:rsid w:val="00BF2309"/>
    <w:rsid w:val="00C028DF"/>
    <w:rsid w:val="00C12B0B"/>
    <w:rsid w:val="00C267A8"/>
    <w:rsid w:val="00C27639"/>
    <w:rsid w:val="00C30773"/>
    <w:rsid w:val="00C37966"/>
    <w:rsid w:val="00C433F8"/>
    <w:rsid w:val="00C842D7"/>
    <w:rsid w:val="00C857AB"/>
    <w:rsid w:val="00CC742D"/>
    <w:rsid w:val="00CD20EF"/>
    <w:rsid w:val="00CE0B85"/>
    <w:rsid w:val="00CF4B90"/>
    <w:rsid w:val="00CF6C31"/>
    <w:rsid w:val="00D333C5"/>
    <w:rsid w:val="00D62371"/>
    <w:rsid w:val="00D92070"/>
    <w:rsid w:val="00D9332A"/>
    <w:rsid w:val="00D95C66"/>
    <w:rsid w:val="00DA00DB"/>
    <w:rsid w:val="00DA0569"/>
    <w:rsid w:val="00DA2655"/>
    <w:rsid w:val="00DD68EA"/>
    <w:rsid w:val="00DE1ACB"/>
    <w:rsid w:val="00DE1EF7"/>
    <w:rsid w:val="00E02524"/>
    <w:rsid w:val="00E10CC5"/>
    <w:rsid w:val="00E11F5C"/>
    <w:rsid w:val="00E25653"/>
    <w:rsid w:val="00E30CA2"/>
    <w:rsid w:val="00E47226"/>
    <w:rsid w:val="00E91F0C"/>
    <w:rsid w:val="00E93AA7"/>
    <w:rsid w:val="00EC3BF2"/>
    <w:rsid w:val="00EC3E25"/>
    <w:rsid w:val="00EC681C"/>
    <w:rsid w:val="00EE5370"/>
    <w:rsid w:val="00F12C92"/>
    <w:rsid w:val="00F324A6"/>
    <w:rsid w:val="00F70638"/>
    <w:rsid w:val="00F72DBD"/>
    <w:rsid w:val="00FA7851"/>
    <w:rsid w:val="00FB21C3"/>
    <w:rsid w:val="00F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24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1F0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41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24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1F0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4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ag.edu.tr/admin/lecturers/my/folders?folder_id=9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A683BB-87D6-4AF9-822D-C8225ED3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DOĞRU</dc:creator>
  <cp:lastModifiedBy>Sami DOGRU</cp:lastModifiedBy>
  <cp:revision>5</cp:revision>
  <cp:lastPrinted>2018-10-17T11:20:00Z</cp:lastPrinted>
  <dcterms:created xsi:type="dcterms:W3CDTF">2024-09-24T11:24:00Z</dcterms:created>
  <dcterms:modified xsi:type="dcterms:W3CDTF">2024-09-24T11:49:00Z</dcterms:modified>
</cp:coreProperties>
</file>