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07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364"/>
        <w:gridCol w:w="376"/>
        <w:gridCol w:w="690"/>
        <w:gridCol w:w="20"/>
        <w:gridCol w:w="135"/>
        <w:gridCol w:w="565"/>
        <w:gridCol w:w="186"/>
        <w:gridCol w:w="358"/>
        <w:gridCol w:w="956"/>
        <w:gridCol w:w="205"/>
        <w:gridCol w:w="447"/>
        <w:gridCol w:w="10"/>
        <w:gridCol w:w="357"/>
        <w:gridCol w:w="359"/>
        <w:gridCol w:w="185"/>
        <w:gridCol w:w="717"/>
        <w:gridCol w:w="23"/>
        <w:gridCol w:w="790"/>
        <w:gridCol w:w="267"/>
        <w:gridCol w:w="353"/>
        <w:gridCol w:w="727"/>
        <w:gridCol w:w="175"/>
        <w:gridCol w:w="715"/>
        <w:gridCol w:w="805"/>
        <w:gridCol w:w="273"/>
        <w:gridCol w:w="381"/>
      </w:tblGrid>
      <w:tr w:rsidR="00E67127" w:rsidRPr="00F50265" w:rsidTr="00F50265">
        <w:trPr>
          <w:gridAfter w:val="2"/>
          <w:wAfter w:w="654" w:type="dxa"/>
          <w:trHeight w:val="550"/>
        </w:trPr>
        <w:tc>
          <w:tcPr>
            <w:tcW w:w="11253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E67127" w:rsidRDefault="00A302AF" w:rsidP="00FF6916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F5026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</w:t>
            </w:r>
            <w:r w:rsidR="00FF691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ESİ</w:t>
            </w:r>
          </w:p>
          <w:p w:rsidR="00FF6916" w:rsidRPr="00F50265" w:rsidRDefault="00FF6916" w:rsidP="00FF6916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İKTİSADİ VE İDARİ BİLİMLER FAKÜLTESİ</w:t>
            </w:r>
            <w:bookmarkStart w:id="0" w:name="_GoBack"/>
            <w:bookmarkEnd w:id="0"/>
          </w:p>
        </w:tc>
      </w:tr>
      <w:tr w:rsidR="00F50265" w:rsidRPr="00F50265" w:rsidTr="00F50265">
        <w:tblPrEx>
          <w:jc w:val="center"/>
        </w:tblPrEx>
        <w:trPr>
          <w:gridBefore w:val="1"/>
          <w:gridAfter w:val="1"/>
          <w:wBefore w:w="468" w:type="dxa"/>
          <w:wAfter w:w="381" w:type="dxa"/>
          <w:jc w:val="center"/>
        </w:trPr>
        <w:tc>
          <w:tcPr>
            <w:tcW w:w="2450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Kodu</w:t>
            </w:r>
            <w:proofErr w:type="spellEnd"/>
          </w:p>
        </w:tc>
        <w:tc>
          <w:tcPr>
            <w:tcW w:w="4480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Dersin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Adı</w:t>
            </w:r>
          </w:p>
        </w:tc>
        <w:tc>
          <w:tcPr>
            <w:tcW w:w="21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Kredisi</w:t>
            </w:r>
            <w:proofErr w:type="spellEnd"/>
          </w:p>
        </w:tc>
        <w:tc>
          <w:tcPr>
            <w:tcW w:w="196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AKTS</w:t>
            </w:r>
          </w:p>
        </w:tc>
      </w:tr>
      <w:tr w:rsidR="00F50265" w:rsidRPr="00F50265" w:rsidTr="00F50265">
        <w:tblPrEx>
          <w:jc w:val="center"/>
        </w:tblPrEx>
        <w:trPr>
          <w:gridBefore w:val="1"/>
          <w:gridAfter w:val="1"/>
          <w:wBefore w:w="468" w:type="dxa"/>
          <w:wAfter w:w="381" w:type="dxa"/>
          <w:jc w:val="center"/>
        </w:trPr>
        <w:tc>
          <w:tcPr>
            <w:tcW w:w="2450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FLG 201</w:t>
            </w:r>
          </w:p>
        </w:tc>
        <w:tc>
          <w:tcPr>
            <w:tcW w:w="4480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Almanca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I</w:t>
            </w:r>
          </w:p>
        </w:tc>
        <w:tc>
          <w:tcPr>
            <w:tcW w:w="21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3 (3-0-0)</w:t>
            </w:r>
          </w:p>
        </w:tc>
        <w:tc>
          <w:tcPr>
            <w:tcW w:w="196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3</w:t>
            </w:r>
          </w:p>
        </w:tc>
      </w:tr>
      <w:tr w:rsidR="00F50265" w:rsidRPr="00F50265" w:rsidTr="00F50265">
        <w:tblPrEx>
          <w:jc w:val="center"/>
        </w:tblPrEx>
        <w:trPr>
          <w:gridBefore w:val="1"/>
          <w:gridAfter w:val="1"/>
          <w:wBefore w:w="468" w:type="dxa"/>
          <w:wAfter w:w="381" w:type="dxa"/>
          <w:jc w:val="center"/>
        </w:trPr>
        <w:tc>
          <w:tcPr>
            <w:tcW w:w="3694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Önkoşul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Dersler</w:t>
            </w:r>
            <w:proofErr w:type="spellEnd"/>
          </w:p>
        </w:tc>
        <w:tc>
          <w:tcPr>
            <w:tcW w:w="7364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F50265" w:rsidRPr="00F50265" w:rsidRDefault="00FF6916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FLG 10</w:t>
            </w:r>
            <w:r w:rsidR="00F50265"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1- FLG 10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2</w:t>
            </w:r>
          </w:p>
        </w:tc>
      </w:tr>
      <w:tr w:rsidR="00F50265" w:rsidRPr="00F50265" w:rsidTr="00F50265">
        <w:tblPrEx>
          <w:jc w:val="center"/>
        </w:tblPrEx>
        <w:trPr>
          <w:gridBefore w:val="1"/>
          <w:gridAfter w:val="1"/>
          <w:wBefore w:w="468" w:type="dxa"/>
          <w:wAfter w:w="381" w:type="dxa"/>
          <w:jc w:val="center"/>
        </w:trPr>
        <w:tc>
          <w:tcPr>
            <w:tcW w:w="3694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61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Almanca</w:t>
            </w:r>
            <w:proofErr w:type="spellEnd"/>
          </w:p>
        </w:tc>
        <w:tc>
          <w:tcPr>
            <w:tcW w:w="243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Ders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İşleme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Tarzı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3315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Yüz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Yüze</w:t>
            </w:r>
            <w:proofErr w:type="spellEnd"/>
          </w:p>
        </w:tc>
      </w:tr>
      <w:tr w:rsidR="00F50265" w:rsidRPr="00F50265" w:rsidTr="00F50265">
        <w:tblPrEx>
          <w:jc w:val="center"/>
        </w:tblPrEx>
        <w:trPr>
          <w:gridBefore w:val="1"/>
          <w:gridAfter w:val="1"/>
          <w:wBefore w:w="468" w:type="dxa"/>
          <w:wAfter w:w="381" w:type="dxa"/>
          <w:jc w:val="center"/>
        </w:trPr>
        <w:tc>
          <w:tcPr>
            <w:tcW w:w="3694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Dersin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Türü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/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Düzeyi</w:t>
            </w:r>
            <w:proofErr w:type="spellEnd"/>
          </w:p>
        </w:tc>
        <w:tc>
          <w:tcPr>
            <w:tcW w:w="7364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zorunlu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seçmeli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/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ikinci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yabancı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dil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/ 1.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Yıl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/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Güz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Dönemi</w:t>
            </w:r>
            <w:proofErr w:type="spellEnd"/>
          </w:p>
        </w:tc>
      </w:tr>
      <w:tr w:rsidR="00F50265" w:rsidRPr="00F50265" w:rsidTr="00F50265">
        <w:tblPrEx>
          <w:jc w:val="center"/>
        </w:tblPrEx>
        <w:trPr>
          <w:gridBefore w:val="1"/>
          <w:gridAfter w:val="1"/>
          <w:wBefore w:w="468" w:type="dxa"/>
          <w:wAfter w:w="381" w:type="dxa"/>
          <w:trHeight w:val="267"/>
          <w:jc w:val="center"/>
        </w:trPr>
        <w:tc>
          <w:tcPr>
            <w:tcW w:w="2585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Öğretim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Üyeleri</w:t>
            </w:r>
            <w:proofErr w:type="spellEnd"/>
          </w:p>
        </w:tc>
        <w:tc>
          <w:tcPr>
            <w:tcW w:w="271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Unvanı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&amp; Adı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Soyadı</w:t>
            </w:r>
            <w:proofErr w:type="spellEnd"/>
          </w:p>
        </w:tc>
        <w:tc>
          <w:tcPr>
            <w:tcW w:w="165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Ders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Saati</w:t>
            </w:r>
            <w:proofErr w:type="spellEnd"/>
          </w:p>
        </w:tc>
        <w:tc>
          <w:tcPr>
            <w:tcW w:w="213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Görüşme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Saatleri</w:t>
            </w:r>
            <w:proofErr w:type="spellEnd"/>
          </w:p>
        </w:tc>
        <w:tc>
          <w:tcPr>
            <w:tcW w:w="196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İletişim</w:t>
            </w:r>
            <w:proofErr w:type="spellEnd"/>
          </w:p>
        </w:tc>
      </w:tr>
      <w:tr w:rsidR="00F50265" w:rsidRPr="00F50265" w:rsidTr="00F50265">
        <w:tblPrEx>
          <w:jc w:val="center"/>
        </w:tblPrEx>
        <w:trPr>
          <w:gridBefore w:val="1"/>
          <w:gridAfter w:val="1"/>
          <w:wBefore w:w="468" w:type="dxa"/>
          <w:wAfter w:w="381" w:type="dxa"/>
          <w:jc w:val="center"/>
        </w:trPr>
        <w:tc>
          <w:tcPr>
            <w:tcW w:w="2585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Dersin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Koordinatörü</w:t>
            </w:r>
            <w:proofErr w:type="spellEnd"/>
          </w:p>
        </w:tc>
        <w:tc>
          <w:tcPr>
            <w:tcW w:w="271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Öğr.Gör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. Selda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Sekendur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65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Salı 13.25-15.45</w:t>
            </w:r>
          </w:p>
        </w:tc>
        <w:tc>
          <w:tcPr>
            <w:tcW w:w="213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Ptsi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12.30-13.00</w:t>
            </w:r>
          </w:p>
        </w:tc>
        <w:tc>
          <w:tcPr>
            <w:tcW w:w="196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seldasekendur@cag.edu.tr</w:t>
            </w:r>
          </w:p>
        </w:tc>
      </w:tr>
      <w:tr w:rsidR="00F50265" w:rsidRPr="00F50265" w:rsidTr="00F50265">
        <w:tblPrEx>
          <w:jc w:val="center"/>
        </w:tblPrEx>
        <w:trPr>
          <w:gridBefore w:val="1"/>
          <w:gridAfter w:val="1"/>
          <w:wBefore w:w="468" w:type="dxa"/>
          <w:wAfter w:w="381" w:type="dxa"/>
          <w:jc w:val="center"/>
        </w:trPr>
        <w:tc>
          <w:tcPr>
            <w:tcW w:w="2585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Dersin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Amacı</w:t>
            </w:r>
            <w:proofErr w:type="spellEnd"/>
          </w:p>
        </w:tc>
        <w:tc>
          <w:tcPr>
            <w:tcW w:w="8473" w:type="dxa"/>
            <w:gridSpan w:val="2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Yazılı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ve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sözlü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Almanca’nın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geliştirilmiş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düzeyine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giriş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aşamasıdır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Avrupa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Dil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Portfolio’suna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göre</w:t>
            </w: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A1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Almanca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düzeyini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kullanmak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amaçtır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.</w:t>
            </w:r>
          </w:p>
        </w:tc>
      </w:tr>
      <w:tr w:rsidR="00F50265" w:rsidRPr="00F50265" w:rsidTr="00F50265">
        <w:tblPrEx>
          <w:jc w:val="center"/>
        </w:tblPrEx>
        <w:trPr>
          <w:gridBefore w:val="1"/>
          <w:gridAfter w:val="1"/>
          <w:wBefore w:w="468" w:type="dxa"/>
          <w:wAfter w:w="381" w:type="dxa"/>
          <w:jc w:val="center"/>
        </w:trPr>
        <w:tc>
          <w:tcPr>
            <w:tcW w:w="1740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Ders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Öğrenme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Çıktıları</w:t>
            </w:r>
            <w:proofErr w:type="spellEnd"/>
          </w:p>
        </w:tc>
        <w:tc>
          <w:tcPr>
            <w:tcW w:w="690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933" w:type="dxa"/>
            <w:gridSpan w:val="17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Dersi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başarıyla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tamamlayan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bir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öğrenci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;</w:t>
            </w:r>
          </w:p>
        </w:tc>
        <w:tc>
          <w:tcPr>
            <w:tcW w:w="2695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İlişkiler</w:t>
            </w:r>
            <w:proofErr w:type="spellEnd"/>
          </w:p>
        </w:tc>
      </w:tr>
      <w:tr w:rsidR="00F50265" w:rsidRPr="00F50265" w:rsidTr="00F50265">
        <w:tblPrEx>
          <w:jc w:val="center"/>
        </w:tblPrEx>
        <w:trPr>
          <w:gridBefore w:val="1"/>
          <w:gridAfter w:val="1"/>
          <w:wBefore w:w="468" w:type="dxa"/>
          <w:wAfter w:w="381" w:type="dxa"/>
          <w:jc w:val="center"/>
        </w:trPr>
        <w:tc>
          <w:tcPr>
            <w:tcW w:w="174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690" w:type="dxa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933" w:type="dxa"/>
            <w:gridSpan w:val="17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  <w:tc>
          <w:tcPr>
            <w:tcW w:w="161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Prog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Çıktıları</w:t>
            </w:r>
            <w:proofErr w:type="spellEnd"/>
          </w:p>
        </w:tc>
        <w:tc>
          <w:tcPr>
            <w:tcW w:w="10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Net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Katkı</w:t>
            </w:r>
            <w:proofErr w:type="spellEnd"/>
          </w:p>
        </w:tc>
      </w:tr>
      <w:tr w:rsidR="00F50265" w:rsidRPr="00F50265" w:rsidTr="00F50265">
        <w:tblPrEx>
          <w:jc w:val="center"/>
        </w:tblPrEx>
        <w:trPr>
          <w:gridBefore w:val="1"/>
          <w:gridAfter w:val="1"/>
          <w:wBefore w:w="468" w:type="dxa"/>
          <w:wAfter w:w="381" w:type="dxa"/>
          <w:jc w:val="center"/>
        </w:trPr>
        <w:tc>
          <w:tcPr>
            <w:tcW w:w="174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69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</w:t>
            </w:r>
          </w:p>
        </w:tc>
        <w:tc>
          <w:tcPr>
            <w:tcW w:w="5933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Herhangi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bir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kişi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yavaş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konuştuğunda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tanıdık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konuları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anlar</w:t>
            </w:r>
            <w:proofErr w:type="spellEnd"/>
          </w:p>
        </w:tc>
        <w:tc>
          <w:tcPr>
            <w:tcW w:w="161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50265" w:rsidRPr="00F50265" w:rsidTr="00F50265">
        <w:tblPrEx>
          <w:jc w:val="center"/>
        </w:tblPrEx>
        <w:trPr>
          <w:gridBefore w:val="1"/>
          <w:gridAfter w:val="1"/>
          <w:wBefore w:w="468" w:type="dxa"/>
          <w:wAfter w:w="381" w:type="dxa"/>
          <w:jc w:val="center"/>
        </w:trPr>
        <w:tc>
          <w:tcPr>
            <w:tcW w:w="174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69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2</w:t>
            </w:r>
          </w:p>
        </w:tc>
        <w:tc>
          <w:tcPr>
            <w:tcW w:w="5933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Günlük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ifade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ve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temel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sözcük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tanımların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farkına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varır</w:t>
            </w:r>
            <w:proofErr w:type="spellEnd"/>
          </w:p>
        </w:tc>
        <w:tc>
          <w:tcPr>
            <w:tcW w:w="161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50265" w:rsidRPr="00F50265" w:rsidTr="00F50265">
        <w:tblPrEx>
          <w:jc w:val="center"/>
        </w:tblPrEx>
        <w:trPr>
          <w:gridBefore w:val="1"/>
          <w:gridAfter w:val="1"/>
          <w:wBefore w:w="468" w:type="dxa"/>
          <w:wAfter w:w="381" w:type="dxa"/>
          <w:jc w:val="center"/>
        </w:trPr>
        <w:tc>
          <w:tcPr>
            <w:tcW w:w="174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69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3</w:t>
            </w:r>
          </w:p>
        </w:tc>
        <w:tc>
          <w:tcPr>
            <w:tcW w:w="5933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Kişisel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detaylarla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ilgili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soruların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farkına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varır</w:t>
            </w:r>
            <w:proofErr w:type="spellEnd"/>
          </w:p>
        </w:tc>
        <w:tc>
          <w:tcPr>
            <w:tcW w:w="161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50265" w:rsidRPr="00F50265" w:rsidTr="00F50265">
        <w:tblPrEx>
          <w:jc w:val="center"/>
        </w:tblPrEx>
        <w:trPr>
          <w:gridBefore w:val="1"/>
          <w:gridAfter w:val="1"/>
          <w:wBefore w:w="468" w:type="dxa"/>
          <w:wAfter w:w="381" w:type="dxa"/>
          <w:jc w:val="center"/>
        </w:trPr>
        <w:tc>
          <w:tcPr>
            <w:tcW w:w="174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69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4</w:t>
            </w:r>
          </w:p>
        </w:tc>
        <w:tc>
          <w:tcPr>
            <w:tcW w:w="5933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Basit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talimatları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anlar</w:t>
            </w:r>
            <w:proofErr w:type="spellEnd"/>
          </w:p>
        </w:tc>
        <w:tc>
          <w:tcPr>
            <w:tcW w:w="161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50265" w:rsidRPr="00F50265" w:rsidTr="00F50265">
        <w:tblPrEx>
          <w:jc w:val="center"/>
        </w:tblPrEx>
        <w:trPr>
          <w:gridBefore w:val="1"/>
          <w:gridAfter w:val="1"/>
          <w:wBefore w:w="468" w:type="dxa"/>
          <w:wAfter w:w="381" w:type="dxa"/>
          <w:jc w:val="center"/>
        </w:trPr>
        <w:tc>
          <w:tcPr>
            <w:tcW w:w="174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69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5</w:t>
            </w:r>
          </w:p>
        </w:tc>
        <w:tc>
          <w:tcPr>
            <w:tcW w:w="5933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Kısa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basit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notlar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yazar</w:t>
            </w:r>
            <w:proofErr w:type="spellEnd"/>
          </w:p>
        </w:tc>
        <w:tc>
          <w:tcPr>
            <w:tcW w:w="161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50265" w:rsidRPr="00F50265" w:rsidTr="00F50265">
        <w:tblPrEx>
          <w:jc w:val="center"/>
        </w:tblPrEx>
        <w:trPr>
          <w:gridBefore w:val="1"/>
          <w:gridAfter w:val="1"/>
          <w:wBefore w:w="468" w:type="dxa"/>
          <w:wAfter w:w="381" w:type="dxa"/>
          <w:jc w:val="center"/>
        </w:trPr>
        <w:tc>
          <w:tcPr>
            <w:tcW w:w="11058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Dersin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İçeriği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: 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Ders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dört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temel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yabancı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dil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beceresinin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dinleme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konuşma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okuma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yazma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)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yanı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sıra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dilbilgisi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ve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kelime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konularıyla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ilgili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alıştırmaları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içerir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Uygulama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yabancı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dil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öğreniminde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önemli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olduğu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için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ders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konularının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tekrarlanması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ve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ek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araştırmaların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yapılması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önemle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tavsiye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edilir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.</w:t>
            </w:r>
          </w:p>
        </w:tc>
      </w:tr>
      <w:tr w:rsidR="00F50265" w:rsidRPr="00F50265" w:rsidTr="00F50265">
        <w:tblPrEx>
          <w:jc w:val="center"/>
        </w:tblPrEx>
        <w:trPr>
          <w:gridBefore w:val="1"/>
          <w:gridAfter w:val="1"/>
          <w:wBefore w:w="468" w:type="dxa"/>
          <w:wAfter w:w="381" w:type="dxa"/>
          <w:jc w:val="center"/>
        </w:trPr>
        <w:tc>
          <w:tcPr>
            <w:tcW w:w="11058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Ders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İçerikleri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:(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Haftalık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Ders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Planı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)</w:t>
            </w:r>
          </w:p>
        </w:tc>
      </w:tr>
      <w:tr w:rsidR="00F50265" w:rsidRPr="00F50265" w:rsidTr="00F50265">
        <w:tblPrEx>
          <w:jc w:val="center"/>
        </w:tblPrEx>
        <w:trPr>
          <w:gridBefore w:val="1"/>
          <w:gridAfter w:val="1"/>
          <w:wBefore w:w="468" w:type="dxa"/>
          <w:wAfter w:w="381" w:type="dxa"/>
          <w:jc w:val="center"/>
        </w:trPr>
        <w:tc>
          <w:tcPr>
            <w:tcW w:w="136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Hafta</w:t>
            </w:r>
            <w:proofErr w:type="spellEnd"/>
          </w:p>
        </w:tc>
        <w:tc>
          <w:tcPr>
            <w:tcW w:w="430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Konu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34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Hazırlık</w:t>
            </w:r>
            <w:proofErr w:type="spellEnd"/>
          </w:p>
        </w:tc>
        <w:tc>
          <w:tcPr>
            <w:tcW w:w="304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Öğrenme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Aktiviteleri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ve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Öğretim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Metotları</w:t>
            </w:r>
            <w:proofErr w:type="spellEnd"/>
          </w:p>
        </w:tc>
      </w:tr>
      <w:tr w:rsidR="00F50265" w:rsidRPr="00F50265" w:rsidTr="00F50265">
        <w:tblPrEx>
          <w:jc w:val="center"/>
        </w:tblPrEx>
        <w:trPr>
          <w:gridBefore w:val="1"/>
          <w:wBefore w:w="468" w:type="dxa"/>
          <w:jc w:val="center"/>
        </w:trPr>
        <w:tc>
          <w:tcPr>
            <w:tcW w:w="136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</w:t>
            </w:r>
          </w:p>
        </w:tc>
        <w:tc>
          <w:tcPr>
            <w:tcW w:w="430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Wiederholung vom letzten Jahr </w:t>
            </w:r>
          </w:p>
        </w:tc>
        <w:tc>
          <w:tcPr>
            <w:tcW w:w="234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Arbeitsblätter</w:t>
            </w:r>
          </w:p>
        </w:tc>
        <w:tc>
          <w:tcPr>
            <w:tcW w:w="3429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karşılıklı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konuşma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bireysel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çalışma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</w:p>
        </w:tc>
      </w:tr>
      <w:tr w:rsidR="00F50265" w:rsidRPr="00F50265" w:rsidTr="00F50265">
        <w:tblPrEx>
          <w:jc w:val="center"/>
        </w:tblPrEx>
        <w:trPr>
          <w:gridBefore w:val="1"/>
          <w:wBefore w:w="468" w:type="dxa"/>
          <w:trHeight w:val="623"/>
          <w:jc w:val="center"/>
        </w:trPr>
        <w:tc>
          <w:tcPr>
            <w:tcW w:w="136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2</w:t>
            </w:r>
          </w:p>
        </w:tc>
        <w:tc>
          <w:tcPr>
            <w:tcW w:w="430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Sprachhandlungen: Über Freizeitaktivitäten sprechen </w:t>
            </w: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Wortschatz: Freizeitaktivitäten</w:t>
            </w:r>
          </w:p>
        </w:tc>
        <w:tc>
          <w:tcPr>
            <w:tcW w:w="234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Kapitel 6</w:t>
            </w: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Zeit mit Freunden</w:t>
            </w: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Kurs- und Arbeitsbuch</w:t>
            </w: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Zusatzmaterialen </w:t>
            </w: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429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karşılıklı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konuşma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dinleme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okuma</w:t>
            </w:r>
            <w:proofErr w:type="spellEnd"/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  <w:tr w:rsidR="00F50265" w:rsidRPr="00F50265" w:rsidTr="00F50265">
        <w:tblPrEx>
          <w:jc w:val="center"/>
        </w:tblPrEx>
        <w:trPr>
          <w:gridBefore w:val="1"/>
          <w:wBefore w:w="468" w:type="dxa"/>
          <w:jc w:val="center"/>
        </w:trPr>
        <w:tc>
          <w:tcPr>
            <w:tcW w:w="136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2</w:t>
            </w:r>
          </w:p>
        </w:tc>
        <w:tc>
          <w:tcPr>
            <w:tcW w:w="430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Sprachhandlungen: etwas gemeinsam planen; über Geburtstage sprechen</w:t>
            </w: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Grammatik: Datumsangaben; am…..</w:t>
            </w: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  <w:tc>
          <w:tcPr>
            <w:tcW w:w="234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Kurs- und Arbeitsbuch</w:t>
            </w: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Zusatzmaterialen </w:t>
            </w: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  <w:tc>
          <w:tcPr>
            <w:tcW w:w="3429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karşılıklı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konuşma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dinleme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yazma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Quizlet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kelime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çalışma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)</w:t>
            </w:r>
          </w:p>
        </w:tc>
      </w:tr>
      <w:tr w:rsidR="00F50265" w:rsidRPr="00F50265" w:rsidTr="00F50265">
        <w:tblPrEx>
          <w:jc w:val="center"/>
        </w:tblPrEx>
        <w:trPr>
          <w:gridBefore w:val="1"/>
          <w:wBefore w:w="468" w:type="dxa"/>
          <w:jc w:val="center"/>
        </w:trPr>
        <w:tc>
          <w:tcPr>
            <w:tcW w:w="136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3</w:t>
            </w:r>
          </w:p>
        </w:tc>
        <w:tc>
          <w:tcPr>
            <w:tcW w:w="430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Sprachhandlungen: eine Einladung verstehen und schreiben </w:t>
            </w: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Grammatik: trennbare Verben</w:t>
            </w:r>
          </w:p>
        </w:tc>
        <w:tc>
          <w:tcPr>
            <w:tcW w:w="234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Kurs- und Arbeitsbuch</w:t>
            </w: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Zusatzmaterialen </w:t>
            </w: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  <w:tc>
          <w:tcPr>
            <w:tcW w:w="3429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karşılıklı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konuşma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bireysel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çalışma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, </w:t>
            </w:r>
          </w:p>
        </w:tc>
      </w:tr>
      <w:tr w:rsidR="00F50265" w:rsidRPr="00F50265" w:rsidTr="00F50265">
        <w:tblPrEx>
          <w:jc w:val="center"/>
        </w:tblPrEx>
        <w:trPr>
          <w:gridBefore w:val="1"/>
          <w:wBefore w:w="468" w:type="dxa"/>
          <w:jc w:val="center"/>
        </w:trPr>
        <w:tc>
          <w:tcPr>
            <w:tcW w:w="136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4</w:t>
            </w:r>
          </w:p>
        </w:tc>
        <w:tc>
          <w:tcPr>
            <w:tcW w:w="430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Sprachhandlungen: im Restaurant bestellen und bezahlen; über ein Ereignis sprechen</w:t>
            </w: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WS: Essen, Getränke; Redemittel zum Bestellen und Bezahlen; Eigenschaften</w:t>
            </w: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  <w:tc>
          <w:tcPr>
            <w:tcW w:w="234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Kurs- und Arbeitsbuch</w:t>
            </w: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Zusatzmaterialen </w:t>
            </w: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3429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karşılıklı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konuşma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rol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yapma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kısa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videolar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Youtube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)</w:t>
            </w:r>
          </w:p>
        </w:tc>
      </w:tr>
      <w:tr w:rsidR="00F50265" w:rsidRPr="00F50265" w:rsidTr="00F50265">
        <w:tblPrEx>
          <w:jc w:val="center"/>
        </w:tblPrEx>
        <w:trPr>
          <w:gridBefore w:val="1"/>
          <w:wBefore w:w="468" w:type="dxa"/>
          <w:jc w:val="center"/>
        </w:trPr>
        <w:tc>
          <w:tcPr>
            <w:tcW w:w="136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5</w:t>
            </w:r>
          </w:p>
        </w:tc>
        <w:tc>
          <w:tcPr>
            <w:tcW w:w="430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Grammatik: Präposition „für“+ Akkusativ</w:t>
            </w: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Personalpronomen im Akkusativ mich, dich…</w:t>
            </w: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Präteritum von haben und sein</w:t>
            </w: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  <w:tc>
          <w:tcPr>
            <w:tcW w:w="234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Kurs- und Arbeitsbuch</w:t>
            </w: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Zusatzmaterialen </w:t>
            </w: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  <w:tc>
          <w:tcPr>
            <w:tcW w:w="3429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karşılıklı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konuşma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dinleme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konuşma</w:t>
            </w:r>
            <w:proofErr w:type="spellEnd"/>
          </w:p>
        </w:tc>
      </w:tr>
      <w:tr w:rsidR="00F50265" w:rsidRPr="00F50265" w:rsidTr="00F50265">
        <w:tblPrEx>
          <w:jc w:val="center"/>
        </w:tblPrEx>
        <w:trPr>
          <w:gridBefore w:val="1"/>
          <w:wBefore w:w="468" w:type="dxa"/>
          <w:jc w:val="center"/>
        </w:trPr>
        <w:tc>
          <w:tcPr>
            <w:tcW w:w="136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6</w:t>
            </w:r>
          </w:p>
        </w:tc>
        <w:tc>
          <w:tcPr>
            <w:tcW w:w="430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Sprachhandlungen: bestimmte Informationen in Texten finden;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Veranstaltungtipps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im Radio verstehen</w:t>
            </w: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Landeskunde: Kneipen&amp; Co in D-A-CH</w:t>
            </w: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WS: Veranstaltungen</w:t>
            </w:r>
          </w:p>
        </w:tc>
        <w:tc>
          <w:tcPr>
            <w:tcW w:w="234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Kurs- und Arbeitsbuch</w:t>
            </w: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Zusatzmaterialen </w:t>
            </w: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  <w:tc>
          <w:tcPr>
            <w:tcW w:w="3429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bireysel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&amp;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grup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çalışması</w:t>
            </w:r>
            <w:proofErr w:type="spellEnd"/>
          </w:p>
        </w:tc>
      </w:tr>
      <w:tr w:rsidR="00F50265" w:rsidRPr="00F50265" w:rsidTr="00F50265">
        <w:tblPrEx>
          <w:jc w:val="center"/>
        </w:tblPrEx>
        <w:trPr>
          <w:gridBefore w:val="1"/>
          <w:wBefore w:w="468" w:type="dxa"/>
          <w:jc w:val="center"/>
        </w:trPr>
        <w:tc>
          <w:tcPr>
            <w:tcW w:w="136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7</w:t>
            </w:r>
          </w:p>
        </w:tc>
        <w:tc>
          <w:tcPr>
            <w:tcW w:w="430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Quiz </w:t>
            </w: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Fragen beantworten, Quiz bewerten</w:t>
            </w:r>
          </w:p>
        </w:tc>
        <w:tc>
          <w:tcPr>
            <w:tcW w:w="234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en-US"/>
              </w:rPr>
              <w:t>Arbeitsblatt</w:t>
            </w:r>
            <w:proofErr w:type="spellEnd"/>
          </w:p>
        </w:tc>
        <w:tc>
          <w:tcPr>
            <w:tcW w:w="3429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en-US"/>
              </w:rPr>
              <w:t>bireysel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en-US"/>
              </w:rPr>
              <w:t>çalışma</w:t>
            </w:r>
            <w:proofErr w:type="spellEnd"/>
          </w:p>
        </w:tc>
      </w:tr>
      <w:tr w:rsidR="00F50265" w:rsidRPr="00F50265" w:rsidTr="00F50265">
        <w:tblPrEx>
          <w:jc w:val="center"/>
        </w:tblPrEx>
        <w:trPr>
          <w:gridBefore w:val="1"/>
          <w:wBefore w:w="468" w:type="dxa"/>
          <w:jc w:val="center"/>
        </w:trPr>
        <w:tc>
          <w:tcPr>
            <w:tcW w:w="136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8</w:t>
            </w:r>
          </w:p>
        </w:tc>
        <w:tc>
          <w:tcPr>
            <w:tcW w:w="430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Wortschatz:Zimmer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und Räume/ Möbel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Sprachhandlungen:eigene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Wohnung beschreiben</w:t>
            </w:r>
          </w:p>
          <w:p w:rsidR="00000000" w:rsidRPr="00F50265" w:rsidRDefault="00FF6916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  <w:tc>
          <w:tcPr>
            <w:tcW w:w="234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Kapitel 8</w:t>
            </w: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Meine Wohnung</w:t>
            </w: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Kurs- und Arbeitsbuch</w:t>
            </w:r>
          </w:p>
          <w:p w:rsidR="00000000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Zusatzmaterialen</w:t>
            </w:r>
          </w:p>
        </w:tc>
        <w:tc>
          <w:tcPr>
            <w:tcW w:w="3429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  <w:p w:rsidR="00000000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karşılıklı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konuşma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dinleme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okuma</w:t>
            </w:r>
            <w:proofErr w:type="spellEnd"/>
          </w:p>
        </w:tc>
      </w:tr>
      <w:tr w:rsidR="00F50265" w:rsidRPr="00F50265" w:rsidTr="00F50265">
        <w:tblPrEx>
          <w:jc w:val="center"/>
        </w:tblPrEx>
        <w:trPr>
          <w:gridBefore w:val="1"/>
          <w:wBefore w:w="468" w:type="dxa"/>
          <w:jc w:val="center"/>
        </w:trPr>
        <w:tc>
          <w:tcPr>
            <w:tcW w:w="136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9</w:t>
            </w:r>
          </w:p>
        </w:tc>
        <w:tc>
          <w:tcPr>
            <w:tcW w:w="430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Sprachhandlungen:Wohnungsanzeigen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verstehen,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Wohnungeinrichten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planen</w:t>
            </w: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Grammatik: Adjektive mit sein</w:t>
            </w:r>
          </w:p>
          <w:p w:rsidR="00000000" w:rsidRPr="00F50265" w:rsidRDefault="00FF6916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  <w:tc>
          <w:tcPr>
            <w:tcW w:w="234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Kurs- und Arbeitsbuch</w:t>
            </w:r>
          </w:p>
          <w:p w:rsidR="00000000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Zusatzmaterialen</w:t>
            </w:r>
          </w:p>
        </w:tc>
        <w:tc>
          <w:tcPr>
            <w:tcW w:w="3429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  <w:p w:rsidR="00000000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Quizlet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kelime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çalışması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) ,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okuma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yazma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dinleme</w:t>
            </w:r>
            <w:proofErr w:type="spellEnd"/>
          </w:p>
        </w:tc>
      </w:tr>
      <w:tr w:rsidR="00F50265" w:rsidRPr="00F50265" w:rsidTr="00F50265">
        <w:tblPrEx>
          <w:jc w:val="center"/>
        </w:tblPrEx>
        <w:trPr>
          <w:gridBefore w:val="1"/>
          <w:wBefore w:w="468" w:type="dxa"/>
          <w:jc w:val="center"/>
        </w:trPr>
        <w:tc>
          <w:tcPr>
            <w:tcW w:w="136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10</w:t>
            </w:r>
          </w:p>
        </w:tc>
        <w:tc>
          <w:tcPr>
            <w:tcW w:w="430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Sprachhandlungen: eine Einladung schriftlich </w:t>
            </w: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lastRenderedPageBreak/>
              <w:t xml:space="preserve">beantworten/ Gefallen und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Missgefallen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ausdrücken</w:t>
            </w:r>
          </w:p>
          <w:p w:rsidR="00000000" w:rsidRPr="00F50265" w:rsidRDefault="00FF6916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  <w:tc>
          <w:tcPr>
            <w:tcW w:w="234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lastRenderedPageBreak/>
              <w:t>Kurs- und Arbeitsbuch</w:t>
            </w:r>
          </w:p>
          <w:p w:rsidR="00000000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Zusatzmaterialen</w:t>
            </w:r>
          </w:p>
        </w:tc>
        <w:tc>
          <w:tcPr>
            <w:tcW w:w="3429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000000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lastRenderedPageBreak/>
              <w:t>karşılıklı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konuşma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okuma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>konuşma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en-US"/>
              </w:rPr>
              <w:t>,</w:t>
            </w:r>
          </w:p>
        </w:tc>
      </w:tr>
      <w:tr w:rsidR="00F50265" w:rsidRPr="00F50265" w:rsidTr="00F50265">
        <w:tblPrEx>
          <w:jc w:val="center"/>
        </w:tblPrEx>
        <w:trPr>
          <w:gridBefore w:val="1"/>
          <w:wBefore w:w="468" w:type="dxa"/>
          <w:jc w:val="center"/>
        </w:trPr>
        <w:tc>
          <w:tcPr>
            <w:tcW w:w="136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lastRenderedPageBreak/>
              <w:t>11</w:t>
            </w:r>
          </w:p>
        </w:tc>
        <w:tc>
          <w:tcPr>
            <w:tcW w:w="430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Wortschatz: Farben/Wohnformen</w:t>
            </w: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Sprachhandlungen: über Wohnformen sprechen einen Text über eine Wohnung schreiben</w:t>
            </w:r>
          </w:p>
          <w:p w:rsidR="00000000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Grammatik: Wechselpräpositionen</w:t>
            </w:r>
          </w:p>
        </w:tc>
        <w:tc>
          <w:tcPr>
            <w:tcW w:w="234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Kurs- und Arbeitsbuch</w:t>
            </w:r>
          </w:p>
          <w:p w:rsidR="00000000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Zusatzmaterialen</w:t>
            </w:r>
          </w:p>
        </w:tc>
        <w:tc>
          <w:tcPr>
            <w:tcW w:w="3429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000000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karşılıklı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konuşma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grup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çalışması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dinleme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okuma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yazma</w:t>
            </w:r>
            <w:proofErr w:type="spellEnd"/>
          </w:p>
        </w:tc>
      </w:tr>
      <w:tr w:rsidR="00F50265" w:rsidRPr="00F50265" w:rsidTr="00F50265">
        <w:tblPrEx>
          <w:jc w:val="center"/>
        </w:tblPrEx>
        <w:trPr>
          <w:gridBefore w:val="1"/>
          <w:wBefore w:w="468" w:type="dxa"/>
          <w:jc w:val="center"/>
        </w:trPr>
        <w:tc>
          <w:tcPr>
            <w:tcW w:w="136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12</w:t>
            </w:r>
          </w:p>
        </w:tc>
        <w:tc>
          <w:tcPr>
            <w:tcW w:w="430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Wechselpräpositonen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wiederholen </w:t>
            </w:r>
          </w:p>
        </w:tc>
        <w:tc>
          <w:tcPr>
            <w:tcW w:w="234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Zusatzmaterialen</w:t>
            </w:r>
          </w:p>
        </w:tc>
        <w:tc>
          <w:tcPr>
            <w:tcW w:w="3429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Grup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çalışması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bireysel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çalışma</w:t>
            </w:r>
            <w:proofErr w:type="spellEnd"/>
          </w:p>
        </w:tc>
      </w:tr>
      <w:tr w:rsidR="00F50265" w:rsidRPr="00F50265" w:rsidTr="00F50265">
        <w:tblPrEx>
          <w:jc w:val="center"/>
        </w:tblPrEx>
        <w:trPr>
          <w:gridBefore w:val="1"/>
          <w:wBefore w:w="468" w:type="dxa"/>
          <w:jc w:val="center"/>
        </w:trPr>
        <w:tc>
          <w:tcPr>
            <w:tcW w:w="136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13</w:t>
            </w:r>
          </w:p>
        </w:tc>
        <w:tc>
          <w:tcPr>
            <w:tcW w:w="430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Wortschatz: Möbel</w:t>
            </w:r>
          </w:p>
        </w:tc>
        <w:tc>
          <w:tcPr>
            <w:tcW w:w="234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Zusatzmaterialen </w:t>
            </w:r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  <w:tc>
          <w:tcPr>
            <w:tcW w:w="3429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karşılıklı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konuşma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grup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çalışması</w:t>
            </w:r>
            <w:proofErr w:type="spellEnd"/>
          </w:p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Quizlet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kelime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çalışması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)</w:t>
            </w:r>
          </w:p>
        </w:tc>
      </w:tr>
      <w:tr w:rsidR="00F50265" w:rsidRPr="00F50265" w:rsidTr="00F50265">
        <w:tblPrEx>
          <w:jc w:val="center"/>
        </w:tblPrEx>
        <w:trPr>
          <w:gridBefore w:val="1"/>
          <w:wBefore w:w="468" w:type="dxa"/>
          <w:jc w:val="center"/>
        </w:trPr>
        <w:tc>
          <w:tcPr>
            <w:tcW w:w="136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14</w:t>
            </w:r>
          </w:p>
        </w:tc>
        <w:tc>
          <w:tcPr>
            <w:tcW w:w="430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Wiederholung </w:t>
            </w:r>
          </w:p>
        </w:tc>
        <w:tc>
          <w:tcPr>
            <w:tcW w:w="234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Cs/>
                <w:sz w:val="20"/>
                <w:szCs w:val="20"/>
                <w:lang w:val="de-DE"/>
              </w:rPr>
              <w:t>Arbeitsblätter</w:t>
            </w:r>
          </w:p>
        </w:tc>
        <w:tc>
          <w:tcPr>
            <w:tcW w:w="3429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en-US"/>
              </w:rPr>
              <w:t>bireysel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en-US"/>
              </w:rPr>
              <w:t>grup</w:t>
            </w:r>
            <w:proofErr w:type="spellEnd"/>
            <w:r w:rsidRPr="00F5026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Cs/>
                <w:sz w:val="20"/>
                <w:szCs w:val="20"/>
                <w:lang w:val="en-US"/>
              </w:rPr>
              <w:t>çalışması</w:t>
            </w:r>
            <w:proofErr w:type="spellEnd"/>
          </w:p>
        </w:tc>
      </w:tr>
      <w:tr w:rsidR="00F50265" w:rsidRPr="00F50265" w:rsidTr="00F50265">
        <w:tblPrEx>
          <w:jc w:val="center"/>
        </w:tblPrEx>
        <w:trPr>
          <w:gridBefore w:val="1"/>
          <w:wBefore w:w="468" w:type="dxa"/>
          <w:jc w:val="center"/>
        </w:trPr>
        <w:tc>
          <w:tcPr>
            <w:tcW w:w="11439" w:type="dxa"/>
            <w:gridSpan w:val="2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KAYNAKLAR</w:t>
            </w:r>
          </w:p>
        </w:tc>
      </w:tr>
      <w:tr w:rsidR="00F50265" w:rsidRPr="00F50265" w:rsidTr="00F50265">
        <w:tblPrEx>
          <w:jc w:val="center"/>
        </w:tblPrEx>
        <w:trPr>
          <w:gridBefore w:val="1"/>
          <w:wBefore w:w="468" w:type="dxa"/>
          <w:jc w:val="center"/>
        </w:trPr>
        <w:tc>
          <w:tcPr>
            <w:tcW w:w="315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Ders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Kitabı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           </w:t>
            </w:r>
          </w:p>
        </w:tc>
        <w:tc>
          <w:tcPr>
            <w:tcW w:w="8289" w:type="dxa"/>
            <w:gridSpan w:val="2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Netzwerk A1  (Langenscheidt)  </w:t>
            </w: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ab/>
              <w:t>Lehrbuch (LB) ISBN 978-3-468-46800-1+  Arbeitsbuch (AB) ISBN 978-3-468-46801-8</w:t>
            </w:r>
          </w:p>
        </w:tc>
      </w:tr>
      <w:tr w:rsidR="00F50265" w:rsidRPr="00F50265" w:rsidTr="00F50265">
        <w:tblPrEx>
          <w:jc w:val="center"/>
        </w:tblPrEx>
        <w:trPr>
          <w:gridBefore w:val="1"/>
          <w:wBefore w:w="468" w:type="dxa"/>
          <w:jc w:val="center"/>
        </w:trPr>
        <w:tc>
          <w:tcPr>
            <w:tcW w:w="315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WEB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Adresleri</w:t>
            </w:r>
            <w:proofErr w:type="spellEnd"/>
          </w:p>
        </w:tc>
        <w:tc>
          <w:tcPr>
            <w:tcW w:w="8289" w:type="dxa"/>
            <w:gridSpan w:val="2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hyperlink r:id="rId7" w:history="1">
              <w:r w:rsidRPr="00F50265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  <w:lang w:val="de-DE"/>
                </w:rPr>
                <w:t>www.klett-langenscheidt.de/produkt/5990_10482/Netzwerk_A1</w:t>
              </w:r>
            </w:hyperlink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 </w:t>
            </w:r>
          </w:p>
        </w:tc>
      </w:tr>
      <w:tr w:rsidR="00F50265" w:rsidRPr="00F50265" w:rsidTr="00F50265">
        <w:tblPrEx>
          <w:jc w:val="center"/>
        </w:tblPrEx>
        <w:trPr>
          <w:gridBefore w:val="1"/>
          <w:wBefore w:w="468" w:type="dxa"/>
          <w:jc w:val="center"/>
        </w:trPr>
        <w:tc>
          <w:tcPr>
            <w:tcW w:w="315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Ders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Notları</w:t>
            </w:r>
            <w:proofErr w:type="spellEnd"/>
          </w:p>
        </w:tc>
        <w:tc>
          <w:tcPr>
            <w:tcW w:w="8289" w:type="dxa"/>
            <w:gridSpan w:val="2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F50265" w:rsidRPr="00F50265" w:rsidTr="00F50265">
        <w:tblPrEx>
          <w:jc w:val="center"/>
        </w:tblPrEx>
        <w:trPr>
          <w:gridBefore w:val="1"/>
          <w:wBefore w:w="468" w:type="dxa"/>
          <w:jc w:val="center"/>
        </w:trPr>
        <w:tc>
          <w:tcPr>
            <w:tcW w:w="315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Önerilen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Kaynaklar</w:t>
            </w:r>
            <w:proofErr w:type="spellEnd"/>
          </w:p>
        </w:tc>
        <w:tc>
          <w:tcPr>
            <w:tcW w:w="8289" w:type="dxa"/>
            <w:gridSpan w:val="2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Almanca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gazeteler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ve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dergiler</w:t>
            </w:r>
            <w:proofErr w:type="spellEnd"/>
          </w:p>
        </w:tc>
      </w:tr>
      <w:tr w:rsidR="00F50265" w:rsidRPr="00F50265" w:rsidTr="00F50265">
        <w:tblPrEx>
          <w:jc w:val="center"/>
        </w:tblPrEx>
        <w:trPr>
          <w:gridBefore w:val="1"/>
          <w:wBefore w:w="468" w:type="dxa"/>
          <w:jc w:val="center"/>
        </w:trPr>
        <w:tc>
          <w:tcPr>
            <w:tcW w:w="315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Materyal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Paylaşımı</w:t>
            </w:r>
            <w:proofErr w:type="spellEnd"/>
          </w:p>
        </w:tc>
        <w:tc>
          <w:tcPr>
            <w:tcW w:w="8289" w:type="dxa"/>
            <w:gridSpan w:val="2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Her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Ünite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için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çalışma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kağıdı</w:t>
            </w:r>
            <w:proofErr w:type="spellEnd"/>
          </w:p>
        </w:tc>
      </w:tr>
      <w:tr w:rsidR="00F50265" w:rsidRPr="00F50265" w:rsidTr="00F50265">
        <w:tblPrEx>
          <w:jc w:val="center"/>
        </w:tblPrEx>
        <w:trPr>
          <w:gridBefore w:val="1"/>
          <w:gridAfter w:val="1"/>
          <w:wBefore w:w="468" w:type="dxa"/>
          <w:wAfter w:w="381" w:type="dxa"/>
          <w:jc w:val="center"/>
        </w:trPr>
        <w:tc>
          <w:tcPr>
            <w:tcW w:w="11058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ÖLÇME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ve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DEĞERLENDİRME</w:t>
            </w:r>
          </w:p>
        </w:tc>
      </w:tr>
      <w:tr w:rsidR="00F50265" w:rsidRPr="00F50265" w:rsidTr="00F50265">
        <w:tblPrEx>
          <w:jc w:val="center"/>
        </w:tblPrEx>
        <w:trPr>
          <w:gridBefore w:val="1"/>
          <w:gridAfter w:val="1"/>
          <w:wBefore w:w="468" w:type="dxa"/>
          <w:wAfter w:w="381" w:type="dxa"/>
          <w:jc w:val="center"/>
        </w:trPr>
        <w:tc>
          <w:tcPr>
            <w:tcW w:w="3336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Etkinlikler</w:t>
            </w:r>
            <w:proofErr w:type="spellEnd"/>
          </w:p>
        </w:tc>
        <w:tc>
          <w:tcPr>
            <w:tcW w:w="15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Sayı</w:t>
            </w:r>
            <w:proofErr w:type="spellEnd"/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Katkı</w:t>
            </w:r>
            <w:proofErr w:type="spellEnd"/>
          </w:p>
        </w:tc>
        <w:tc>
          <w:tcPr>
            <w:tcW w:w="5030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Notlar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</w:tr>
      <w:tr w:rsidR="00F50265" w:rsidRPr="00F50265" w:rsidTr="00F50265">
        <w:tblPrEx>
          <w:jc w:val="center"/>
        </w:tblPrEx>
        <w:trPr>
          <w:gridBefore w:val="1"/>
          <w:gridAfter w:val="1"/>
          <w:wBefore w:w="468" w:type="dxa"/>
          <w:wAfter w:w="381" w:type="dxa"/>
          <w:jc w:val="center"/>
        </w:trPr>
        <w:tc>
          <w:tcPr>
            <w:tcW w:w="3336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Ara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Sınav</w:t>
            </w:r>
            <w:proofErr w:type="spellEnd"/>
          </w:p>
        </w:tc>
        <w:tc>
          <w:tcPr>
            <w:tcW w:w="15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40%</w:t>
            </w:r>
          </w:p>
        </w:tc>
        <w:tc>
          <w:tcPr>
            <w:tcW w:w="5030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F50265" w:rsidRPr="00F50265" w:rsidTr="00F50265">
        <w:tblPrEx>
          <w:jc w:val="center"/>
        </w:tblPrEx>
        <w:trPr>
          <w:gridBefore w:val="1"/>
          <w:gridAfter w:val="1"/>
          <w:wBefore w:w="468" w:type="dxa"/>
          <w:wAfter w:w="381" w:type="dxa"/>
          <w:jc w:val="center"/>
        </w:trPr>
        <w:tc>
          <w:tcPr>
            <w:tcW w:w="3336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i/>
                <w:sz w:val="20"/>
                <w:szCs w:val="20"/>
                <w:lang w:val="de-DE"/>
              </w:rPr>
              <w:t>Yıl</w:t>
            </w:r>
            <w:proofErr w:type="spellEnd"/>
            <w:r w:rsidRPr="00F50265">
              <w:rPr>
                <w:rFonts w:ascii="Arial" w:hAnsi="Arial" w:cs="Arial"/>
                <w:b/>
                <w:bCs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i/>
                <w:sz w:val="20"/>
                <w:szCs w:val="20"/>
                <w:lang w:val="de-DE"/>
              </w:rPr>
              <w:t>İçinin</w:t>
            </w:r>
            <w:proofErr w:type="spellEnd"/>
            <w:r w:rsidRPr="00F50265">
              <w:rPr>
                <w:rFonts w:ascii="Arial" w:hAnsi="Arial" w:cs="Arial"/>
                <w:b/>
                <w:bCs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i/>
                <w:sz w:val="20"/>
                <w:szCs w:val="20"/>
                <w:lang w:val="de-DE"/>
              </w:rPr>
              <w:t>Başarıya</w:t>
            </w:r>
            <w:proofErr w:type="spellEnd"/>
            <w:r w:rsidRPr="00F50265">
              <w:rPr>
                <w:rFonts w:ascii="Arial" w:hAnsi="Arial" w:cs="Arial"/>
                <w:b/>
                <w:bCs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i/>
                <w:sz w:val="20"/>
                <w:szCs w:val="20"/>
                <w:lang w:val="de-DE"/>
              </w:rPr>
              <w:t>Oranı</w:t>
            </w:r>
            <w:proofErr w:type="spellEnd"/>
          </w:p>
        </w:tc>
        <w:tc>
          <w:tcPr>
            <w:tcW w:w="15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40%</w:t>
            </w:r>
          </w:p>
        </w:tc>
        <w:tc>
          <w:tcPr>
            <w:tcW w:w="5030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F50265" w:rsidRPr="00F50265" w:rsidTr="00F50265">
        <w:tblPrEx>
          <w:jc w:val="center"/>
        </w:tblPrEx>
        <w:trPr>
          <w:gridBefore w:val="1"/>
          <w:gridAfter w:val="1"/>
          <w:wBefore w:w="468" w:type="dxa"/>
          <w:wAfter w:w="381" w:type="dxa"/>
          <w:jc w:val="center"/>
        </w:trPr>
        <w:tc>
          <w:tcPr>
            <w:tcW w:w="3336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i/>
                <w:sz w:val="20"/>
                <w:szCs w:val="20"/>
                <w:lang w:val="de-DE"/>
              </w:rPr>
              <w:t>Finalin</w:t>
            </w:r>
            <w:proofErr w:type="spellEnd"/>
            <w:r w:rsidRPr="00F50265">
              <w:rPr>
                <w:rFonts w:ascii="Arial" w:hAnsi="Arial" w:cs="Arial"/>
                <w:b/>
                <w:bCs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i/>
                <w:sz w:val="20"/>
                <w:szCs w:val="20"/>
                <w:lang w:val="de-DE"/>
              </w:rPr>
              <w:t>Başarıya</w:t>
            </w:r>
            <w:proofErr w:type="spellEnd"/>
            <w:r w:rsidRPr="00F50265">
              <w:rPr>
                <w:rFonts w:ascii="Arial" w:hAnsi="Arial" w:cs="Arial"/>
                <w:b/>
                <w:bCs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i/>
                <w:sz w:val="20"/>
                <w:szCs w:val="20"/>
                <w:lang w:val="de-DE"/>
              </w:rPr>
              <w:t>Oranı</w:t>
            </w:r>
            <w:proofErr w:type="spellEnd"/>
          </w:p>
        </w:tc>
        <w:tc>
          <w:tcPr>
            <w:tcW w:w="15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60%</w:t>
            </w:r>
          </w:p>
        </w:tc>
        <w:tc>
          <w:tcPr>
            <w:tcW w:w="5030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F50265" w:rsidRPr="00F50265" w:rsidTr="00F50265">
        <w:tblPrEx>
          <w:jc w:val="center"/>
        </w:tblPrEx>
        <w:trPr>
          <w:gridBefore w:val="1"/>
          <w:gridAfter w:val="1"/>
          <w:wBefore w:w="468" w:type="dxa"/>
          <w:wAfter w:w="381" w:type="dxa"/>
          <w:trHeight w:val="70"/>
          <w:jc w:val="center"/>
        </w:trPr>
        <w:tc>
          <w:tcPr>
            <w:tcW w:w="11058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AKTS TABLOSU</w:t>
            </w:r>
          </w:p>
        </w:tc>
      </w:tr>
      <w:tr w:rsidR="00F50265" w:rsidRPr="00F50265" w:rsidTr="00F50265">
        <w:tblPrEx>
          <w:jc w:val="center"/>
        </w:tblPrEx>
        <w:trPr>
          <w:gridBefore w:val="1"/>
          <w:gridAfter w:val="1"/>
          <w:wBefore w:w="468" w:type="dxa"/>
          <w:wAfter w:w="381" w:type="dxa"/>
          <w:jc w:val="center"/>
        </w:trPr>
        <w:tc>
          <w:tcPr>
            <w:tcW w:w="4650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İçerik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Sayı</w:t>
            </w:r>
            <w:proofErr w:type="spellEnd"/>
          </w:p>
        </w:tc>
        <w:tc>
          <w:tcPr>
            <w:tcW w:w="3052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Saat</w:t>
            </w:r>
          </w:p>
        </w:tc>
        <w:tc>
          <w:tcPr>
            <w:tcW w:w="179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Toplam</w:t>
            </w:r>
            <w:proofErr w:type="spellEnd"/>
          </w:p>
        </w:tc>
      </w:tr>
      <w:tr w:rsidR="00F50265" w:rsidRPr="00F50265" w:rsidTr="00F50265">
        <w:tblPrEx>
          <w:jc w:val="center"/>
        </w:tblPrEx>
        <w:trPr>
          <w:gridBefore w:val="1"/>
          <w:gridAfter w:val="1"/>
          <w:wBefore w:w="468" w:type="dxa"/>
          <w:wAfter w:w="381" w:type="dxa"/>
          <w:jc w:val="center"/>
        </w:trPr>
        <w:tc>
          <w:tcPr>
            <w:tcW w:w="4650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Ders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Süresi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3052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79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42</w:t>
            </w:r>
          </w:p>
        </w:tc>
      </w:tr>
      <w:tr w:rsidR="00F50265" w:rsidRPr="00F50265" w:rsidTr="00F50265">
        <w:tblPrEx>
          <w:jc w:val="center"/>
        </w:tblPrEx>
        <w:trPr>
          <w:gridBefore w:val="1"/>
          <w:gridAfter w:val="1"/>
          <w:wBefore w:w="468" w:type="dxa"/>
          <w:wAfter w:w="381" w:type="dxa"/>
          <w:jc w:val="center"/>
        </w:trPr>
        <w:tc>
          <w:tcPr>
            <w:tcW w:w="4650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Sınıf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Dışı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Ders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Çalışma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3052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79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42</w:t>
            </w:r>
          </w:p>
        </w:tc>
      </w:tr>
      <w:tr w:rsidR="00F50265" w:rsidRPr="00F50265" w:rsidTr="00F50265">
        <w:tblPrEx>
          <w:jc w:val="center"/>
        </w:tblPrEx>
        <w:trPr>
          <w:gridBefore w:val="1"/>
          <w:gridAfter w:val="1"/>
          <w:wBefore w:w="468" w:type="dxa"/>
          <w:wAfter w:w="381" w:type="dxa"/>
          <w:jc w:val="center"/>
        </w:trPr>
        <w:tc>
          <w:tcPr>
            <w:tcW w:w="4650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Ara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Sınav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052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79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F50265" w:rsidRPr="00F50265" w:rsidTr="00F50265">
        <w:tblPrEx>
          <w:jc w:val="center"/>
        </w:tblPrEx>
        <w:trPr>
          <w:gridBefore w:val="1"/>
          <w:gridAfter w:val="1"/>
          <w:wBefore w:w="468" w:type="dxa"/>
          <w:wAfter w:w="381" w:type="dxa"/>
          <w:jc w:val="center"/>
        </w:trPr>
        <w:tc>
          <w:tcPr>
            <w:tcW w:w="4650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Final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Sınavı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052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79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F50265" w:rsidRPr="00F50265" w:rsidTr="00F50265">
        <w:tblPrEx>
          <w:jc w:val="center"/>
        </w:tblPrEx>
        <w:trPr>
          <w:gridBefore w:val="1"/>
          <w:gridAfter w:val="1"/>
          <w:wBefore w:w="468" w:type="dxa"/>
          <w:wAfter w:w="381" w:type="dxa"/>
          <w:jc w:val="center"/>
        </w:trPr>
        <w:tc>
          <w:tcPr>
            <w:tcW w:w="9265" w:type="dxa"/>
            <w:gridSpan w:val="2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Toplam</w:t>
            </w:r>
            <w:proofErr w:type="spellEnd"/>
          </w:p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Toplam</w:t>
            </w:r>
            <w:proofErr w:type="spellEnd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/ 30</w:t>
            </w:r>
          </w:p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AKTS </w:t>
            </w:r>
            <w:proofErr w:type="spellStart"/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Kredisi</w:t>
            </w:r>
            <w:proofErr w:type="spellEnd"/>
          </w:p>
        </w:tc>
        <w:tc>
          <w:tcPr>
            <w:tcW w:w="179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100</w:t>
            </w:r>
          </w:p>
        </w:tc>
      </w:tr>
      <w:tr w:rsidR="00F50265" w:rsidRPr="00F50265" w:rsidTr="00F50265">
        <w:tblPrEx>
          <w:jc w:val="center"/>
        </w:tblPrEx>
        <w:trPr>
          <w:gridBefore w:val="1"/>
          <w:gridAfter w:val="1"/>
          <w:wBefore w:w="468" w:type="dxa"/>
          <w:wAfter w:w="381" w:type="dxa"/>
          <w:jc w:val="center"/>
        </w:trPr>
        <w:tc>
          <w:tcPr>
            <w:tcW w:w="9265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79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100/30=3,3</w:t>
            </w:r>
          </w:p>
        </w:tc>
      </w:tr>
      <w:tr w:rsidR="00F50265" w:rsidRPr="00F50265" w:rsidTr="00F50265">
        <w:tblPrEx>
          <w:jc w:val="center"/>
        </w:tblPrEx>
        <w:trPr>
          <w:gridBefore w:val="1"/>
          <w:gridAfter w:val="1"/>
          <w:wBefore w:w="468" w:type="dxa"/>
          <w:wAfter w:w="381" w:type="dxa"/>
          <w:jc w:val="center"/>
        </w:trPr>
        <w:tc>
          <w:tcPr>
            <w:tcW w:w="9265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79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F50265" w:rsidRPr="00F50265" w:rsidTr="00F50265">
        <w:tblPrEx>
          <w:jc w:val="center"/>
        </w:tblPrEx>
        <w:trPr>
          <w:gridBefore w:val="1"/>
          <w:wBefore w:w="468" w:type="dxa"/>
          <w:jc w:val="center"/>
        </w:trPr>
        <w:tc>
          <w:tcPr>
            <w:tcW w:w="11439" w:type="dxa"/>
            <w:gridSpan w:val="2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5026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GEÇMİŞ DÖNEM BAŞARILARI</w:t>
            </w:r>
          </w:p>
        </w:tc>
      </w:tr>
      <w:tr w:rsidR="00F50265" w:rsidRPr="00F50265" w:rsidTr="00F50265">
        <w:tblPrEx>
          <w:jc w:val="center"/>
        </w:tblPrEx>
        <w:trPr>
          <w:gridBefore w:val="1"/>
          <w:wBefore w:w="468" w:type="dxa"/>
          <w:trHeight w:val="3405"/>
          <w:jc w:val="center"/>
        </w:trPr>
        <w:tc>
          <w:tcPr>
            <w:tcW w:w="11439" w:type="dxa"/>
            <w:gridSpan w:val="26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tbl>
            <w:tblPr>
              <w:tblW w:w="1053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41"/>
              <w:gridCol w:w="5289"/>
            </w:tblGrid>
            <w:tr w:rsidR="00F50265" w:rsidRPr="00F50265">
              <w:trPr>
                <w:trHeight w:val="405"/>
              </w:trPr>
              <w:tc>
                <w:tcPr>
                  <w:tcW w:w="5241" w:type="dxa"/>
                  <w:noWrap/>
                  <w:vAlign w:val="bottom"/>
                  <w:hideMark/>
                </w:tcPr>
                <w:p w:rsidR="00F50265" w:rsidRPr="00F50265" w:rsidRDefault="00F50265" w:rsidP="00F5026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F5026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drawing>
                      <wp:inline distT="0" distB="0" distL="0" distR="0" wp14:anchorId="298D15C1" wp14:editId="24884D54">
                        <wp:extent cx="3019425" cy="2171700"/>
                        <wp:effectExtent l="0" t="0" r="9525" b="19050"/>
                        <wp:docPr id="4" name="Grafik 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90" w:type="dxa"/>
                  <w:noWrap/>
                  <w:vAlign w:val="bottom"/>
                  <w:hideMark/>
                </w:tcPr>
                <w:p w:rsidR="00F50265" w:rsidRPr="00F50265" w:rsidRDefault="00F50265" w:rsidP="00F5026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F5026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drawing>
                      <wp:inline distT="0" distB="0" distL="0" distR="0" wp14:anchorId="1C0B5C8B" wp14:editId="7AEA0FD8">
                        <wp:extent cx="3019425" cy="2095500"/>
                        <wp:effectExtent l="0" t="0" r="9525" b="19050"/>
                        <wp:docPr id="1" name="Grafik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50265" w:rsidRPr="00F50265" w:rsidRDefault="00F50265" w:rsidP="00F5026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</w:tbl>
    <w:p w:rsidR="00E67127" w:rsidRPr="00F50265" w:rsidRDefault="00E67127">
      <w:pPr>
        <w:rPr>
          <w:b/>
        </w:rPr>
      </w:pPr>
    </w:p>
    <w:sectPr w:rsidR="00E67127" w:rsidRPr="00F50265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12332"/>
    <w:rsid w:val="0005674F"/>
    <w:rsid w:val="00063D42"/>
    <w:rsid w:val="00067E9B"/>
    <w:rsid w:val="00074101"/>
    <w:rsid w:val="000756F9"/>
    <w:rsid w:val="00084B17"/>
    <w:rsid w:val="000A38AC"/>
    <w:rsid w:val="000A5FAE"/>
    <w:rsid w:val="000B30B0"/>
    <w:rsid w:val="000C40AB"/>
    <w:rsid w:val="000E69C6"/>
    <w:rsid w:val="00101992"/>
    <w:rsid w:val="001127CE"/>
    <w:rsid w:val="00123D5F"/>
    <w:rsid w:val="001246C6"/>
    <w:rsid w:val="0012488B"/>
    <w:rsid w:val="001419AB"/>
    <w:rsid w:val="00144554"/>
    <w:rsid w:val="001560EF"/>
    <w:rsid w:val="00166C4A"/>
    <w:rsid w:val="001750D8"/>
    <w:rsid w:val="00183415"/>
    <w:rsid w:val="0019246E"/>
    <w:rsid w:val="001E0F2E"/>
    <w:rsid w:val="001F65E5"/>
    <w:rsid w:val="00202C2E"/>
    <w:rsid w:val="002041C1"/>
    <w:rsid w:val="002061A4"/>
    <w:rsid w:val="00217C37"/>
    <w:rsid w:val="00224050"/>
    <w:rsid w:val="002517E6"/>
    <w:rsid w:val="002745D6"/>
    <w:rsid w:val="00286A2E"/>
    <w:rsid w:val="00296590"/>
    <w:rsid w:val="002A1BB3"/>
    <w:rsid w:val="002F7881"/>
    <w:rsid w:val="003161B0"/>
    <w:rsid w:val="00316924"/>
    <w:rsid w:val="00337203"/>
    <w:rsid w:val="00343861"/>
    <w:rsid w:val="0034406B"/>
    <w:rsid w:val="00364932"/>
    <w:rsid w:val="0037055A"/>
    <w:rsid w:val="00392060"/>
    <w:rsid w:val="003A51F3"/>
    <w:rsid w:val="003A584A"/>
    <w:rsid w:val="003B0B19"/>
    <w:rsid w:val="003B156D"/>
    <w:rsid w:val="003D6F36"/>
    <w:rsid w:val="003F4A6E"/>
    <w:rsid w:val="0047432A"/>
    <w:rsid w:val="004747B9"/>
    <w:rsid w:val="0047553A"/>
    <w:rsid w:val="0047730C"/>
    <w:rsid w:val="004D549F"/>
    <w:rsid w:val="004E4B45"/>
    <w:rsid w:val="004E4D88"/>
    <w:rsid w:val="005004E3"/>
    <w:rsid w:val="00524736"/>
    <w:rsid w:val="00533E3E"/>
    <w:rsid w:val="00533FC2"/>
    <w:rsid w:val="00536CC4"/>
    <w:rsid w:val="0054316F"/>
    <w:rsid w:val="00562F19"/>
    <w:rsid w:val="00591CC5"/>
    <w:rsid w:val="005E0256"/>
    <w:rsid w:val="0061450B"/>
    <w:rsid w:val="00623C98"/>
    <w:rsid w:val="00640798"/>
    <w:rsid w:val="00671228"/>
    <w:rsid w:val="006731BD"/>
    <w:rsid w:val="00680002"/>
    <w:rsid w:val="0068130F"/>
    <w:rsid w:val="006908F7"/>
    <w:rsid w:val="006E3E85"/>
    <w:rsid w:val="00706A57"/>
    <w:rsid w:val="00732B73"/>
    <w:rsid w:val="007358E5"/>
    <w:rsid w:val="007621E8"/>
    <w:rsid w:val="00762FA1"/>
    <w:rsid w:val="0076667F"/>
    <w:rsid w:val="00776C3E"/>
    <w:rsid w:val="00797CE9"/>
    <w:rsid w:val="007A777E"/>
    <w:rsid w:val="007B43FA"/>
    <w:rsid w:val="007C64A7"/>
    <w:rsid w:val="007D5ACD"/>
    <w:rsid w:val="007E162C"/>
    <w:rsid w:val="00821E6E"/>
    <w:rsid w:val="00844085"/>
    <w:rsid w:val="00846110"/>
    <w:rsid w:val="0086649A"/>
    <w:rsid w:val="008703EE"/>
    <w:rsid w:val="00874C2E"/>
    <w:rsid w:val="00896B2B"/>
    <w:rsid w:val="008A015D"/>
    <w:rsid w:val="008A1D9B"/>
    <w:rsid w:val="008B4696"/>
    <w:rsid w:val="008D2CE5"/>
    <w:rsid w:val="008D5DD2"/>
    <w:rsid w:val="008F0868"/>
    <w:rsid w:val="008F2042"/>
    <w:rsid w:val="008F44DA"/>
    <w:rsid w:val="009345E0"/>
    <w:rsid w:val="0094067E"/>
    <w:rsid w:val="009448CA"/>
    <w:rsid w:val="00944D68"/>
    <w:rsid w:val="009460F8"/>
    <w:rsid w:val="0096675C"/>
    <w:rsid w:val="00971BE9"/>
    <w:rsid w:val="00991C07"/>
    <w:rsid w:val="009C0B0E"/>
    <w:rsid w:val="009F3C1A"/>
    <w:rsid w:val="00A302AF"/>
    <w:rsid w:val="00A409FF"/>
    <w:rsid w:val="00A74248"/>
    <w:rsid w:val="00A80304"/>
    <w:rsid w:val="00A83C40"/>
    <w:rsid w:val="00A85215"/>
    <w:rsid w:val="00A93749"/>
    <w:rsid w:val="00AA2C2C"/>
    <w:rsid w:val="00AB773B"/>
    <w:rsid w:val="00AB7BA0"/>
    <w:rsid w:val="00AC1D2C"/>
    <w:rsid w:val="00AD5CFB"/>
    <w:rsid w:val="00AE118D"/>
    <w:rsid w:val="00AF388E"/>
    <w:rsid w:val="00AF77A7"/>
    <w:rsid w:val="00B210ED"/>
    <w:rsid w:val="00B323AB"/>
    <w:rsid w:val="00B42503"/>
    <w:rsid w:val="00BB6CCA"/>
    <w:rsid w:val="00BB7311"/>
    <w:rsid w:val="00BC7F10"/>
    <w:rsid w:val="00BD1FEB"/>
    <w:rsid w:val="00BE37AE"/>
    <w:rsid w:val="00BF5C2B"/>
    <w:rsid w:val="00C122DD"/>
    <w:rsid w:val="00C46837"/>
    <w:rsid w:val="00C76097"/>
    <w:rsid w:val="00C83EBF"/>
    <w:rsid w:val="00CA2A4B"/>
    <w:rsid w:val="00CB7348"/>
    <w:rsid w:val="00CC2E11"/>
    <w:rsid w:val="00CD0BCB"/>
    <w:rsid w:val="00CD0DFE"/>
    <w:rsid w:val="00CD5986"/>
    <w:rsid w:val="00CD68D9"/>
    <w:rsid w:val="00CE2097"/>
    <w:rsid w:val="00CE71C6"/>
    <w:rsid w:val="00CF306E"/>
    <w:rsid w:val="00D26C8C"/>
    <w:rsid w:val="00D3556B"/>
    <w:rsid w:val="00D355A7"/>
    <w:rsid w:val="00D53B87"/>
    <w:rsid w:val="00D57FE5"/>
    <w:rsid w:val="00D607B3"/>
    <w:rsid w:val="00D700E3"/>
    <w:rsid w:val="00D977B6"/>
    <w:rsid w:val="00DB2629"/>
    <w:rsid w:val="00DB6A56"/>
    <w:rsid w:val="00DB6FB1"/>
    <w:rsid w:val="00DD46DD"/>
    <w:rsid w:val="00DD6C34"/>
    <w:rsid w:val="00DF2E4D"/>
    <w:rsid w:val="00E111F2"/>
    <w:rsid w:val="00E14F1A"/>
    <w:rsid w:val="00E23A83"/>
    <w:rsid w:val="00E450C3"/>
    <w:rsid w:val="00E52157"/>
    <w:rsid w:val="00E53F65"/>
    <w:rsid w:val="00E67127"/>
    <w:rsid w:val="00E75622"/>
    <w:rsid w:val="00E90470"/>
    <w:rsid w:val="00E91092"/>
    <w:rsid w:val="00EB3554"/>
    <w:rsid w:val="00EC687F"/>
    <w:rsid w:val="00ED1FE8"/>
    <w:rsid w:val="00ED4C88"/>
    <w:rsid w:val="00EE1AC6"/>
    <w:rsid w:val="00EE36B1"/>
    <w:rsid w:val="00EF3532"/>
    <w:rsid w:val="00F0203C"/>
    <w:rsid w:val="00F23BAE"/>
    <w:rsid w:val="00F40908"/>
    <w:rsid w:val="00F50265"/>
    <w:rsid w:val="00F54B75"/>
    <w:rsid w:val="00F71D85"/>
    <w:rsid w:val="00F94798"/>
    <w:rsid w:val="00FB381C"/>
    <w:rsid w:val="00FC1777"/>
    <w:rsid w:val="00FD159B"/>
    <w:rsid w:val="00FE43BD"/>
    <w:rsid w:val="00FF64B6"/>
    <w:rsid w:val="00FF6916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3D6F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D6F36"/>
    <w:rPr>
      <w:rFonts w:ascii="Tahoma" w:hAnsi="Tahoma" w:cs="Tahoma"/>
      <w:sz w:val="16"/>
      <w:szCs w:val="16"/>
      <w:lang w:val="tr-TR" w:eastAsia="tr-TR"/>
    </w:rPr>
  </w:style>
  <w:style w:type="paragraph" w:styleId="AralkYok">
    <w:name w:val="No Spacing"/>
    <w:uiPriority w:val="1"/>
    <w:qFormat/>
    <w:rsid w:val="009345E0"/>
    <w:rPr>
      <w:rFonts w:asciiTheme="minorHAnsi" w:eastAsiaTheme="minorHAnsi" w:hAnsiTheme="minorHAnsi" w:cstheme="minorBidi"/>
      <w:sz w:val="22"/>
      <w:szCs w:val="22"/>
      <w:lang w:val="tr-T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3D6F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D6F36"/>
    <w:rPr>
      <w:rFonts w:ascii="Tahoma" w:hAnsi="Tahoma" w:cs="Tahoma"/>
      <w:sz w:val="16"/>
      <w:szCs w:val="16"/>
      <w:lang w:val="tr-TR" w:eastAsia="tr-TR"/>
    </w:rPr>
  </w:style>
  <w:style w:type="paragraph" w:styleId="AralkYok">
    <w:name w:val="No Spacing"/>
    <w:uiPriority w:val="1"/>
    <w:qFormat/>
    <w:rsid w:val="009345E0"/>
    <w:rPr>
      <w:rFonts w:asciiTheme="minorHAnsi" w:eastAsiaTheme="minorHAnsi" w:hAnsiTheme="minorHAnsi" w:cstheme="minorBidi"/>
      <w:sz w:val="22"/>
      <w:szCs w:val="22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://www.klett-langenscheidt.de/produkt/5990_10482/Netzwerk_A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 FALL SEMESTR
FLG</a:t>
            </a:r>
            <a:r>
              <a:rPr lang="tr-TR" baseline="0"/>
              <a:t>201-403 GERMAN III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11</c:v>
                </c:pt>
                <c:pt idx="4">
                  <c:v>4</c:v>
                </c:pt>
                <c:pt idx="5">
                  <c:v>6</c:v>
                </c:pt>
                <c:pt idx="6">
                  <c:v>3</c:v>
                </c:pt>
                <c:pt idx="7">
                  <c:v>7</c:v>
                </c:pt>
                <c:pt idx="8">
                  <c:v>1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300160"/>
        <c:axId val="214865536"/>
      </c:barChart>
      <c:catAx>
        <c:axId val="214300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148655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4865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1430016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FALL</a:t>
            </a:r>
            <a:r>
              <a:rPr lang="tr-TR" baseline="0"/>
              <a:t> </a:t>
            </a:r>
            <a:r>
              <a:rPr lang="tr-TR"/>
              <a:t>SEMESTR
FLG</a:t>
            </a:r>
            <a:r>
              <a:rPr lang="tr-TR" baseline="0"/>
              <a:t> 201/403 GERMAN IV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8</c:v>
                </c:pt>
                <c:pt idx="5">
                  <c:v>9</c:v>
                </c:pt>
                <c:pt idx="6">
                  <c:v>7</c:v>
                </c:pt>
                <c:pt idx="7">
                  <c:v>11</c:v>
                </c:pt>
                <c:pt idx="8">
                  <c:v>12</c:v>
                </c:pt>
                <c:pt idx="9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252224"/>
        <c:axId val="235479616"/>
      </c:barChart>
      <c:catAx>
        <c:axId val="235252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354796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5479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3525222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4DE62-5AB3-4276-A3CD-212EEF70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ÇAĞ UNIVERSITY</vt:lpstr>
      <vt:lpstr>ÇAĞ UNIVERSITY</vt:lpstr>
      <vt:lpstr>ÇAĞ UNIVERSITY</vt:lpstr>
    </vt:vector>
  </TitlesOfParts>
  <Company>Cag University</Company>
  <LinksUpToDate>false</LinksUpToDate>
  <CharactersWithSpaces>4596</CharactersWithSpaces>
  <SharedDoc>false</SharedDoc>
  <HLinks>
    <vt:vector size="12" baseType="variant">
      <vt:variant>
        <vt:i4>852039</vt:i4>
      </vt:variant>
      <vt:variant>
        <vt:i4>3</vt:i4>
      </vt:variant>
      <vt:variant>
        <vt:i4>0</vt:i4>
      </vt:variant>
      <vt:variant>
        <vt:i4>5</vt:i4>
      </vt:variant>
      <vt:variant>
        <vt:lpwstr>http://www.langenscheidt-unterrichtsportal.de/optimal_a_149.html</vt:lpwstr>
      </vt:variant>
      <vt:variant>
        <vt:lpwstr/>
      </vt:variant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mailto:fatmamuller@cag.edu.tr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Selda SEKENDUR</cp:lastModifiedBy>
  <cp:revision>25</cp:revision>
  <dcterms:created xsi:type="dcterms:W3CDTF">2019-10-10T16:56:00Z</dcterms:created>
  <dcterms:modified xsi:type="dcterms:W3CDTF">2024-09-23T12:03:00Z</dcterms:modified>
</cp:coreProperties>
</file>