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31"/>
        <w:gridCol w:w="375"/>
        <w:gridCol w:w="726"/>
        <w:gridCol w:w="134"/>
        <w:gridCol w:w="558"/>
        <w:gridCol w:w="179"/>
        <w:gridCol w:w="359"/>
        <w:gridCol w:w="6"/>
        <w:gridCol w:w="945"/>
        <w:gridCol w:w="204"/>
        <w:gridCol w:w="458"/>
        <w:gridCol w:w="127"/>
        <w:gridCol w:w="583"/>
        <w:gridCol w:w="185"/>
        <w:gridCol w:w="524"/>
        <w:gridCol w:w="227"/>
        <w:gridCol w:w="291"/>
        <w:gridCol w:w="499"/>
        <w:gridCol w:w="1053"/>
        <w:gridCol w:w="96"/>
        <w:gridCol w:w="187"/>
        <w:gridCol w:w="141"/>
        <w:gridCol w:w="24"/>
        <w:gridCol w:w="8"/>
        <w:gridCol w:w="109"/>
        <w:gridCol w:w="847"/>
        <w:gridCol w:w="1272"/>
      </w:tblGrid>
      <w:tr w:rsidR="00E67127" w:rsidRPr="00C12A89" w14:paraId="0A49CB15" w14:textId="77777777" w:rsidTr="00DC02B7">
        <w:trPr>
          <w:trHeight w:val="825"/>
        </w:trPr>
        <w:tc>
          <w:tcPr>
            <w:tcW w:w="1101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0A61731" w14:textId="4E8B8D0B" w:rsidR="00E67127" w:rsidRPr="00C12A89" w:rsidRDefault="00010DC6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C12A89">
              <w:rPr>
                <w:b/>
                <w:bCs/>
                <w:i/>
                <w:color w:val="FFFFFF"/>
                <w:sz w:val="20"/>
                <w:szCs w:val="20"/>
                <w:lang w:val="tr"/>
              </w:rPr>
              <w:t>CAĞ UNIVERSITY</w:t>
            </w:r>
          </w:p>
          <w:p w14:paraId="0ED486F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b/>
                <w:bCs/>
                <w:i/>
                <w:color w:val="FFFFFF"/>
                <w:sz w:val="20"/>
                <w:szCs w:val="20"/>
                <w:lang w:val="tr"/>
              </w:rPr>
              <w:t>İKTİSADİ VE İDARİ BİLİMLER FAKÜLTESİ</w:t>
            </w:r>
          </w:p>
        </w:tc>
      </w:tr>
      <w:tr w:rsidR="00E67127" w:rsidRPr="00C12A89" w14:paraId="07E4F887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D2EAF1"/>
          </w:tcPr>
          <w:p w14:paraId="4C009DF3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Kod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4EB84B64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Dersin Adı</w:t>
            </w:r>
          </w:p>
        </w:tc>
        <w:tc>
          <w:tcPr>
            <w:tcW w:w="2526" w:type="dxa"/>
            <w:gridSpan w:val="9"/>
            <w:shd w:val="clear" w:color="auto" w:fill="D2EAF1"/>
          </w:tcPr>
          <w:p w14:paraId="0F312C8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Kredi</w:t>
            </w:r>
          </w:p>
        </w:tc>
        <w:tc>
          <w:tcPr>
            <w:tcW w:w="2228" w:type="dxa"/>
            <w:gridSpan w:val="3"/>
            <w:shd w:val="clear" w:color="auto" w:fill="D2EAF1"/>
          </w:tcPr>
          <w:p w14:paraId="6C86BBF1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AKTS</w:t>
            </w:r>
          </w:p>
        </w:tc>
      </w:tr>
      <w:tr w:rsidR="00E67127" w:rsidRPr="00C12A89" w14:paraId="38BAC676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auto"/>
          </w:tcPr>
          <w:p w14:paraId="761EFCC6" w14:textId="56B9CC5D" w:rsidR="00E67127" w:rsidRPr="00C12A89" w:rsidRDefault="00712DCB" w:rsidP="00E13F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MAN</w:t>
            </w:r>
            <w:r w:rsidR="0052022B" w:rsidRPr="00C12A89">
              <w:rPr>
                <w:bCs/>
                <w:sz w:val="20"/>
                <w:szCs w:val="20"/>
                <w:lang w:val="tr"/>
              </w:rPr>
              <w:t xml:space="preserve"> 331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1DD43ECE" w14:textId="77777777" w:rsidR="00E67127" w:rsidRPr="00C12A89" w:rsidRDefault="00275E99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Çağdaş Pazarlama Sorunları</w:t>
            </w:r>
          </w:p>
        </w:tc>
        <w:tc>
          <w:tcPr>
            <w:tcW w:w="2526" w:type="dxa"/>
            <w:gridSpan w:val="9"/>
            <w:shd w:val="clear" w:color="auto" w:fill="auto"/>
          </w:tcPr>
          <w:p w14:paraId="727A168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(3-0-3) 3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50BE89D6" w14:textId="77777777" w:rsidR="00E67127" w:rsidRPr="00C12A89" w:rsidRDefault="00891918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6</w:t>
            </w:r>
          </w:p>
        </w:tc>
      </w:tr>
      <w:tr w:rsidR="00E23A83" w:rsidRPr="00C12A89" w14:paraId="15A191CC" w14:textId="77777777" w:rsidTr="00DC02B7">
        <w:trPr>
          <w:trHeight w:val="216"/>
        </w:trPr>
        <w:tc>
          <w:tcPr>
            <w:tcW w:w="3227" w:type="dxa"/>
            <w:gridSpan w:val="8"/>
            <w:shd w:val="clear" w:color="auto" w:fill="D2EAF1"/>
          </w:tcPr>
          <w:p w14:paraId="705C7009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color w:val="333333"/>
                <w:sz w:val="20"/>
                <w:szCs w:val="20"/>
                <w:lang w:val="tr"/>
              </w:rPr>
              <w:t>Önkoşullar</w:t>
            </w:r>
          </w:p>
        </w:tc>
        <w:tc>
          <w:tcPr>
            <w:tcW w:w="7786" w:type="dxa"/>
            <w:gridSpan w:val="20"/>
            <w:shd w:val="clear" w:color="auto" w:fill="D2EAF1"/>
          </w:tcPr>
          <w:p w14:paraId="2542FAF0" w14:textId="300BF8C0" w:rsidR="00E23A83" w:rsidRPr="00C12A89" w:rsidRDefault="00712DCB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Yok</w:t>
            </w:r>
          </w:p>
        </w:tc>
      </w:tr>
      <w:tr w:rsidR="00E23A83" w:rsidRPr="00C12A89" w14:paraId="0FE153E6" w14:textId="77777777" w:rsidTr="009035F8">
        <w:trPr>
          <w:trHeight w:val="216"/>
        </w:trPr>
        <w:tc>
          <w:tcPr>
            <w:tcW w:w="3233" w:type="dxa"/>
            <w:gridSpan w:val="9"/>
            <w:shd w:val="clear" w:color="auto" w:fill="auto"/>
          </w:tcPr>
          <w:p w14:paraId="7262F2F5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Eğitim Dili</w:t>
            </w:r>
          </w:p>
        </w:tc>
        <w:tc>
          <w:tcPr>
            <w:tcW w:w="1734" w:type="dxa"/>
            <w:gridSpan w:val="4"/>
            <w:shd w:val="clear" w:color="auto" w:fill="D2EAF1"/>
          </w:tcPr>
          <w:p w14:paraId="590F9584" w14:textId="77777777" w:rsidR="00E23A83" w:rsidRPr="00C12A89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İngilizce </w:t>
            </w:r>
          </w:p>
        </w:tc>
        <w:tc>
          <w:tcPr>
            <w:tcW w:w="2309" w:type="dxa"/>
            <w:gridSpan w:val="6"/>
            <w:shd w:val="clear" w:color="auto" w:fill="auto"/>
          </w:tcPr>
          <w:p w14:paraId="45E7D42D" w14:textId="77777777" w:rsidR="00E23A83" w:rsidRPr="00C12A89" w:rsidRDefault="00E23A83" w:rsidP="00866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Style w:val="girinti"/>
                <w:b/>
                <w:bCs/>
                <w:sz w:val="20"/>
                <w:szCs w:val="20"/>
                <w:lang w:val="tr"/>
              </w:rPr>
              <w:t xml:space="preserve">Teslimat şekli </w:t>
            </w:r>
          </w:p>
        </w:tc>
        <w:tc>
          <w:tcPr>
            <w:tcW w:w="3737" w:type="dxa"/>
            <w:gridSpan w:val="9"/>
            <w:shd w:val="clear" w:color="auto" w:fill="auto"/>
          </w:tcPr>
          <w:p w14:paraId="69C39969" w14:textId="58FE5699" w:rsidR="00E23A83" w:rsidRPr="00C12A89" w:rsidRDefault="00E23A83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Yüz yüze</w:t>
            </w:r>
          </w:p>
        </w:tc>
      </w:tr>
      <w:tr w:rsidR="00E23A83" w:rsidRPr="00C12A89" w14:paraId="559F013B" w14:textId="77777777" w:rsidTr="00DC02B7">
        <w:trPr>
          <w:trHeight w:val="216"/>
        </w:trPr>
        <w:tc>
          <w:tcPr>
            <w:tcW w:w="3233" w:type="dxa"/>
            <w:gridSpan w:val="9"/>
            <w:shd w:val="clear" w:color="auto" w:fill="D2EAF1"/>
          </w:tcPr>
          <w:p w14:paraId="525C509B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Kursun Türü ve Seviyesi</w:t>
            </w:r>
          </w:p>
        </w:tc>
        <w:tc>
          <w:tcPr>
            <w:tcW w:w="7780" w:type="dxa"/>
            <w:gridSpan w:val="19"/>
            <w:shd w:val="clear" w:color="auto" w:fill="D2EAF1"/>
          </w:tcPr>
          <w:p w14:paraId="3A8D3109" w14:textId="77777777" w:rsidR="00E23A83" w:rsidRPr="00C12A89" w:rsidRDefault="009B085A" w:rsidP="006F12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Zorunlu /3.Yıl/Güz Dönemi </w:t>
            </w:r>
          </w:p>
        </w:tc>
      </w:tr>
      <w:tr w:rsidR="00E67127" w:rsidRPr="00C12A89" w14:paraId="4D340D4C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auto"/>
          </w:tcPr>
          <w:p w14:paraId="4FFF21E7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Öğretim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09C48339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 xml:space="preserve">İsim(ler) </w:t>
            </w:r>
          </w:p>
        </w:tc>
        <w:tc>
          <w:tcPr>
            <w:tcW w:w="1646" w:type="dxa"/>
            <w:gridSpan w:val="5"/>
            <w:shd w:val="clear" w:color="auto" w:fill="auto"/>
          </w:tcPr>
          <w:p w14:paraId="52EACF30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Ders Saatleri</w:t>
            </w:r>
          </w:p>
        </w:tc>
        <w:tc>
          <w:tcPr>
            <w:tcW w:w="1843" w:type="dxa"/>
            <w:gridSpan w:val="3"/>
            <w:shd w:val="clear" w:color="auto" w:fill="D2EAF1"/>
          </w:tcPr>
          <w:p w14:paraId="151B4818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Çalışma Saatleri</w:t>
            </w:r>
          </w:p>
        </w:tc>
        <w:tc>
          <w:tcPr>
            <w:tcW w:w="2684" w:type="dxa"/>
            <w:gridSpan w:val="8"/>
            <w:shd w:val="clear" w:color="auto" w:fill="auto"/>
          </w:tcPr>
          <w:p w14:paraId="52A98A86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Kişiler</w:t>
            </w:r>
          </w:p>
        </w:tc>
      </w:tr>
      <w:tr w:rsidR="006F126A" w:rsidRPr="00C12A89" w14:paraId="25755D15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D2EAF1"/>
          </w:tcPr>
          <w:p w14:paraId="60EEF58C" w14:textId="77777777" w:rsidR="006F126A" w:rsidRPr="00C12A89" w:rsidRDefault="006F126A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Koordinatörü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50E6FD7A" w14:textId="55C94E83" w:rsidR="00DC02B7" w:rsidRPr="00C12A89" w:rsidRDefault="00606675" w:rsidP="005F7C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tr"/>
              </w:rPr>
              <w:t>Doç.Dr</w:t>
            </w:r>
            <w:proofErr w:type="spellEnd"/>
            <w:r>
              <w:rPr>
                <w:sz w:val="20"/>
                <w:szCs w:val="20"/>
                <w:lang w:val="tr"/>
              </w:rPr>
              <w:t>. Saadet SAĞTAŞ TUTKUNCA</w:t>
            </w:r>
          </w:p>
        </w:tc>
        <w:tc>
          <w:tcPr>
            <w:tcW w:w="1646" w:type="dxa"/>
            <w:gridSpan w:val="5"/>
            <w:shd w:val="clear" w:color="auto" w:fill="D2EAF1"/>
          </w:tcPr>
          <w:p w14:paraId="1B875552" w14:textId="6D380431" w:rsidR="00F407F8" w:rsidRPr="00C12A89" w:rsidRDefault="00606675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"/>
              </w:rPr>
              <w:t>Çarşamba</w:t>
            </w:r>
          </w:p>
          <w:p w14:paraId="68E9AF28" w14:textId="3139D0B0" w:rsidR="00787844" w:rsidRPr="00C12A89" w:rsidRDefault="00606675" w:rsidP="009117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tr"/>
              </w:rPr>
              <w:t>10:15</w:t>
            </w:r>
            <w:proofErr w:type="gramEnd"/>
            <w:r w:rsidR="00787844" w:rsidRPr="00C12A89">
              <w:rPr>
                <w:b/>
                <w:sz w:val="20"/>
                <w:szCs w:val="20"/>
                <w:lang w:val="tr"/>
              </w:rPr>
              <w:t>-12:</w:t>
            </w:r>
            <w:r>
              <w:rPr>
                <w:b/>
                <w:sz w:val="20"/>
                <w:szCs w:val="20"/>
                <w:lang w:val="tr"/>
              </w:rPr>
              <w:t>30</w:t>
            </w:r>
          </w:p>
        </w:tc>
        <w:tc>
          <w:tcPr>
            <w:tcW w:w="1939" w:type="dxa"/>
            <w:gridSpan w:val="4"/>
            <w:shd w:val="clear" w:color="auto" w:fill="D2EAF1"/>
          </w:tcPr>
          <w:p w14:paraId="67F16E97" w14:textId="3DFF14EA" w:rsidR="00D93EEF" w:rsidRPr="00C12A89" w:rsidRDefault="00275E99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Salı</w:t>
            </w:r>
          </w:p>
          <w:p w14:paraId="342C87A0" w14:textId="2AC6F3E9" w:rsidR="00275E99" w:rsidRPr="00C12A89" w:rsidRDefault="00B6136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10:00-15:00</w:t>
            </w:r>
          </w:p>
        </w:tc>
        <w:tc>
          <w:tcPr>
            <w:tcW w:w="2588" w:type="dxa"/>
            <w:gridSpan w:val="7"/>
            <w:shd w:val="clear" w:color="auto" w:fill="D2EAF1"/>
          </w:tcPr>
          <w:p w14:paraId="3F045D20" w14:textId="1AC6E3FA" w:rsidR="006F126A" w:rsidRPr="00C12A89" w:rsidRDefault="00606675" w:rsidP="003431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tr"/>
              </w:rPr>
              <w:t>saadetsagtas</w:t>
            </w:r>
            <w:r w:rsidR="005F7C52" w:rsidRPr="00C12A89">
              <w:rPr>
                <w:b/>
                <w:sz w:val="18"/>
                <w:szCs w:val="18"/>
                <w:lang w:val="tr"/>
              </w:rPr>
              <w:t>@cag.edu.tr</w:t>
            </w:r>
          </w:p>
        </w:tc>
      </w:tr>
      <w:tr w:rsidR="00E67127" w:rsidRPr="00C12A89" w14:paraId="72B1ACE1" w14:textId="77777777" w:rsidTr="00DC02B7">
        <w:trPr>
          <w:trHeight w:val="216"/>
        </w:trPr>
        <w:tc>
          <w:tcPr>
            <w:tcW w:w="2131" w:type="dxa"/>
            <w:gridSpan w:val="5"/>
            <w:tcBorders>
              <w:bottom w:val="single" w:sz="8" w:space="0" w:color="78C0D4"/>
              <w:right w:val="nil"/>
            </w:tcBorders>
            <w:shd w:val="clear" w:color="auto" w:fill="auto"/>
          </w:tcPr>
          <w:p w14:paraId="2280BAE8" w14:textId="77777777" w:rsidR="00E67127" w:rsidRPr="00C12A89" w:rsidRDefault="00E67127" w:rsidP="00CD24F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Dersin Amacı </w:t>
            </w:r>
          </w:p>
        </w:tc>
        <w:tc>
          <w:tcPr>
            <w:tcW w:w="8882" w:type="dxa"/>
            <w:gridSpan w:val="23"/>
            <w:tcBorders>
              <w:left w:val="nil"/>
              <w:bottom w:val="single" w:sz="8" w:space="0" w:color="78C0D4"/>
            </w:tcBorders>
            <w:shd w:val="clear" w:color="auto" w:fill="auto"/>
          </w:tcPr>
          <w:p w14:paraId="3F8F2CAD" w14:textId="23C3D0B1" w:rsidR="00E67127" w:rsidRPr="00712DCB" w:rsidRDefault="00451B31" w:rsidP="0040605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12DCB">
              <w:rPr>
                <w:sz w:val="20"/>
                <w:szCs w:val="20"/>
                <w:lang w:val="tr"/>
              </w:rPr>
              <w:t>Bu dersin amacı, pazarlamanın temel kavram ve ilkeleri çerçevesinde teknoloji tarafından yeniden şekillendirilen güncel pazarlama uygulamaları, stratejileri ve yöntemleri hakkında kapsamlı bilgi vermektir. Dijitalleşmenin getirdiği hızlı</w:t>
            </w:r>
            <w:r w:rsidR="00C12A89" w:rsidRPr="00712DCB">
              <w:rPr>
                <w:sz w:val="20"/>
                <w:szCs w:val="20"/>
                <w:lang w:val="tr"/>
              </w:rPr>
              <w:t xml:space="preserve"> değişimler</w:t>
            </w:r>
            <w:r w:rsidRPr="00712DCB">
              <w:rPr>
                <w:sz w:val="20"/>
                <w:szCs w:val="20"/>
                <w:lang w:val="tr"/>
              </w:rPr>
              <w:t>, küresel dünyada pazarlama stratejilerinde</w:t>
            </w:r>
            <w:r w:rsidR="00C12A89" w:rsidRPr="00712DCB">
              <w:rPr>
                <w:sz w:val="20"/>
                <w:szCs w:val="20"/>
                <w:lang w:val="tr"/>
              </w:rPr>
              <w:t xml:space="preserve"> ciddi farklılaşmalara neden olmuştur. Bu ders kapsamında iş ve pazarlama stratejileri üzerindeki teknolojik etkiler </w:t>
            </w:r>
            <w:r w:rsidRPr="00712DCB">
              <w:rPr>
                <w:sz w:val="20"/>
                <w:szCs w:val="20"/>
                <w:lang w:val="tr"/>
              </w:rPr>
              <w:t xml:space="preserve"> hem </w:t>
            </w:r>
            <w:r w:rsidR="00C12A89" w:rsidRPr="00712DCB">
              <w:rPr>
                <w:sz w:val="20"/>
                <w:szCs w:val="20"/>
                <w:lang w:val="tr"/>
              </w:rPr>
              <w:t>teorik</w:t>
            </w:r>
            <w:r w:rsidRPr="00712DCB">
              <w:rPr>
                <w:sz w:val="20"/>
                <w:szCs w:val="20"/>
                <w:lang w:val="tr"/>
              </w:rPr>
              <w:t xml:space="preserve"> bilgiler hem de vaka çalışmaları ile </w:t>
            </w:r>
            <w:proofErr w:type="gramStart"/>
            <w:r w:rsidRPr="00712DCB">
              <w:rPr>
                <w:sz w:val="20"/>
                <w:szCs w:val="20"/>
                <w:lang w:val="tr"/>
              </w:rPr>
              <w:t xml:space="preserve">incelenecektir </w:t>
            </w:r>
            <w:r w:rsidR="00C12A89" w:rsidRPr="00712DCB">
              <w:rPr>
                <w:sz w:val="20"/>
                <w:szCs w:val="20"/>
                <w:lang w:val="tr"/>
              </w:rPr>
              <w:t xml:space="preserve"> .</w:t>
            </w:r>
            <w:proofErr w:type="gramEnd"/>
            <w:r w:rsidR="00C12A89" w:rsidRPr="00712DCB">
              <w:rPr>
                <w:sz w:val="20"/>
                <w:szCs w:val="20"/>
                <w:lang w:val="tr"/>
              </w:rPr>
              <w:t xml:space="preserve"> Sürdürülebilirlik son zamanlarda vurgulanan bir diğer konu olup, sürdürülebilirlik hedeflerine ulaşırken karşılaşılan güncel sorunlar </w:t>
            </w:r>
            <w:r w:rsidR="004D4429" w:rsidRPr="00712DCB">
              <w:rPr>
                <w:sz w:val="20"/>
                <w:szCs w:val="20"/>
                <w:lang w:val="tr"/>
              </w:rPr>
              <w:t xml:space="preserve">tartışılacak </w:t>
            </w:r>
            <w:r w:rsidR="00C12A89" w:rsidRPr="00712DCB">
              <w:rPr>
                <w:sz w:val="20"/>
                <w:szCs w:val="20"/>
                <w:lang w:val="tr"/>
              </w:rPr>
              <w:t xml:space="preserve">ve şirketlerin getirdiği çözümler </w:t>
            </w:r>
            <w:r w:rsidR="004D4429" w:rsidRPr="00712DCB">
              <w:rPr>
                <w:sz w:val="20"/>
                <w:szCs w:val="20"/>
                <w:lang w:val="tr"/>
              </w:rPr>
              <w:t>vaka çalışmaları üzerinden incelenecektir.</w:t>
            </w:r>
          </w:p>
        </w:tc>
      </w:tr>
      <w:tr w:rsidR="00AE7D46" w:rsidRPr="00C12A89" w14:paraId="5367B140" w14:textId="77777777" w:rsidTr="00DC02B7">
        <w:trPr>
          <w:trHeight w:val="216"/>
        </w:trPr>
        <w:tc>
          <w:tcPr>
            <w:tcW w:w="565" w:type="dxa"/>
            <w:vMerge w:val="restart"/>
            <w:shd w:val="clear" w:color="auto" w:fill="D2EAF1"/>
            <w:textDirection w:val="btLr"/>
          </w:tcPr>
          <w:p w14:paraId="2542313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Dersin Öğrenme Kazanımları</w:t>
            </w:r>
          </w:p>
          <w:p w14:paraId="7767FAF3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133DE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AAA0C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A7430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8298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shd w:val="clear" w:color="auto" w:fill="D2EAF1"/>
          </w:tcPr>
          <w:p w14:paraId="100D326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 w:val="restart"/>
            <w:shd w:val="clear" w:color="auto" w:fill="D2EAF1"/>
          </w:tcPr>
          <w:p w14:paraId="65543D09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color w:val="000000"/>
                <w:sz w:val="20"/>
                <w:szCs w:val="20"/>
                <w:lang w:val="tr"/>
              </w:rPr>
              <w:t>Dersi başarıyla tamamlayan öğrencilerin</w:t>
            </w:r>
          </w:p>
        </w:tc>
        <w:tc>
          <w:tcPr>
            <w:tcW w:w="2401" w:type="dxa"/>
            <w:gridSpan w:val="6"/>
            <w:shd w:val="clear" w:color="auto" w:fill="D2EAF1"/>
          </w:tcPr>
          <w:p w14:paraId="6BB6805F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İlişki</w:t>
            </w:r>
          </w:p>
        </w:tc>
      </w:tr>
      <w:tr w:rsidR="00AE7D46" w:rsidRPr="00C12A89" w14:paraId="78FA487D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4C07BE1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2EAF1"/>
          </w:tcPr>
          <w:p w14:paraId="60144A07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/>
            <w:shd w:val="clear" w:color="auto" w:fill="auto"/>
          </w:tcPr>
          <w:p w14:paraId="0568C7F0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shd w:val="clear" w:color="auto" w:fill="D2EAF1"/>
          </w:tcPr>
          <w:p w14:paraId="1FCAEA0D" w14:textId="62D40009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Prog. Ç</w:t>
            </w:r>
            <w:r w:rsidR="00712DCB">
              <w:rPr>
                <w:b/>
                <w:sz w:val="20"/>
                <w:szCs w:val="20"/>
                <w:lang w:val="tr"/>
              </w:rPr>
              <w:t>ıktıları</w:t>
            </w:r>
          </w:p>
        </w:tc>
        <w:tc>
          <w:tcPr>
            <w:tcW w:w="1272" w:type="dxa"/>
            <w:shd w:val="clear" w:color="auto" w:fill="auto"/>
          </w:tcPr>
          <w:p w14:paraId="4681C07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Net </w:t>
            </w:r>
          </w:p>
          <w:p w14:paraId="7AC1D44B" w14:textId="14F2E2F3" w:rsidR="00AE7D46" w:rsidRPr="00C12A89" w:rsidRDefault="00712DCB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"/>
              </w:rPr>
              <w:t>Katkı</w:t>
            </w:r>
          </w:p>
        </w:tc>
      </w:tr>
      <w:tr w:rsidR="00AE7D46" w:rsidRPr="00C12A89" w14:paraId="76D58544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34BBDE5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64E98D6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1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304A17AB" w14:textId="0359A46E" w:rsidR="00AE7D46" w:rsidRPr="00C12A89" w:rsidRDefault="00712DCB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712DCB">
              <w:rPr>
                <w:sz w:val="20"/>
                <w:szCs w:val="20"/>
                <w:lang w:val="tr"/>
              </w:rPr>
              <w:t>Pazarlama kavramını bilir ve neden bu kavramı öğrenmesi gerektiğini anlar.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57AD15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73BEB93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38689752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78668AB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0E5A3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2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4C88313" w14:textId="4D0C5A28" w:rsidR="00AE7D46" w:rsidRPr="00C12A89" w:rsidRDefault="00712DCB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712DCB">
              <w:rPr>
                <w:sz w:val="20"/>
                <w:szCs w:val="20"/>
                <w:lang w:val="tr"/>
              </w:rPr>
              <w:t>Müşteri değerini ve neden müşteri tatmininin önemli olduğunu anlar.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B594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1AFEB4B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</w:tr>
      <w:tr w:rsidR="00AE7D46" w:rsidRPr="00C12A89" w14:paraId="765172E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1F81E46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52425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3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66BC908D" w14:textId="3DC191F7" w:rsidR="00AE7D46" w:rsidRPr="00C12A89" w:rsidRDefault="00712DCB" w:rsidP="00040BF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2DCB">
              <w:rPr>
                <w:sz w:val="20"/>
                <w:szCs w:val="20"/>
                <w:lang w:val="tr"/>
              </w:rPr>
              <w:t>Pazarlamanın dört temel karmasını bilir ve pazarlama stratejileri geliştirebilir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6B0255C6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53A183FD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25E76A84" w14:textId="77777777" w:rsidTr="002934B7">
        <w:trPr>
          <w:trHeight w:val="555"/>
        </w:trPr>
        <w:tc>
          <w:tcPr>
            <w:tcW w:w="565" w:type="dxa"/>
            <w:vMerge/>
            <w:shd w:val="clear" w:color="auto" w:fill="auto"/>
            <w:textDirection w:val="btLr"/>
          </w:tcPr>
          <w:p w14:paraId="2DB0DFC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585BE6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4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26E6E2A5" w14:textId="6C2E867E" w:rsidR="00AE7D46" w:rsidRPr="00C12A89" w:rsidRDefault="002934B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 xml:space="preserve">Stratejik pazarlama planlamasını kavrar </w:t>
            </w:r>
            <w:r w:rsidR="00AE7D46" w:rsidRPr="00C12A89">
              <w:rPr>
                <w:sz w:val="20"/>
                <w:szCs w:val="20"/>
                <w:lang w:val="tr"/>
              </w:rPr>
              <w:t>ve pazarlama planı ve pazarlama programı</w:t>
            </w:r>
            <w:r>
              <w:rPr>
                <w:sz w:val="20"/>
                <w:szCs w:val="20"/>
                <w:lang w:val="tr"/>
              </w:rPr>
              <w:t>ndan farklılığını bilir.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2918A6B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5&amp;7</w:t>
            </w:r>
          </w:p>
        </w:tc>
        <w:tc>
          <w:tcPr>
            <w:tcW w:w="1272" w:type="dxa"/>
            <w:shd w:val="clear" w:color="auto" w:fill="auto"/>
          </w:tcPr>
          <w:p w14:paraId="2477E05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6E72C4CC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9EE17C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E14091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5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1AE57C1" w14:textId="47FB7ADF" w:rsidR="00AE7D46" w:rsidRPr="00C12A89" w:rsidRDefault="002934B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İşletmenin makro</w:t>
            </w:r>
            <w:r w:rsidR="00AE7D46" w:rsidRPr="00C12A89">
              <w:rPr>
                <w:sz w:val="20"/>
                <w:szCs w:val="20"/>
                <w:lang w:val="tr"/>
              </w:rPr>
              <w:t xml:space="preserve"> çevre</w:t>
            </w:r>
            <w:r>
              <w:rPr>
                <w:sz w:val="20"/>
                <w:szCs w:val="20"/>
                <w:lang w:val="tr"/>
              </w:rPr>
              <w:t>siyle ilgili</w:t>
            </w:r>
            <w:r w:rsidR="00AE7D46" w:rsidRPr="00C12A89">
              <w:rPr>
                <w:sz w:val="20"/>
                <w:szCs w:val="20"/>
                <w:lang w:val="tr"/>
              </w:rPr>
              <w:t xml:space="preserve"> </w:t>
            </w:r>
            <w:r>
              <w:rPr>
                <w:sz w:val="20"/>
                <w:szCs w:val="20"/>
                <w:lang w:val="tr"/>
              </w:rPr>
              <w:t>sorunları anlar ve strateji geliştirir.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869663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7E82794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</w:tr>
      <w:tr w:rsidR="00AE7D46" w:rsidRPr="00C12A89" w14:paraId="4B608E0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43F4AEA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CDC65AE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6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4E357C1B" w14:textId="1392FFE4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Pazar segmentasyonunun ne olduğunu ve ürün pazarlarının alt pazarlara </w:t>
            </w:r>
            <w:r w:rsidR="00482390">
              <w:rPr>
                <w:sz w:val="20"/>
                <w:szCs w:val="20"/>
                <w:lang w:val="tr"/>
              </w:rPr>
              <w:t>ayrılmasının uygulama açısından öneminin farkında olur.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4E704FA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5&amp;7</w:t>
            </w:r>
          </w:p>
        </w:tc>
        <w:tc>
          <w:tcPr>
            <w:tcW w:w="1272" w:type="dxa"/>
            <w:shd w:val="clear" w:color="auto" w:fill="D2EAF1"/>
          </w:tcPr>
          <w:p w14:paraId="5DB6DD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798265A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5234782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41F26E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7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0C83018D" w14:textId="35ECE2FF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Ekonomik ihtiyaçların alıcı karar sürecini nasıl etkilediğini açıkla</w:t>
            </w:r>
            <w:r w:rsidR="00712DCB">
              <w:rPr>
                <w:sz w:val="20"/>
                <w:szCs w:val="20"/>
                <w:lang w:val="tr"/>
              </w:rPr>
              <w:t xml:space="preserve">r </w:t>
            </w:r>
            <w:r w:rsidRPr="00C12A89">
              <w:rPr>
                <w:sz w:val="20"/>
                <w:szCs w:val="20"/>
                <w:lang w:val="tr"/>
              </w:rPr>
              <w:t xml:space="preserve">ve tüketicilerin satın alma beyanlarını yapma sürecini </w:t>
            </w:r>
            <w:r w:rsidR="00712DCB">
              <w:rPr>
                <w:sz w:val="20"/>
                <w:szCs w:val="20"/>
                <w:lang w:val="tr"/>
              </w:rPr>
              <w:t>tanımlar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18DF294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4440802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</w:tr>
      <w:tr w:rsidR="00AE7D46" w:rsidRPr="00C12A89" w14:paraId="2FEE84A5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1A82F564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D0CAD82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8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A692632" w14:textId="6B7A2D03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Kurumsal</w:t>
            </w:r>
            <w:r w:rsidR="00712DCB">
              <w:rPr>
                <w:sz w:val="20"/>
                <w:szCs w:val="20"/>
                <w:lang w:val="tr"/>
              </w:rPr>
              <w:t xml:space="preserve"> müşterilerin</w:t>
            </w:r>
            <w:r w:rsidRPr="00C12A89">
              <w:rPr>
                <w:sz w:val="20"/>
                <w:szCs w:val="20"/>
                <w:lang w:val="tr"/>
              </w:rPr>
              <w:t xml:space="preserve"> problem çözme davranışlarını ve pazar bilgilerini nasıl </w:t>
            </w:r>
            <w:r w:rsidR="00712DCB">
              <w:rPr>
                <w:sz w:val="20"/>
                <w:szCs w:val="20"/>
                <w:lang w:val="tr"/>
              </w:rPr>
              <w:t>elde ettiklerini bilir.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EEB416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6&amp;7</w:t>
            </w:r>
          </w:p>
        </w:tc>
        <w:tc>
          <w:tcPr>
            <w:tcW w:w="1272" w:type="dxa"/>
            <w:shd w:val="clear" w:color="auto" w:fill="auto"/>
          </w:tcPr>
          <w:p w14:paraId="7239D6B3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4&amp;4</w:t>
            </w:r>
          </w:p>
        </w:tc>
      </w:tr>
      <w:tr w:rsidR="00AE7D46" w:rsidRPr="00C12A89" w14:paraId="3126F05F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6C636BE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3D2F857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9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31EF1BA" w14:textId="6AC0659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İkincil ve birincil pazar bilgilerini toplama yöntemlerine dikkat e</w:t>
            </w:r>
            <w:r w:rsidR="00712DCB">
              <w:rPr>
                <w:sz w:val="20"/>
                <w:szCs w:val="20"/>
                <w:lang w:val="tr"/>
              </w:rPr>
              <w:t>der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352C5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14:paraId="010B7F80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</w:t>
            </w:r>
          </w:p>
        </w:tc>
      </w:tr>
      <w:tr w:rsidR="00AE7D46" w:rsidRPr="00C12A89" w14:paraId="7B10353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DE0400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F0652B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10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10A0B8D6" w14:textId="44C243D5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Yeni ürün geliştirme sürecini anla</w:t>
            </w:r>
            <w:r w:rsidR="00712DCB">
              <w:rPr>
                <w:sz w:val="20"/>
                <w:szCs w:val="20"/>
                <w:lang w:val="tr"/>
              </w:rPr>
              <w:t>r</w:t>
            </w:r>
            <w:r w:rsidRPr="00C12A89">
              <w:rPr>
                <w:sz w:val="20"/>
                <w:szCs w:val="20"/>
                <w:lang w:val="tr"/>
              </w:rPr>
              <w:t xml:space="preserve"> ve ürün yaşam döngülerinin strateji planlamasını nasıl etkilediğini </w:t>
            </w:r>
            <w:r w:rsidR="00712DCB">
              <w:rPr>
                <w:sz w:val="20"/>
                <w:szCs w:val="20"/>
                <w:lang w:val="tr"/>
              </w:rPr>
              <w:t>açıklayabilir.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0DFA8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5&amp;9</w:t>
            </w:r>
          </w:p>
        </w:tc>
        <w:tc>
          <w:tcPr>
            <w:tcW w:w="1272" w:type="dxa"/>
            <w:shd w:val="clear" w:color="auto" w:fill="auto"/>
          </w:tcPr>
          <w:p w14:paraId="1F542B5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5&amp;3</w:t>
            </w:r>
          </w:p>
        </w:tc>
      </w:tr>
      <w:tr w:rsidR="00E67127" w:rsidRPr="00C12A89" w14:paraId="435E4DB1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D2EAF1"/>
          </w:tcPr>
          <w:p w14:paraId="37D6B804" w14:textId="2E84C7F9" w:rsidR="00E67127" w:rsidRPr="00C12A89" w:rsidRDefault="00E67127" w:rsidP="00341A2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 xml:space="preserve"> Dersin Tanımı:</w:t>
            </w:r>
            <w:r w:rsidR="00A46DD2" w:rsidRPr="00C12A89">
              <w:rPr>
                <w:sz w:val="20"/>
                <w:szCs w:val="20"/>
                <w:lang w:val="tr"/>
              </w:rPr>
              <w:t xml:space="preserve"> </w:t>
            </w:r>
            <w:r w:rsidR="00A73E7F" w:rsidRPr="00A73E7F">
              <w:rPr>
                <w:sz w:val="20"/>
                <w:szCs w:val="20"/>
                <w:lang w:val="tr"/>
              </w:rPr>
              <w:t>Sınıfta almış olduğu dersler sayesinde Pazarlamanın temel prensipleri ve terminolojisi hakkında öğrencinin bilgi ve idrak düzeyini yükselterek iş hayatındaki gerekli pratiği de kazanması bu dersin içeriğini oluşturur</w:t>
            </w:r>
          </w:p>
        </w:tc>
      </w:tr>
      <w:tr w:rsidR="00E67127" w:rsidRPr="00C12A89" w14:paraId="45364643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auto"/>
          </w:tcPr>
          <w:p w14:paraId="13D749C8" w14:textId="13D71382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</w:t>
            </w:r>
            <w:r w:rsidR="00712DCB">
              <w:rPr>
                <w:b/>
                <w:bCs/>
                <w:sz w:val="20"/>
                <w:szCs w:val="20"/>
                <w:lang w:val="tr"/>
              </w:rPr>
              <w:t xml:space="preserve"> İçerikleri</w:t>
            </w:r>
            <w:r w:rsidRPr="00C12A89">
              <w:rPr>
                <w:b/>
                <w:bCs/>
                <w:sz w:val="20"/>
                <w:szCs w:val="20"/>
                <w:lang w:val="tr"/>
              </w:rPr>
              <w:t>( Haftalık Ders Planı )</w:t>
            </w:r>
          </w:p>
        </w:tc>
      </w:tr>
      <w:tr w:rsidR="00E67127" w:rsidRPr="00C12A89" w14:paraId="0463DCD8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E32528E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Hafta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B95DFB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Konu</w:t>
            </w:r>
          </w:p>
        </w:tc>
        <w:tc>
          <w:tcPr>
            <w:tcW w:w="1976" w:type="dxa"/>
            <w:gridSpan w:val="5"/>
            <w:shd w:val="clear" w:color="auto" w:fill="D2EAF1"/>
          </w:tcPr>
          <w:p w14:paraId="3FB51A72" w14:textId="77777777" w:rsidR="00E67127" w:rsidRPr="00C12A89" w:rsidRDefault="00E67127" w:rsidP="00CD24F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Hazırlık</w:t>
            </w:r>
          </w:p>
        </w:tc>
        <w:tc>
          <w:tcPr>
            <w:tcW w:w="2260" w:type="dxa"/>
            <w:gridSpan w:val="5"/>
            <w:shd w:val="clear" w:color="auto" w:fill="D2EAF1"/>
          </w:tcPr>
          <w:p w14:paraId="21C457AA" w14:textId="77777777" w:rsidR="00E67127" w:rsidRPr="00C12A89" w:rsidRDefault="00E67127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Öğretim Yöntemleri</w:t>
            </w:r>
          </w:p>
        </w:tc>
      </w:tr>
      <w:tr w:rsidR="00AE7D46" w:rsidRPr="00C12A89" w14:paraId="600D306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061BF3E8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968CFEA" w14:textId="112BA5E1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Pazarlama: </w:t>
            </w:r>
            <w:r w:rsidR="00F532A6">
              <w:rPr>
                <w:sz w:val="20"/>
                <w:szCs w:val="20"/>
                <w:lang w:val="tr"/>
              </w:rPr>
              <w:t>Müşteri Değeri ve Etkileşim Yaratmak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44FD2C88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</w:t>
            </w:r>
          </w:p>
          <w:p w14:paraId="3FA2463B" w14:textId="564C9B96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14:paraId="4F6D23B1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bCs/>
                <w:color w:val="000000"/>
                <w:sz w:val="20"/>
                <w:szCs w:val="20"/>
                <w:lang w:val="tr"/>
              </w:rPr>
              <w:t>PPT Sunumu</w:t>
            </w:r>
          </w:p>
          <w:p w14:paraId="28FF2A79" w14:textId="53F9B756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D46" w:rsidRPr="00C12A89" w14:paraId="32D4F514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50603E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02D1A39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Çağdaş Pazarlamada Stratejik Planlama 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3F7EBC7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2</w:t>
            </w:r>
          </w:p>
          <w:p w14:paraId="7C0FFEE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2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CB41D66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bCs/>
                <w:color w:val="000000"/>
                <w:sz w:val="20"/>
                <w:szCs w:val="20"/>
                <w:lang w:val="tr"/>
              </w:rPr>
              <w:t>PPT Sunumu</w:t>
            </w:r>
          </w:p>
          <w:p w14:paraId="74D88E38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color w:val="000000"/>
                <w:sz w:val="20"/>
                <w:szCs w:val="20"/>
                <w:lang w:val="tr"/>
              </w:rPr>
              <w:t xml:space="preserve">Vaka Tartışması </w:t>
            </w:r>
          </w:p>
        </w:tc>
      </w:tr>
      <w:tr w:rsidR="00AE7D46" w:rsidRPr="00C12A89" w14:paraId="7F6B1FC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2ECAC82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346C2E8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Pazarlama Ortamı, Etik ve Sosyal Sorumluluklar 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541755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3</w:t>
            </w:r>
          </w:p>
          <w:p w14:paraId="2B3E6577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20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13C7532F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60CEFA74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Vaka Tartışması </w:t>
            </w:r>
          </w:p>
        </w:tc>
      </w:tr>
      <w:tr w:rsidR="009D25EC" w:rsidRPr="00C12A89" w14:paraId="4D54FA85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BB04913" w14:textId="77777777" w:rsidR="009D25EC" w:rsidRPr="00C12A89" w:rsidRDefault="009D25EC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4F047ED" w14:textId="2B1CF8AB" w:rsidR="009D25EC" w:rsidRPr="00C12A89" w:rsidRDefault="00AE7D46" w:rsidP="00406059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Sürdürülebilir Kalkınma Hedefleri ve </w:t>
            </w:r>
            <w:r w:rsidR="009357CD">
              <w:rPr>
                <w:sz w:val="20"/>
                <w:szCs w:val="20"/>
                <w:lang w:val="tr"/>
              </w:rPr>
              <w:t xml:space="preserve">Sürdürülebilir </w:t>
            </w:r>
            <w:r w:rsidRPr="00C12A89">
              <w:rPr>
                <w:sz w:val="20"/>
                <w:szCs w:val="20"/>
                <w:lang w:val="tr"/>
              </w:rPr>
              <w:t>Pazarlama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10429C3" w14:textId="77777777" w:rsidR="009D25EC" w:rsidRPr="00C12A89" w:rsidRDefault="00AE7D46" w:rsidP="003D11D8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İşletme örnekleri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029DAD7" w14:textId="5291E9E3" w:rsidR="008B0C9F" w:rsidRDefault="008B0C9F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7C686E1B" w14:textId="42C68E18" w:rsidR="00F61588" w:rsidRPr="00C12A89" w:rsidRDefault="009D25EC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Tartışma</w:t>
            </w:r>
          </w:p>
        </w:tc>
      </w:tr>
      <w:tr w:rsidR="00AE7D46" w:rsidRPr="00C12A89" w14:paraId="1300585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501B8B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BCDDB09" w14:textId="77777777" w:rsidR="00AE7D46" w:rsidRPr="00C12A89" w:rsidRDefault="00AE7D46" w:rsidP="00AE7D46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Sosyal Medya ve Dijital Pazarlama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358B34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4</w:t>
            </w:r>
          </w:p>
          <w:p w14:paraId="6CE2577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17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241BA8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6E9CDE1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B53A93" w:rsidRPr="00C12A89" w14:paraId="5038168E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0F4AE37F" w14:textId="77777777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6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7062E57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Tüketici Davranışı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32CAA14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6</w:t>
            </w:r>
          </w:p>
          <w:p w14:paraId="73859F5F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5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684005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7B10D7EA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B53A93" w:rsidRPr="00C12A89" w14:paraId="3EAAA15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2C62AD1" w14:textId="7FC748BF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7-8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5765569C" w14:textId="5942027A" w:rsidR="00B53A93" w:rsidRPr="00C12A89" w:rsidRDefault="0000186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Ara Sınav Haftası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4BF9F8C" w14:textId="2B97BA7F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3A8D2C5" w14:textId="5465F45C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A93" w:rsidRPr="00C12A89" w14:paraId="5BC21E69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32FB5A6C" w14:textId="51A1476E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9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6FC8AB56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Ürün ve Hizmet Stratejileri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0061F4B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12</w:t>
            </w:r>
          </w:p>
          <w:p w14:paraId="48F698C1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Ders Kitabı (2) Bölüm </w:t>
            </w:r>
            <w:r w:rsidRPr="00C12A89">
              <w:rPr>
                <w:sz w:val="20"/>
                <w:szCs w:val="20"/>
                <w:lang w:val="tr"/>
              </w:rPr>
              <w:lastRenderedPageBreak/>
              <w:t>8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74EF065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lastRenderedPageBreak/>
              <w:t>PPT Sunumu</w:t>
            </w:r>
          </w:p>
          <w:p w14:paraId="6A6911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Vaka Tartışması </w:t>
            </w:r>
          </w:p>
        </w:tc>
      </w:tr>
      <w:tr w:rsidR="00001867" w:rsidRPr="00C12A89" w14:paraId="7A4AE4A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726185B" w14:textId="5BDE295B" w:rsidR="00001867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lastRenderedPageBreak/>
              <w:t>11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2B811D72" w14:textId="62049DA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Fiyatlandırma Stratejileri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C1C232B" w14:textId="77777777" w:rsidR="00001867" w:rsidRPr="00C12A89" w:rsidRDefault="00001867" w:rsidP="00001867">
            <w:pPr>
              <w:rPr>
                <w:rFonts w:ascii="Arial" w:hAnsi="Arial" w:cs="Arial"/>
                <w:sz w:val="18"/>
                <w:szCs w:val="18"/>
              </w:rPr>
            </w:pPr>
            <w:r w:rsidRPr="00C12A89">
              <w:rPr>
                <w:sz w:val="18"/>
                <w:szCs w:val="18"/>
                <w:lang w:val="tr"/>
              </w:rPr>
              <w:t>Ders Kitabı (1) Bölüm 18-19</w:t>
            </w:r>
          </w:p>
          <w:p w14:paraId="135375B5" w14:textId="5E7E1C7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18"/>
                <w:szCs w:val="18"/>
                <w:lang w:val="tr"/>
              </w:rPr>
              <w:t>Ders Kitabı (2) Bölüm 10-11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2716ADD1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03D76BB0" w14:textId="2C16E153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B53A93" w:rsidRPr="00C12A89" w14:paraId="27CCB60C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411587AC" w14:textId="227034A0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12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202B00B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Pazarlama Kanalları ve Tedarik Zinciri Yönetimi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6C2878A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14</w:t>
            </w:r>
          </w:p>
          <w:p w14:paraId="67AA673A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12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0F4708F2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332EDC78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001867" w:rsidRPr="00C12A89" w14:paraId="413F779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370A4A7" w14:textId="15C41111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  <w:r>
              <w:rPr>
                <w:bCs/>
                <w:sz w:val="20"/>
                <w:szCs w:val="20"/>
                <w:lang w:val="tr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36980A5" w14:textId="17BE255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Entegre Pazarlama İletişimi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74AAEC84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16</w:t>
            </w:r>
          </w:p>
          <w:p w14:paraId="5E34E31A" w14:textId="5C407E76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14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1404E1C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4DA154CF" w14:textId="0B0148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001867" w:rsidRPr="00C12A89" w14:paraId="4013189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3ADAE4DF" w14:textId="56ADB15B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  <w:r>
              <w:rPr>
                <w:bCs/>
                <w:sz w:val="20"/>
                <w:szCs w:val="20"/>
                <w:lang w:val="tr"/>
              </w:rPr>
              <w:t>4</w:t>
            </w:r>
            <w:r>
              <w:rPr>
                <w:lang w:val="tr"/>
              </w:rPr>
              <w:t xml:space="preserve"> adet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A8B07C4" w14:textId="71248B8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Nöropazarlama</w:t>
            </w:r>
            <w:r>
              <w:rPr>
                <w:sz w:val="20"/>
                <w:szCs w:val="20"/>
                <w:lang w:val="tr"/>
              </w:rPr>
              <w:t xml:space="preserve"> ve Girişimci Pazarlama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5453B31E" w14:textId="2209EED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Not paylaşılacaktır.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721CB9D8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Sunum</w:t>
            </w:r>
          </w:p>
          <w:p w14:paraId="10705254" w14:textId="53128A7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/Tartışma</w:t>
            </w:r>
          </w:p>
        </w:tc>
      </w:tr>
      <w:tr w:rsidR="00001867" w:rsidRPr="00C12A89" w14:paraId="2200CC94" w14:textId="77777777" w:rsidTr="00506E40">
        <w:trPr>
          <w:trHeight w:val="416"/>
        </w:trPr>
        <w:tc>
          <w:tcPr>
            <w:tcW w:w="11013" w:type="dxa"/>
            <w:gridSpan w:val="28"/>
            <w:shd w:val="clear" w:color="auto" w:fill="auto"/>
          </w:tcPr>
          <w:p w14:paraId="69FB5A7F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CBA83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BAŞVURU</w:t>
            </w:r>
          </w:p>
        </w:tc>
      </w:tr>
      <w:tr w:rsidR="00001867" w:rsidRPr="00C12A89" w14:paraId="6AB4455C" w14:textId="77777777" w:rsidTr="00506E40">
        <w:trPr>
          <w:trHeight w:val="474"/>
        </w:trPr>
        <w:tc>
          <w:tcPr>
            <w:tcW w:w="2689" w:type="dxa"/>
            <w:gridSpan w:val="6"/>
            <w:shd w:val="clear" w:color="auto" w:fill="D2EAF1"/>
          </w:tcPr>
          <w:p w14:paraId="13B4FCA5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kitabı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214D063B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sz w:val="20"/>
                <w:szCs w:val="20"/>
                <w:u w:val="single"/>
                <w:lang w:val="tr"/>
              </w:rPr>
              <w:t>Çağdaş Pazarlama (2016), Louis E. Boone, David L. Kurtz, 17. E., Cengage</w:t>
            </w:r>
          </w:p>
          <w:p w14:paraId="22F4D96E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sz w:val="20"/>
                <w:szCs w:val="20"/>
                <w:u w:val="single"/>
                <w:lang w:val="tr"/>
              </w:rPr>
              <w:t xml:space="preserve">Pazarlama İlkeleri (2015), Philip Kotler, Gary Armstrong, 17. E., Pearson. </w:t>
            </w:r>
          </w:p>
          <w:p w14:paraId="26461C31" w14:textId="77777777" w:rsidR="00001867" w:rsidRPr="00C12A89" w:rsidRDefault="00001867" w:rsidP="00001867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01867" w:rsidRPr="00C12A89" w14:paraId="0671AE1C" w14:textId="77777777" w:rsidTr="00DC02B7">
        <w:trPr>
          <w:trHeight w:val="697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20D5D827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Notları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46D22211" w14:textId="03C9BCA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iCs/>
                <w:color w:val="000000"/>
                <w:sz w:val="20"/>
                <w:szCs w:val="20"/>
                <w:lang w:val="tr"/>
              </w:rPr>
              <w:t xml:space="preserve"> Vaka analizleri bireysel ödevlerdir ve kurs sırasında dağıtılacak bağımsız vakalar üzerinde çalışılmalıdır</w:t>
            </w:r>
            <w:r>
              <w:rPr>
                <w:bCs/>
                <w:iCs/>
                <w:color w:val="000000"/>
                <w:sz w:val="20"/>
                <w:szCs w:val="20"/>
                <w:lang w:val="tr"/>
              </w:rPr>
              <w:t xml:space="preserve">. Örnek olay incelemesi teslim tarihleri dönem başında ilan edilecektir. </w:t>
            </w:r>
          </w:p>
        </w:tc>
      </w:tr>
      <w:tr w:rsidR="00001867" w:rsidRPr="00C12A89" w14:paraId="42A6A3B9" w14:textId="77777777" w:rsidTr="00DC02B7">
        <w:trPr>
          <w:trHeight w:val="687"/>
        </w:trPr>
        <w:tc>
          <w:tcPr>
            <w:tcW w:w="2689" w:type="dxa"/>
            <w:gridSpan w:val="6"/>
            <w:shd w:val="clear" w:color="auto" w:fill="D2EAF1"/>
          </w:tcPr>
          <w:p w14:paraId="52312A0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Önerilen Okuma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43266825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     1) Marketing Türkiye, Pazarlama Dünyası.</w:t>
            </w:r>
          </w:p>
          <w:p w14:paraId="33763B38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     2) Pazarlama Dergisi, AMA, </w:t>
            </w:r>
          </w:p>
          <w:p w14:paraId="59CA9CC6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     3)Marketingturkiyetr (Instagram), Marketingbirds (Instagram), marketingholmes (Instagram), Ama_marketing, marketingweek, </w:t>
            </w:r>
            <w:proofErr w:type="gramStart"/>
            <w:r w:rsidRPr="00C12A89">
              <w:rPr>
                <w:bCs/>
                <w:sz w:val="20"/>
                <w:szCs w:val="20"/>
                <w:lang w:val="tr"/>
              </w:rPr>
              <w:t>marketingmeetup,fimarkalarfisildiyor</w:t>
            </w:r>
            <w:proofErr w:type="gramEnd"/>
            <w:r w:rsidRPr="00C12A89">
              <w:rPr>
                <w:bCs/>
                <w:sz w:val="20"/>
                <w:szCs w:val="20"/>
                <w:lang w:val="tr"/>
              </w:rPr>
              <w:tab/>
            </w:r>
          </w:p>
          <w:p w14:paraId="4CED3211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0AA39102" w14:textId="77777777" w:rsidTr="00DC02B7">
        <w:trPr>
          <w:trHeight w:val="360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0DE3B91E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Materyal Paylaşımı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74415D42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WEB Sayfası üzerinden slayt paylaşımı Bölüm sonundaki sayfa, diğer ders notları.</w:t>
            </w:r>
          </w:p>
        </w:tc>
      </w:tr>
      <w:tr w:rsidR="00001867" w:rsidRPr="00C12A89" w14:paraId="2B1BD4F9" w14:textId="77777777" w:rsidTr="00DC02B7">
        <w:trPr>
          <w:trHeight w:val="360"/>
        </w:trPr>
        <w:tc>
          <w:tcPr>
            <w:tcW w:w="11013" w:type="dxa"/>
            <w:gridSpan w:val="28"/>
            <w:shd w:val="clear" w:color="auto" w:fill="D2EAF1"/>
          </w:tcPr>
          <w:p w14:paraId="3FFEC01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DEĞERLENDİRME YÖNTEMLERİ</w:t>
            </w:r>
          </w:p>
        </w:tc>
      </w:tr>
      <w:tr w:rsidR="00001867" w:rsidRPr="00C12A89" w14:paraId="6CE03931" w14:textId="77777777" w:rsidTr="00DC02B7">
        <w:trPr>
          <w:trHeight w:val="337"/>
        </w:trPr>
        <w:tc>
          <w:tcPr>
            <w:tcW w:w="2868" w:type="dxa"/>
            <w:gridSpan w:val="7"/>
            <w:shd w:val="clear" w:color="auto" w:fill="auto"/>
          </w:tcPr>
          <w:p w14:paraId="65C62B2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Faaliyetleri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E7230B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Sayı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C3A32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Etki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55565AA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Notlar</w:t>
            </w:r>
          </w:p>
        </w:tc>
      </w:tr>
      <w:tr w:rsidR="00001867" w:rsidRPr="00C12A89" w14:paraId="03F1710D" w14:textId="77777777" w:rsidTr="00A24187">
        <w:trPr>
          <w:trHeight w:val="314"/>
        </w:trPr>
        <w:tc>
          <w:tcPr>
            <w:tcW w:w="2868" w:type="dxa"/>
            <w:gridSpan w:val="7"/>
            <w:shd w:val="clear" w:color="auto" w:fill="D2EAF1"/>
          </w:tcPr>
          <w:p w14:paraId="70FEF10D" w14:textId="4697E501" w:rsidR="00001867" w:rsidRPr="008B0C9F" w:rsidRDefault="00001867" w:rsidP="000018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B0C9F">
              <w:rPr>
                <w:b/>
                <w:bCs/>
                <w:i/>
                <w:iCs/>
                <w:sz w:val="20"/>
                <w:szCs w:val="20"/>
                <w:lang w:val="tr"/>
              </w:rPr>
              <w:t>Ara Sınav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F72816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</w:t>
            </w:r>
          </w:p>
        </w:tc>
        <w:tc>
          <w:tcPr>
            <w:tcW w:w="1168" w:type="dxa"/>
            <w:gridSpan w:val="3"/>
            <w:shd w:val="clear" w:color="auto" w:fill="D2EAF1"/>
          </w:tcPr>
          <w:p w14:paraId="66DBF642" w14:textId="506F08B8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%</w:t>
            </w:r>
            <w:r w:rsidR="00846C97">
              <w:rPr>
                <w:lang w:val="tr"/>
              </w:rPr>
              <w:t>3</w:t>
            </w:r>
            <w:r w:rsidR="00D43EEA">
              <w:rPr>
                <w:lang w:val="tr"/>
              </w:rPr>
              <w:t>5</w:t>
            </w:r>
          </w:p>
        </w:tc>
        <w:tc>
          <w:tcPr>
            <w:tcW w:w="5463" w:type="dxa"/>
            <w:gridSpan w:val="14"/>
            <w:shd w:val="clear" w:color="auto" w:fill="D2EAF1"/>
          </w:tcPr>
          <w:p w14:paraId="1F831CB8" w14:textId="78F028A0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4B830FA1" w14:textId="77777777" w:rsidTr="00506E40">
        <w:trPr>
          <w:trHeight w:val="371"/>
        </w:trPr>
        <w:tc>
          <w:tcPr>
            <w:tcW w:w="2868" w:type="dxa"/>
            <w:gridSpan w:val="7"/>
            <w:shd w:val="clear" w:color="auto" w:fill="auto"/>
          </w:tcPr>
          <w:p w14:paraId="608AA7A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b/>
                <w:bCs/>
                <w:i/>
                <w:sz w:val="20"/>
                <w:szCs w:val="20"/>
                <w:lang w:val="tr"/>
              </w:rPr>
              <w:t>Örnek Olay İncelemesi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424ED11E" w14:textId="5B7B65BE" w:rsidR="00001867" w:rsidRPr="00C12A89" w:rsidRDefault="00846C9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2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64B933C1" w14:textId="657DEC9C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%</w:t>
            </w:r>
            <w:r w:rsidR="00846C97">
              <w:rPr>
                <w:lang w:val="tr"/>
              </w:rPr>
              <w:t>20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3003545F" w14:textId="2CD02FDC" w:rsidR="00001867" w:rsidRPr="00C12A89" w:rsidRDefault="00A24187" w:rsidP="00001867">
            <w:pPr>
              <w:jc w:val="center"/>
            </w:pPr>
            <w:r>
              <w:rPr>
                <w:bCs/>
                <w:sz w:val="20"/>
                <w:szCs w:val="20"/>
                <w:lang w:val="tr"/>
              </w:rPr>
              <w:t>Ödev dosyası ve örnek olay paylaşılacaktır.</w:t>
            </w:r>
          </w:p>
          <w:p w14:paraId="0AC89183" w14:textId="17D113F9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6FA71494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auto"/>
          </w:tcPr>
          <w:p w14:paraId="286B4803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b/>
                <w:bCs/>
                <w:i/>
                <w:sz w:val="20"/>
                <w:szCs w:val="20"/>
                <w:lang w:val="tr"/>
              </w:rPr>
              <w:t>Yarıyıl Sonu Sınavı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36B65D6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0D2A08BF" w14:textId="26397B7B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%</w:t>
            </w:r>
            <w:r w:rsidR="00D43EEA">
              <w:rPr>
                <w:lang w:val="tr"/>
              </w:rPr>
              <w:t>45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209E3013" w14:textId="4183AA5E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1C7AECCC" w14:textId="77777777" w:rsidTr="00DC02B7">
        <w:trPr>
          <w:trHeight w:val="105"/>
        </w:trPr>
        <w:tc>
          <w:tcPr>
            <w:tcW w:w="11013" w:type="dxa"/>
            <w:gridSpan w:val="28"/>
            <w:shd w:val="clear" w:color="auto" w:fill="D2EAF1"/>
          </w:tcPr>
          <w:p w14:paraId="77CD5D2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AKTS TABLOSU</w:t>
            </w:r>
          </w:p>
        </w:tc>
      </w:tr>
      <w:tr w:rsidR="00001867" w:rsidRPr="00C12A89" w14:paraId="47D318CD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auto"/>
          </w:tcPr>
          <w:p w14:paraId="32DB02E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Içeriği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70C66D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Sayı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51D1FBA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Saat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FB1172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Toplam</w:t>
            </w:r>
          </w:p>
        </w:tc>
      </w:tr>
      <w:tr w:rsidR="00001867" w:rsidRPr="00C12A89" w14:paraId="400662D8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D2EAF1"/>
          </w:tcPr>
          <w:p w14:paraId="086B4944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Sınıfta Geçirilen Saatler 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6E6728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14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21C52B3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2417CC5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42</w:t>
            </w:r>
          </w:p>
        </w:tc>
      </w:tr>
      <w:tr w:rsidR="00001867" w:rsidRPr="00C12A89" w14:paraId="460BEF15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500AD860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Dışı Saatler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1BC7E5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14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03D081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0F36F91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42</w:t>
            </w:r>
          </w:p>
        </w:tc>
      </w:tr>
      <w:tr w:rsidR="00001867" w:rsidRPr="00C12A89" w14:paraId="64797FA1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D2EAF1"/>
          </w:tcPr>
          <w:p w14:paraId="52DFD790" w14:textId="2B4D1128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"/>
              </w:rPr>
              <w:t>Ara Sınav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705D8E7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502F85A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4A2765C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30</w:t>
            </w:r>
          </w:p>
        </w:tc>
      </w:tr>
      <w:tr w:rsidR="00001867" w:rsidRPr="00C12A89" w14:paraId="28FE69C1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24221DA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Örnek Olay İncelemesi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D770AB" w14:textId="407C5718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2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230A3F64" w14:textId="48FFF88B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5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5B2EAF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10</w:t>
            </w:r>
          </w:p>
        </w:tc>
      </w:tr>
      <w:tr w:rsidR="00001867" w:rsidRPr="00C12A89" w14:paraId="227855AF" w14:textId="77777777" w:rsidTr="009035F8">
        <w:trPr>
          <w:trHeight w:val="90"/>
        </w:trPr>
        <w:tc>
          <w:tcPr>
            <w:tcW w:w="4178" w:type="dxa"/>
            <w:gridSpan w:val="10"/>
            <w:shd w:val="clear" w:color="auto" w:fill="D2EAF1"/>
          </w:tcPr>
          <w:p w14:paraId="2325725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Yarıyıl Sonu Sınavı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6E9F51C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7110727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40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1F051EB9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40</w:t>
            </w:r>
          </w:p>
        </w:tc>
      </w:tr>
      <w:tr w:rsidR="00001867" w:rsidRPr="00C12A89" w14:paraId="283B9761" w14:textId="77777777" w:rsidTr="00DC02B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8777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7D7BD012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Toplam</w:t>
            </w:r>
          </w:p>
          <w:p w14:paraId="11EA36E8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Toplam / 30</w:t>
            </w:r>
          </w:p>
          <w:p w14:paraId="61491934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AKTS Kredisi</w:t>
            </w:r>
          </w:p>
          <w:p w14:paraId="4C58BF33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BE32B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6A1B7" w14:textId="42B7D0AD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  <w:shd w:val="clear" w:color="auto" w:fill="auto"/>
          </w:tcPr>
          <w:p w14:paraId="6EE6D30D" w14:textId="0E4068BF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164</w:t>
            </w:r>
          </w:p>
        </w:tc>
      </w:tr>
      <w:tr w:rsidR="00001867" w:rsidRPr="00C12A89" w14:paraId="2813283A" w14:textId="77777777" w:rsidTr="00DC02B7">
        <w:trPr>
          <w:trHeight w:val="216"/>
        </w:trPr>
        <w:tc>
          <w:tcPr>
            <w:tcW w:w="8777" w:type="dxa"/>
            <w:gridSpan w:val="24"/>
            <w:vMerge/>
            <w:shd w:val="clear" w:color="auto" w:fill="D2EAF1"/>
          </w:tcPr>
          <w:p w14:paraId="112B2F3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shd w:val="clear" w:color="auto" w:fill="D2EAF1"/>
          </w:tcPr>
          <w:p w14:paraId="40C0308B" w14:textId="188F30A3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=164/30=5,4</w:t>
            </w:r>
          </w:p>
        </w:tc>
      </w:tr>
      <w:tr w:rsidR="00001867" w:rsidRPr="00C12A89" w14:paraId="0DD6C7F6" w14:textId="77777777" w:rsidTr="00DC02B7">
        <w:trPr>
          <w:trHeight w:val="395"/>
        </w:trPr>
        <w:tc>
          <w:tcPr>
            <w:tcW w:w="8777" w:type="dxa"/>
            <w:gridSpan w:val="24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14:paraId="01FB09D9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double" w:sz="6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6B575F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6</w:t>
            </w:r>
          </w:p>
          <w:p w14:paraId="465389B5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C1EEBB" w14:textId="77777777" w:rsidR="00B8429E" w:rsidRPr="00C12A89" w:rsidRDefault="00B8429E" w:rsidP="00E23A83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3D0DDEA" w14:textId="77777777" w:rsidR="00B53A93" w:rsidRPr="00C12A89" w:rsidRDefault="00B53A93" w:rsidP="00506E4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EDE39EA" w14:textId="18DC59A2" w:rsidR="00B53A93" w:rsidRPr="00C12A89" w:rsidRDefault="00A70FA8" w:rsidP="00B53A93">
      <w:pPr>
        <w:tabs>
          <w:tab w:val="left" w:pos="360"/>
        </w:tabs>
        <w:rPr>
          <w:noProof/>
        </w:rPr>
      </w:pPr>
      <w:r w:rsidRPr="00C12A89">
        <w:rPr>
          <w:noProof/>
          <w:lang w:val="tr-TR"/>
        </w:rPr>
        <w:lastRenderedPageBreak/>
        <w:drawing>
          <wp:inline distT="0" distB="0" distL="0" distR="0" wp14:anchorId="2C8093CF" wp14:editId="64C70629">
            <wp:extent cx="3004820" cy="2029460"/>
            <wp:effectExtent l="0" t="0" r="0" b="0"/>
            <wp:docPr id="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12A89">
        <w:rPr>
          <w:noProof/>
          <w:lang w:val="tr-TR"/>
        </w:rPr>
        <w:drawing>
          <wp:inline distT="0" distB="0" distL="0" distR="0" wp14:anchorId="5BB3394D" wp14:editId="055B4114">
            <wp:extent cx="301879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0B307" w14:textId="77777777" w:rsidR="00B53A93" w:rsidRPr="00C12A89" w:rsidRDefault="00B53A93" w:rsidP="00B53A93">
      <w:pPr>
        <w:tabs>
          <w:tab w:val="left" w:pos="360"/>
        </w:tabs>
        <w:rPr>
          <w:noProof/>
        </w:rPr>
      </w:pPr>
    </w:p>
    <w:p w14:paraId="3EC0F879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0C09072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16380A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714ACC85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D950C51" w14:textId="3B919290" w:rsidR="009035F8" w:rsidRPr="00710D9E" w:rsidRDefault="00846C97" w:rsidP="00B53A93">
      <w:pPr>
        <w:tabs>
          <w:tab w:val="left" w:pos="360"/>
        </w:tabs>
        <w:rPr>
          <w:b/>
          <w:bCs/>
          <w:noProof/>
        </w:rPr>
      </w:pPr>
      <w:r w:rsidRPr="00710D9E">
        <w:rPr>
          <w:b/>
          <w:bCs/>
          <w:noProof/>
          <w:lang w:val="tr"/>
        </w:rPr>
        <w:t>Örnek Olay İncelemeleri:</w:t>
      </w:r>
    </w:p>
    <w:p w14:paraId="5AB06CD6" w14:textId="3D4C355E" w:rsidR="00846C97" w:rsidRDefault="00846C97" w:rsidP="00B53A93">
      <w:pPr>
        <w:tabs>
          <w:tab w:val="left" w:pos="360"/>
        </w:tabs>
        <w:rPr>
          <w:noProof/>
        </w:rPr>
      </w:pPr>
    </w:p>
    <w:p w14:paraId="2FA83902" w14:textId="3D5EF85D" w:rsidR="00846C97" w:rsidRDefault="00846C97" w:rsidP="00B53A93">
      <w:pPr>
        <w:tabs>
          <w:tab w:val="left" w:pos="360"/>
        </w:tabs>
        <w:rPr>
          <w:noProof/>
        </w:rPr>
      </w:pPr>
      <w:r>
        <w:rPr>
          <w:noProof/>
          <w:lang w:val="tr"/>
        </w:rPr>
        <w:t xml:space="preserve">Öğrenciler 2 vaka çalışması raporunun zamanında tamamlanmasından ve teslim edilmesinden sorumlu olacaktır. </w:t>
      </w:r>
    </w:p>
    <w:p w14:paraId="7F6AE97D" w14:textId="27E3CF56" w:rsidR="00846C97" w:rsidRDefault="00846C97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 w:rsidRPr="00846C97">
        <w:rPr>
          <w:noProof/>
          <w:sz w:val="24"/>
          <w:szCs w:val="24"/>
          <w:lang w:val="tr"/>
        </w:rPr>
        <w:t xml:space="preserve">İlk vaka çalışması </w:t>
      </w:r>
      <w:r w:rsidR="00710D9E">
        <w:rPr>
          <w:noProof/>
          <w:sz w:val="24"/>
          <w:szCs w:val="24"/>
          <w:lang w:val="tr"/>
        </w:rPr>
        <w:t xml:space="preserve">raporu, </w:t>
      </w:r>
      <w:r w:rsidRPr="00846C97">
        <w:rPr>
          <w:noProof/>
          <w:sz w:val="24"/>
          <w:szCs w:val="24"/>
          <w:lang w:val="tr"/>
        </w:rPr>
        <w:t xml:space="preserve"> Sürdürülebilir Pazarlama ve SKH'leri tartıştığımız</w:t>
      </w:r>
      <w:r>
        <w:rPr>
          <w:noProof/>
          <w:sz w:val="24"/>
          <w:szCs w:val="24"/>
          <w:lang w:val="tr"/>
        </w:rPr>
        <w:t xml:space="preserve"> </w:t>
      </w:r>
      <w:r w:rsidRPr="00846C97">
        <w:rPr>
          <w:noProof/>
          <w:sz w:val="24"/>
          <w:szCs w:val="24"/>
          <w:lang w:val="tr"/>
        </w:rPr>
        <w:t xml:space="preserve"> 4. haftada yayınlanacak</w:t>
      </w:r>
      <w:r>
        <w:rPr>
          <w:lang w:val="tr"/>
        </w:rPr>
        <w:t xml:space="preserve">. </w:t>
      </w:r>
      <w:r>
        <w:rPr>
          <w:noProof/>
          <w:sz w:val="24"/>
          <w:szCs w:val="24"/>
          <w:lang w:val="tr"/>
        </w:rPr>
        <w:t xml:space="preserve"> Öğrenciler, 17 sürdürülebilir kalkınma hedefi arasından 2 hedef seçmekten ve bu hedeflerin uygulanmasını destekleyen şirketlerin pazarlama stratejilerinin örneklerini göstermekten sorumlu olacaklardır. </w:t>
      </w:r>
    </w:p>
    <w:p w14:paraId="1192A155" w14:textId="44930838" w:rsidR="00710D9E" w:rsidRPr="00846C97" w:rsidRDefault="00710D9E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>
        <w:rPr>
          <w:noProof/>
          <w:sz w:val="24"/>
          <w:szCs w:val="24"/>
          <w:lang w:val="tr"/>
        </w:rPr>
        <w:t>İkinci vaka çalışması raporu konferansımızın son haftasında yayınlanacaktır. Örnek olay incelemesi önceden sınıfta paylaşılacaktır.</w:t>
      </w:r>
    </w:p>
    <w:p w14:paraId="3A065EF6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31B74684" w14:textId="77777777" w:rsidR="00B53A93" w:rsidRPr="00C12A89" w:rsidRDefault="00B53A93" w:rsidP="00B53A93">
      <w:pPr>
        <w:spacing w:line="360" w:lineRule="auto"/>
        <w:ind w:left="720"/>
        <w:contextualSpacing/>
        <w:rPr>
          <w:rFonts w:eastAsia="Calibri"/>
        </w:rPr>
      </w:pPr>
    </w:p>
    <w:p w14:paraId="5F18FA10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C3E15E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4DBDDF8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1DF47C4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3DD0E76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545A967" w14:textId="3ACFBCD2" w:rsidR="00B53A93" w:rsidRPr="00C12A89" w:rsidRDefault="00B53A93" w:rsidP="00B53A9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B53A93" w:rsidRPr="00C12A89" w:rsidSect="002734EA">
      <w:pgSz w:w="11906" w:h="16838"/>
      <w:pgMar w:top="397" w:right="1418" w:bottom="39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7B8A"/>
    <w:multiLevelType w:val="hybridMultilevel"/>
    <w:tmpl w:val="48D2279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E0714"/>
    <w:multiLevelType w:val="hybridMultilevel"/>
    <w:tmpl w:val="5BBCCB5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357B8"/>
    <w:multiLevelType w:val="hybridMultilevel"/>
    <w:tmpl w:val="DD06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BF344DB"/>
    <w:multiLevelType w:val="hybridMultilevel"/>
    <w:tmpl w:val="B07A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1867"/>
    <w:rsid w:val="00010DC6"/>
    <w:rsid w:val="000175EE"/>
    <w:rsid w:val="00024F75"/>
    <w:rsid w:val="00025E09"/>
    <w:rsid w:val="00040BFD"/>
    <w:rsid w:val="00051FE3"/>
    <w:rsid w:val="00055F2E"/>
    <w:rsid w:val="0006741F"/>
    <w:rsid w:val="00072999"/>
    <w:rsid w:val="00090267"/>
    <w:rsid w:val="000A371C"/>
    <w:rsid w:val="000B6BAA"/>
    <w:rsid w:val="000D2042"/>
    <w:rsid w:val="000D677A"/>
    <w:rsid w:val="000D6A34"/>
    <w:rsid w:val="000E156E"/>
    <w:rsid w:val="000E69C6"/>
    <w:rsid w:val="001560EF"/>
    <w:rsid w:val="001566A9"/>
    <w:rsid w:val="001913A9"/>
    <w:rsid w:val="001953A0"/>
    <w:rsid w:val="001961EF"/>
    <w:rsid w:val="00196C35"/>
    <w:rsid w:val="001A6397"/>
    <w:rsid w:val="001C4FF8"/>
    <w:rsid w:val="001D036D"/>
    <w:rsid w:val="001E3ED7"/>
    <w:rsid w:val="001E7BA7"/>
    <w:rsid w:val="001F6C67"/>
    <w:rsid w:val="0023678B"/>
    <w:rsid w:val="002619D1"/>
    <w:rsid w:val="002734EA"/>
    <w:rsid w:val="00275E99"/>
    <w:rsid w:val="0027798C"/>
    <w:rsid w:val="00285B92"/>
    <w:rsid w:val="002860B6"/>
    <w:rsid w:val="002934B7"/>
    <w:rsid w:val="002B399E"/>
    <w:rsid w:val="002B3BCD"/>
    <w:rsid w:val="002B77EF"/>
    <w:rsid w:val="002C18EF"/>
    <w:rsid w:val="002D0DCF"/>
    <w:rsid w:val="002D7E35"/>
    <w:rsid w:val="002E4A34"/>
    <w:rsid w:val="002F356D"/>
    <w:rsid w:val="0030074F"/>
    <w:rsid w:val="003123F0"/>
    <w:rsid w:val="003236E6"/>
    <w:rsid w:val="00325934"/>
    <w:rsid w:val="00341A2B"/>
    <w:rsid w:val="0034313E"/>
    <w:rsid w:val="0034458D"/>
    <w:rsid w:val="00345839"/>
    <w:rsid w:val="00364AB1"/>
    <w:rsid w:val="00380639"/>
    <w:rsid w:val="003851C4"/>
    <w:rsid w:val="003A51F3"/>
    <w:rsid w:val="003C130B"/>
    <w:rsid w:val="003D11D8"/>
    <w:rsid w:val="003E2C42"/>
    <w:rsid w:val="003E3601"/>
    <w:rsid w:val="003F07C5"/>
    <w:rsid w:val="003F4A6E"/>
    <w:rsid w:val="00403552"/>
    <w:rsid w:val="00406059"/>
    <w:rsid w:val="00427874"/>
    <w:rsid w:val="0044433B"/>
    <w:rsid w:val="00451B31"/>
    <w:rsid w:val="00466937"/>
    <w:rsid w:val="0047730C"/>
    <w:rsid w:val="00482390"/>
    <w:rsid w:val="004908E6"/>
    <w:rsid w:val="00493DB4"/>
    <w:rsid w:val="004971BB"/>
    <w:rsid w:val="004B1B17"/>
    <w:rsid w:val="004B56E7"/>
    <w:rsid w:val="004C2A2E"/>
    <w:rsid w:val="004C3DE3"/>
    <w:rsid w:val="004D36AF"/>
    <w:rsid w:val="004D4429"/>
    <w:rsid w:val="004D7448"/>
    <w:rsid w:val="004F05BA"/>
    <w:rsid w:val="004F752D"/>
    <w:rsid w:val="00501B2F"/>
    <w:rsid w:val="00501E7D"/>
    <w:rsid w:val="00502D72"/>
    <w:rsid w:val="00506E40"/>
    <w:rsid w:val="00512D63"/>
    <w:rsid w:val="00513067"/>
    <w:rsid w:val="0052022B"/>
    <w:rsid w:val="00564C24"/>
    <w:rsid w:val="00567583"/>
    <w:rsid w:val="00576F98"/>
    <w:rsid w:val="005771BD"/>
    <w:rsid w:val="005812C8"/>
    <w:rsid w:val="005A0E24"/>
    <w:rsid w:val="005A2BB9"/>
    <w:rsid w:val="005B7998"/>
    <w:rsid w:val="005D12AF"/>
    <w:rsid w:val="005E58A6"/>
    <w:rsid w:val="005F7C52"/>
    <w:rsid w:val="00606675"/>
    <w:rsid w:val="00607F6B"/>
    <w:rsid w:val="00644765"/>
    <w:rsid w:val="006479F1"/>
    <w:rsid w:val="0067229F"/>
    <w:rsid w:val="00673F76"/>
    <w:rsid w:val="00676970"/>
    <w:rsid w:val="00684882"/>
    <w:rsid w:val="00684D4E"/>
    <w:rsid w:val="00686140"/>
    <w:rsid w:val="006A79DC"/>
    <w:rsid w:val="006B632E"/>
    <w:rsid w:val="006D4485"/>
    <w:rsid w:val="006E2838"/>
    <w:rsid w:val="006E7B1E"/>
    <w:rsid w:val="006F0BCF"/>
    <w:rsid w:val="006F126A"/>
    <w:rsid w:val="0071096B"/>
    <w:rsid w:val="00710D9E"/>
    <w:rsid w:val="00712DCB"/>
    <w:rsid w:val="00720F17"/>
    <w:rsid w:val="00724145"/>
    <w:rsid w:val="00733018"/>
    <w:rsid w:val="00737102"/>
    <w:rsid w:val="00744103"/>
    <w:rsid w:val="00776C3E"/>
    <w:rsid w:val="00787844"/>
    <w:rsid w:val="00794C23"/>
    <w:rsid w:val="007A24C2"/>
    <w:rsid w:val="00802CA5"/>
    <w:rsid w:val="00816BCA"/>
    <w:rsid w:val="00825CD7"/>
    <w:rsid w:val="0083049C"/>
    <w:rsid w:val="00846C97"/>
    <w:rsid w:val="0086649A"/>
    <w:rsid w:val="00891918"/>
    <w:rsid w:val="008B0C9F"/>
    <w:rsid w:val="008C57C9"/>
    <w:rsid w:val="008D404F"/>
    <w:rsid w:val="008D423E"/>
    <w:rsid w:val="008D72D8"/>
    <w:rsid w:val="008F1BD2"/>
    <w:rsid w:val="009035F8"/>
    <w:rsid w:val="00911754"/>
    <w:rsid w:val="009235C5"/>
    <w:rsid w:val="009325F1"/>
    <w:rsid w:val="009339C6"/>
    <w:rsid w:val="009348F0"/>
    <w:rsid w:val="009357CD"/>
    <w:rsid w:val="00946CFF"/>
    <w:rsid w:val="009528EE"/>
    <w:rsid w:val="00966ED8"/>
    <w:rsid w:val="00981BB1"/>
    <w:rsid w:val="0099071C"/>
    <w:rsid w:val="009B085A"/>
    <w:rsid w:val="009B0EDA"/>
    <w:rsid w:val="009B6C80"/>
    <w:rsid w:val="009C7D62"/>
    <w:rsid w:val="009D25EC"/>
    <w:rsid w:val="009D332D"/>
    <w:rsid w:val="009D461B"/>
    <w:rsid w:val="00A059D9"/>
    <w:rsid w:val="00A14A7A"/>
    <w:rsid w:val="00A24187"/>
    <w:rsid w:val="00A30262"/>
    <w:rsid w:val="00A30DE1"/>
    <w:rsid w:val="00A46DD2"/>
    <w:rsid w:val="00A563CB"/>
    <w:rsid w:val="00A6406D"/>
    <w:rsid w:val="00A70FA8"/>
    <w:rsid w:val="00A73E7F"/>
    <w:rsid w:val="00A7687A"/>
    <w:rsid w:val="00A826E0"/>
    <w:rsid w:val="00A91E53"/>
    <w:rsid w:val="00AA1E80"/>
    <w:rsid w:val="00AA6E82"/>
    <w:rsid w:val="00AB3CA3"/>
    <w:rsid w:val="00AC7494"/>
    <w:rsid w:val="00AC754B"/>
    <w:rsid w:val="00AD32C5"/>
    <w:rsid w:val="00AE35B0"/>
    <w:rsid w:val="00AE7D46"/>
    <w:rsid w:val="00B07748"/>
    <w:rsid w:val="00B10399"/>
    <w:rsid w:val="00B33011"/>
    <w:rsid w:val="00B40E18"/>
    <w:rsid w:val="00B52BBD"/>
    <w:rsid w:val="00B53A93"/>
    <w:rsid w:val="00B6127D"/>
    <w:rsid w:val="00B61364"/>
    <w:rsid w:val="00B8429E"/>
    <w:rsid w:val="00BB1A77"/>
    <w:rsid w:val="00BB295A"/>
    <w:rsid w:val="00BB6147"/>
    <w:rsid w:val="00BC7F10"/>
    <w:rsid w:val="00C01AB6"/>
    <w:rsid w:val="00C1275C"/>
    <w:rsid w:val="00C12A89"/>
    <w:rsid w:val="00C136C0"/>
    <w:rsid w:val="00C2367C"/>
    <w:rsid w:val="00C24975"/>
    <w:rsid w:val="00C56BEF"/>
    <w:rsid w:val="00C600EC"/>
    <w:rsid w:val="00C628DD"/>
    <w:rsid w:val="00C76097"/>
    <w:rsid w:val="00C8766A"/>
    <w:rsid w:val="00C96B70"/>
    <w:rsid w:val="00CA5D47"/>
    <w:rsid w:val="00CA5E8D"/>
    <w:rsid w:val="00CD24F4"/>
    <w:rsid w:val="00CE2097"/>
    <w:rsid w:val="00CE662C"/>
    <w:rsid w:val="00CE7AEC"/>
    <w:rsid w:val="00CF235F"/>
    <w:rsid w:val="00CF331F"/>
    <w:rsid w:val="00CF6AAA"/>
    <w:rsid w:val="00D020F8"/>
    <w:rsid w:val="00D146A2"/>
    <w:rsid w:val="00D26C8C"/>
    <w:rsid w:val="00D43EEA"/>
    <w:rsid w:val="00D47A63"/>
    <w:rsid w:val="00D83A9A"/>
    <w:rsid w:val="00D93EEF"/>
    <w:rsid w:val="00D96817"/>
    <w:rsid w:val="00DC02B7"/>
    <w:rsid w:val="00DC08BF"/>
    <w:rsid w:val="00DC0B59"/>
    <w:rsid w:val="00DF3E6D"/>
    <w:rsid w:val="00E13F3D"/>
    <w:rsid w:val="00E23A83"/>
    <w:rsid w:val="00E25361"/>
    <w:rsid w:val="00E34BF4"/>
    <w:rsid w:val="00E51B22"/>
    <w:rsid w:val="00E53F26"/>
    <w:rsid w:val="00E62598"/>
    <w:rsid w:val="00E65D91"/>
    <w:rsid w:val="00E67127"/>
    <w:rsid w:val="00E8382B"/>
    <w:rsid w:val="00E91092"/>
    <w:rsid w:val="00E9611F"/>
    <w:rsid w:val="00EB069E"/>
    <w:rsid w:val="00EB36E8"/>
    <w:rsid w:val="00EC5F9C"/>
    <w:rsid w:val="00EE6458"/>
    <w:rsid w:val="00EF6AAF"/>
    <w:rsid w:val="00F0203C"/>
    <w:rsid w:val="00F111F9"/>
    <w:rsid w:val="00F407F8"/>
    <w:rsid w:val="00F40DFD"/>
    <w:rsid w:val="00F532A6"/>
    <w:rsid w:val="00F61588"/>
    <w:rsid w:val="00F64EAF"/>
    <w:rsid w:val="00F6625C"/>
    <w:rsid w:val="00F72EE0"/>
    <w:rsid w:val="00F8505A"/>
    <w:rsid w:val="00FC06B3"/>
    <w:rsid w:val="00FD1A2B"/>
    <w:rsid w:val="00FD2EE5"/>
    <w:rsid w:val="00FD5ED8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2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A14A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A14A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Cag%20Uni\grafik-tasarimi(1)%20(1)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FALL SEMESTR
MAN 331 CONTEMPORARY</a:t>
            </a:r>
            <a:r>
              <a:rPr lang="tr-TR" baseline="0"/>
              <a:t> MARKETING ISSUES</a:t>
            </a:r>
            <a:endParaRPr lang="tr-TR"/>
          </a:p>
        </c:rich>
      </c:tx>
      <c:layout>
        <c:manualLayout>
          <c:xMode val="edge"/>
          <c:yMode val="edge"/>
          <c:x val="0.16385185185185186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1</c:v>
                </c:pt>
                <c:pt idx="3">
                  <c:v>12</c:v>
                </c:pt>
                <c:pt idx="4">
                  <c:v>12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1A-4D88-A5B6-362395CEA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607232"/>
        <c:axId val="251760576"/>
      </c:barChart>
      <c:catAx>
        <c:axId val="26460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1760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176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60723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ADBA-EA1D-4DBD-B068-393A9839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5566</CharactersWithSpaces>
  <SharedDoc>false</SharedDoc>
  <HLinks>
    <vt:vector size="12" baseType="variant"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mailto:zberilyolacan@cag.edu.tr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mailto:edayasa@cag.edu.tr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Saadet SAGTAS</cp:lastModifiedBy>
  <cp:revision>2</cp:revision>
  <cp:lastPrinted>2011-02-07T13:02:00Z</cp:lastPrinted>
  <dcterms:created xsi:type="dcterms:W3CDTF">2024-11-06T12:24:00Z</dcterms:created>
  <dcterms:modified xsi:type="dcterms:W3CDTF">2024-11-06T12:24:00Z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74cc7d0f54c3126b47c4ec6c398dc73d29e1c398e8d389eae28a5d5077b672c5</vt:lpwstr>
  </property>
</Properties>
</file>