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177"/>
        <w:gridCol w:w="383"/>
        <w:gridCol w:w="58"/>
        <w:gridCol w:w="122"/>
        <w:gridCol w:w="1315"/>
        <w:gridCol w:w="205"/>
        <w:gridCol w:w="460"/>
        <w:gridCol w:w="10"/>
        <w:gridCol w:w="703"/>
        <w:gridCol w:w="185"/>
        <w:gridCol w:w="732"/>
        <w:gridCol w:w="23"/>
        <w:gridCol w:w="498"/>
        <w:gridCol w:w="294"/>
        <w:gridCol w:w="617"/>
        <w:gridCol w:w="223"/>
        <w:gridCol w:w="472"/>
        <w:gridCol w:w="33"/>
        <w:gridCol w:w="162"/>
        <w:gridCol w:w="729"/>
        <w:gridCol w:w="1449"/>
      </w:tblGrid>
      <w:tr w:rsidR="0048769E" w:rsidRPr="004E37E9" w14:paraId="07448F31" w14:textId="77777777" w:rsidTr="004B5041">
        <w:trPr>
          <w:trHeight w:val="550"/>
        </w:trPr>
        <w:tc>
          <w:tcPr>
            <w:tcW w:w="10980" w:type="dxa"/>
            <w:gridSpan w:val="2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4AC0771B" w14:textId="77777777" w:rsidR="0048769E" w:rsidRPr="004E37E9" w:rsidRDefault="0048769E" w:rsidP="004B5041">
            <w:pPr>
              <w:jc w:val="center"/>
              <w:rPr>
                <w:b/>
                <w:color w:val="FFFFFF"/>
              </w:rPr>
            </w:pPr>
            <w:r w:rsidRPr="004E37E9">
              <w:rPr>
                <w:b/>
                <w:color w:val="FFFFFF"/>
              </w:rPr>
              <w:t xml:space="preserve">ÇAĞ ÜNİVERSİTESİ </w:t>
            </w:r>
          </w:p>
          <w:p w14:paraId="54A634CD" w14:textId="77777777" w:rsidR="0048769E" w:rsidRPr="004E37E9" w:rsidRDefault="0048769E" w:rsidP="004B5041">
            <w:pPr>
              <w:jc w:val="center"/>
              <w:rPr>
                <w:b/>
                <w:bCs/>
                <w:i/>
                <w:color w:val="FFFFFF"/>
              </w:rPr>
            </w:pPr>
            <w:r w:rsidRPr="004E37E9">
              <w:rPr>
                <w:b/>
                <w:bCs/>
                <w:i/>
                <w:color w:val="FFFFFF"/>
              </w:rPr>
              <w:t>MESLEK YÜKSEKOKULU-UYGULAMALI İNGİLİZCE VE ÇEVİRMENLİK BÖLÜMÜ</w:t>
            </w:r>
          </w:p>
        </w:tc>
      </w:tr>
      <w:tr w:rsidR="0048769E" w:rsidRPr="004E37E9" w14:paraId="6BE84BC4" w14:textId="77777777" w:rsidTr="004B5041">
        <w:tc>
          <w:tcPr>
            <w:tcW w:w="1995" w:type="dxa"/>
            <w:gridSpan w:val="4"/>
            <w:shd w:val="clear" w:color="auto" w:fill="D2EAF1"/>
          </w:tcPr>
          <w:p w14:paraId="6C3601CC" w14:textId="77777777" w:rsidR="0048769E" w:rsidRPr="004E37E9" w:rsidRDefault="0048769E" w:rsidP="004B5041">
            <w:pPr>
              <w:rPr>
                <w:b/>
              </w:rPr>
            </w:pPr>
            <w:r w:rsidRPr="004E37E9">
              <w:rPr>
                <w:b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6EEFD562" w14:textId="77777777" w:rsidR="0048769E" w:rsidRPr="004E37E9" w:rsidRDefault="0048769E" w:rsidP="004B5041">
            <w:pPr>
              <w:rPr>
                <w:b/>
              </w:rPr>
            </w:pPr>
            <w:r w:rsidRPr="004E37E9">
              <w:rPr>
                <w:b/>
              </w:rPr>
              <w:t>Ders Adı</w:t>
            </w:r>
          </w:p>
        </w:tc>
        <w:tc>
          <w:tcPr>
            <w:tcW w:w="2160" w:type="dxa"/>
            <w:gridSpan w:val="7"/>
            <w:shd w:val="clear" w:color="auto" w:fill="D2EAF1"/>
          </w:tcPr>
          <w:p w14:paraId="01DA0E8F" w14:textId="77777777" w:rsidR="0048769E" w:rsidRPr="004E37E9" w:rsidRDefault="0048769E" w:rsidP="004B5041">
            <w:pPr>
              <w:jc w:val="center"/>
              <w:rPr>
                <w:b/>
              </w:rPr>
            </w:pPr>
            <w:r w:rsidRPr="004E37E9">
              <w:rPr>
                <w:b/>
              </w:rPr>
              <w:t>Kredi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256D4477" w14:textId="77777777" w:rsidR="0048769E" w:rsidRPr="004E37E9" w:rsidRDefault="0048769E" w:rsidP="004B5041">
            <w:pPr>
              <w:jc w:val="center"/>
              <w:rPr>
                <w:b/>
              </w:rPr>
            </w:pPr>
            <w:r w:rsidRPr="004E37E9">
              <w:rPr>
                <w:b/>
              </w:rPr>
              <w:t>AKTS</w:t>
            </w:r>
          </w:p>
        </w:tc>
      </w:tr>
      <w:tr w:rsidR="0048769E" w:rsidRPr="004E37E9" w14:paraId="59C24331" w14:textId="77777777" w:rsidTr="004B5041">
        <w:tc>
          <w:tcPr>
            <w:tcW w:w="1995" w:type="dxa"/>
            <w:gridSpan w:val="4"/>
            <w:shd w:val="clear" w:color="auto" w:fill="auto"/>
          </w:tcPr>
          <w:p w14:paraId="49AF9A6F" w14:textId="77777777" w:rsidR="0048769E" w:rsidRPr="004E37E9" w:rsidRDefault="002F192E" w:rsidP="004B5041">
            <w:pPr>
              <w:rPr>
                <w:b/>
              </w:rPr>
            </w:pPr>
            <w:r w:rsidRPr="004E37E9">
              <w:rPr>
                <w:b/>
              </w:rPr>
              <w:t>AET-12</w:t>
            </w:r>
            <w:r w:rsidR="00FB14ED" w:rsidRPr="004E37E9">
              <w:rPr>
                <w:b/>
              </w:rPr>
              <w:t>4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70C47474" w14:textId="77777777" w:rsidR="0048769E" w:rsidRPr="004E37E9" w:rsidRDefault="00FB14ED" w:rsidP="004B5041">
            <w:r w:rsidRPr="004E37E9">
              <w:t>Metin İncelemesi</w:t>
            </w:r>
          </w:p>
        </w:tc>
        <w:tc>
          <w:tcPr>
            <w:tcW w:w="2160" w:type="dxa"/>
            <w:gridSpan w:val="7"/>
            <w:shd w:val="clear" w:color="auto" w:fill="auto"/>
          </w:tcPr>
          <w:p w14:paraId="3BB48811" w14:textId="77777777" w:rsidR="0048769E" w:rsidRPr="004E37E9" w:rsidRDefault="001211E8" w:rsidP="004B5041">
            <w:pPr>
              <w:jc w:val="center"/>
            </w:pPr>
            <w:r w:rsidRPr="004E37E9">
              <w:t>(3</w:t>
            </w:r>
            <w:r w:rsidR="0048769E" w:rsidRPr="004E37E9">
              <w:t>-0)</w:t>
            </w:r>
            <w:r w:rsidRPr="004E37E9"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17D4CCD2" w14:textId="77777777" w:rsidR="0048769E" w:rsidRPr="004E37E9" w:rsidRDefault="001D6C16" w:rsidP="004B5041">
            <w:pPr>
              <w:jc w:val="center"/>
            </w:pPr>
            <w:r>
              <w:t>5</w:t>
            </w:r>
          </w:p>
        </w:tc>
      </w:tr>
      <w:tr w:rsidR="0048769E" w:rsidRPr="004E37E9" w14:paraId="6C66A60F" w14:textId="77777777" w:rsidTr="001D6C16">
        <w:tc>
          <w:tcPr>
            <w:tcW w:w="2748" w:type="dxa"/>
            <w:gridSpan w:val="8"/>
            <w:shd w:val="clear" w:color="auto" w:fill="D2EAF1"/>
          </w:tcPr>
          <w:p w14:paraId="0C98A3C4" w14:textId="77777777" w:rsidR="0048769E" w:rsidRPr="004E37E9" w:rsidRDefault="0048769E" w:rsidP="004B5041">
            <w:pPr>
              <w:rPr>
                <w:b/>
                <w:bCs/>
                <w:lang w:val="en-US"/>
              </w:rPr>
            </w:pPr>
            <w:proofErr w:type="spellStart"/>
            <w:r w:rsidRPr="004E37E9">
              <w:rPr>
                <w:b/>
                <w:bCs/>
                <w:lang w:val="en-US"/>
              </w:rPr>
              <w:t>Ön</w:t>
            </w:r>
            <w:proofErr w:type="spellEnd"/>
            <w:r w:rsidR="00C80C6C" w:rsidRPr="004E37E9">
              <w:rPr>
                <w:b/>
                <w:bCs/>
                <w:lang w:val="en-US"/>
              </w:rPr>
              <w:t xml:space="preserve"> </w:t>
            </w:r>
            <w:proofErr w:type="spellStart"/>
            <w:r w:rsidR="00C80C6C" w:rsidRPr="004E37E9">
              <w:rPr>
                <w:b/>
                <w:bCs/>
                <w:lang w:val="en-US"/>
              </w:rPr>
              <w:t>K</w:t>
            </w:r>
            <w:r w:rsidRPr="004E37E9">
              <w:rPr>
                <w:b/>
                <w:bCs/>
                <w:lang w:val="en-US"/>
              </w:rPr>
              <w:t>oşul</w:t>
            </w:r>
            <w:proofErr w:type="spellEnd"/>
            <w:r w:rsidR="00C80C6C" w:rsidRPr="004E37E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E37E9">
              <w:rPr>
                <w:b/>
                <w:bCs/>
                <w:lang w:val="en-US"/>
              </w:rPr>
              <w:t>Dersler</w:t>
            </w:r>
            <w:proofErr w:type="spellEnd"/>
          </w:p>
        </w:tc>
        <w:tc>
          <w:tcPr>
            <w:tcW w:w="8232" w:type="dxa"/>
            <w:gridSpan w:val="18"/>
            <w:shd w:val="clear" w:color="auto" w:fill="D2EAF1"/>
          </w:tcPr>
          <w:p w14:paraId="56CF5E6F" w14:textId="77777777" w:rsidR="0048769E" w:rsidRPr="004E37E9" w:rsidRDefault="0048769E" w:rsidP="004B5041">
            <w:pPr>
              <w:rPr>
                <w:b/>
                <w:bCs/>
              </w:rPr>
            </w:pPr>
            <w:r w:rsidRPr="004E37E9">
              <w:rPr>
                <w:b/>
                <w:bCs/>
              </w:rPr>
              <w:t>Yok</w:t>
            </w:r>
          </w:p>
        </w:tc>
      </w:tr>
      <w:tr w:rsidR="0048769E" w:rsidRPr="004E37E9" w14:paraId="3566E53F" w14:textId="77777777" w:rsidTr="001D6C16">
        <w:tc>
          <w:tcPr>
            <w:tcW w:w="2748" w:type="dxa"/>
            <w:gridSpan w:val="8"/>
            <w:shd w:val="clear" w:color="auto" w:fill="auto"/>
          </w:tcPr>
          <w:p w14:paraId="38FD7035" w14:textId="77777777" w:rsidR="0048769E" w:rsidRPr="004E37E9" w:rsidRDefault="0048769E" w:rsidP="004B5041">
            <w:pPr>
              <w:rPr>
                <w:b/>
                <w:bCs/>
                <w:lang w:val="en-US"/>
              </w:rPr>
            </w:pPr>
            <w:proofErr w:type="spellStart"/>
            <w:r w:rsidRPr="004E37E9">
              <w:rPr>
                <w:b/>
                <w:bCs/>
                <w:lang w:val="en-US"/>
              </w:rPr>
              <w:t>Dersin</w:t>
            </w:r>
            <w:proofErr w:type="spellEnd"/>
            <w:r w:rsidR="00C80C6C" w:rsidRPr="004E37E9">
              <w:rPr>
                <w:b/>
                <w:bCs/>
                <w:lang w:val="en-US"/>
              </w:rPr>
              <w:t xml:space="preserve"> </w:t>
            </w:r>
            <w:r w:rsidRPr="004E37E9">
              <w:rPr>
                <w:b/>
                <w:bCs/>
                <w:lang w:val="en-US"/>
              </w:rPr>
              <w:t>Dili</w:t>
            </w:r>
          </w:p>
        </w:tc>
        <w:tc>
          <w:tcPr>
            <w:tcW w:w="2112" w:type="dxa"/>
            <w:gridSpan w:val="5"/>
            <w:shd w:val="clear" w:color="auto" w:fill="D2EAF1"/>
          </w:tcPr>
          <w:p w14:paraId="6DC66450" w14:textId="77777777" w:rsidR="0048769E" w:rsidRPr="004E37E9" w:rsidRDefault="001D6C16" w:rsidP="004B504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Türkçe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 w:rsidR="0048769E" w:rsidRPr="004E37E9">
              <w:rPr>
                <w:lang w:val="en-US"/>
              </w:rPr>
              <w:t>İngilizce</w:t>
            </w:r>
            <w:proofErr w:type="spellEnd"/>
          </w:p>
        </w:tc>
        <w:tc>
          <w:tcPr>
            <w:tcW w:w="2435" w:type="dxa"/>
            <w:gridSpan w:val="6"/>
            <w:shd w:val="clear" w:color="auto" w:fill="auto"/>
          </w:tcPr>
          <w:p w14:paraId="6F0340B4" w14:textId="77777777" w:rsidR="0048769E" w:rsidRPr="004E37E9" w:rsidRDefault="0048769E" w:rsidP="004B5041">
            <w:r w:rsidRPr="004E37E9">
              <w:rPr>
                <w:rStyle w:val="girinti"/>
                <w:b/>
                <w:bCs/>
              </w:rPr>
              <w:t>Ders İşleme Tarzı</w:t>
            </w:r>
          </w:p>
        </w:tc>
        <w:tc>
          <w:tcPr>
            <w:tcW w:w="3685" w:type="dxa"/>
            <w:gridSpan w:val="7"/>
            <w:shd w:val="clear" w:color="auto" w:fill="auto"/>
          </w:tcPr>
          <w:p w14:paraId="6AD62C1B" w14:textId="77777777" w:rsidR="0048769E" w:rsidRPr="004E37E9" w:rsidRDefault="00C77890" w:rsidP="004B5041">
            <w:pPr>
              <w:rPr>
                <w:bCs/>
              </w:rPr>
            </w:pPr>
            <w:r w:rsidRPr="004E37E9">
              <w:rPr>
                <w:bCs/>
              </w:rPr>
              <w:t>Yüz</w:t>
            </w:r>
            <w:r w:rsidR="003768E1">
              <w:rPr>
                <w:bCs/>
              </w:rPr>
              <w:t xml:space="preserve"> </w:t>
            </w:r>
            <w:r w:rsidRPr="004E37E9">
              <w:rPr>
                <w:bCs/>
              </w:rPr>
              <w:t>yüze</w:t>
            </w:r>
          </w:p>
        </w:tc>
      </w:tr>
      <w:tr w:rsidR="0048769E" w:rsidRPr="004E37E9" w14:paraId="11E0C778" w14:textId="77777777" w:rsidTr="001D6C16">
        <w:tc>
          <w:tcPr>
            <w:tcW w:w="2748" w:type="dxa"/>
            <w:gridSpan w:val="8"/>
            <w:shd w:val="clear" w:color="auto" w:fill="D2EAF1"/>
          </w:tcPr>
          <w:p w14:paraId="477568D8" w14:textId="77777777" w:rsidR="0048769E" w:rsidRPr="004E37E9" w:rsidRDefault="0048769E" w:rsidP="004B5041">
            <w:pPr>
              <w:rPr>
                <w:b/>
                <w:bCs/>
                <w:lang w:val="en-US"/>
              </w:rPr>
            </w:pPr>
            <w:proofErr w:type="spellStart"/>
            <w:r w:rsidRPr="004E37E9">
              <w:rPr>
                <w:b/>
                <w:bCs/>
                <w:lang w:val="en-US"/>
              </w:rPr>
              <w:t>Dersin</w:t>
            </w:r>
            <w:proofErr w:type="spellEnd"/>
            <w:r w:rsidR="00C80C6C" w:rsidRPr="004E37E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E37E9">
              <w:rPr>
                <w:b/>
                <w:bCs/>
                <w:lang w:val="en-US"/>
              </w:rPr>
              <w:t>Türü</w:t>
            </w:r>
            <w:proofErr w:type="spellEnd"/>
            <w:r w:rsidRPr="004E37E9">
              <w:rPr>
                <w:b/>
                <w:bCs/>
                <w:lang w:val="en-US"/>
              </w:rPr>
              <w:t>/</w:t>
            </w:r>
            <w:proofErr w:type="spellStart"/>
            <w:r w:rsidRPr="004E37E9">
              <w:rPr>
                <w:b/>
                <w:bCs/>
                <w:lang w:val="en-US"/>
              </w:rPr>
              <w:t>Düzeyi</w:t>
            </w:r>
            <w:proofErr w:type="spellEnd"/>
          </w:p>
        </w:tc>
        <w:tc>
          <w:tcPr>
            <w:tcW w:w="8232" w:type="dxa"/>
            <w:gridSpan w:val="18"/>
            <w:shd w:val="clear" w:color="auto" w:fill="D2EAF1"/>
          </w:tcPr>
          <w:p w14:paraId="7E4400D4" w14:textId="77777777" w:rsidR="0048769E" w:rsidRPr="004E37E9" w:rsidRDefault="0048769E" w:rsidP="00DA4463">
            <w:pPr>
              <w:rPr>
                <w:b/>
                <w:bCs/>
                <w:lang w:val="en-US"/>
              </w:rPr>
            </w:pPr>
            <w:proofErr w:type="spellStart"/>
            <w:r w:rsidRPr="004E37E9">
              <w:rPr>
                <w:b/>
                <w:bCs/>
                <w:lang w:val="en-US"/>
              </w:rPr>
              <w:t>Zorunlu</w:t>
            </w:r>
            <w:proofErr w:type="spellEnd"/>
          </w:p>
        </w:tc>
      </w:tr>
      <w:tr w:rsidR="0048769E" w:rsidRPr="004E37E9" w14:paraId="4436FC4C" w14:textId="77777777" w:rsidTr="001D6C16">
        <w:tc>
          <w:tcPr>
            <w:tcW w:w="2130" w:type="dxa"/>
            <w:gridSpan w:val="5"/>
            <w:shd w:val="clear" w:color="auto" w:fill="auto"/>
          </w:tcPr>
          <w:p w14:paraId="77510335" w14:textId="77777777" w:rsidR="0048769E" w:rsidRPr="004E37E9" w:rsidRDefault="0048769E" w:rsidP="004B5041">
            <w:pPr>
              <w:rPr>
                <w:b/>
                <w:bCs/>
                <w:lang w:val="en-US"/>
              </w:rPr>
            </w:pPr>
            <w:proofErr w:type="spellStart"/>
            <w:r w:rsidRPr="004E37E9">
              <w:rPr>
                <w:b/>
                <w:bCs/>
                <w:lang w:val="en-US"/>
              </w:rPr>
              <w:t>Öğretim</w:t>
            </w:r>
            <w:proofErr w:type="spellEnd"/>
            <w:r w:rsidR="00C80C6C" w:rsidRPr="004E37E9">
              <w:rPr>
                <w:b/>
                <w:bCs/>
                <w:lang w:val="en-US"/>
              </w:rPr>
              <w:t xml:space="preserve"> </w:t>
            </w:r>
            <w:r w:rsidRPr="004E37E9">
              <w:rPr>
                <w:b/>
                <w:bCs/>
                <w:lang w:val="en-US"/>
              </w:rPr>
              <w:t>Üyeleri</w:t>
            </w:r>
          </w:p>
        </w:tc>
        <w:tc>
          <w:tcPr>
            <w:tcW w:w="2720" w:type="dxa"/>
            <w:gridSpan w:val="7"/>
            <w:shd w:val="clear" w:color="auto" w:fill="D2EAF1"/>
          </w:tcPr>
          <w:p w14:paraId="79F5066E" w14:textId="77777777" w:rsidR="0048769E" w:rsidRPr="004E37E9" w:rsidRDefault="0048769E" w:rsidP="004B5041">
            <w:pPr>
              <w:rPr>
                <w:b/>
              </w:rPr>
            </w:pPr>
            <w:proofErr w:type="spellStart"/>
            <w:r w:rsidRPr="004E37E9">
              <w:rPr>
                <w:b/>
              </w:rPr>
              <w:t>Unvanı&amp;Adı</w:t>
            </w:r>
            <w:proofErr w:type="spellEnd"/>
            <w:r w:rsidRPr="004E37E9">
              <w:rPr>
                <w:b/>
              </w:rPr>
              <w:t xml:space="preserve"> Soyadı</w:t>
            </w:r>
          </w:p>
        </w:tc>
        <w:tc>
          <w:tcPr>
            <w:tcW w:w="1653" w:type="dxa"/>
            <w:gridSpan w:val="5"/>
            <w:shd w:val="clear" w:color="auto" w:fill="auto"/>
          </w:tcPr>
          <w:p w14:paraId="4804A5AB" w14:textId="77777777" w:rsidR="0048769E" w:rsidRPr="004E37E9" w:rsidRDefault="0048769E" w:rsidP="004B5041">
            <w:pPr>
              <w:rPr>
                <w:b/>
              </w:rPr>
            </w:pPr>
            <w:r w:rsidRPr="004E37E9">
              <w:rPr>
                <w:b/>
              </w:rPr>
              <w:t>Ders Saati</w:t>
            </w:r>
          </w:p>
        </w:tc>
        <w:tc>
          <w:tcPr>
            <w:tcW w:w="1632" w:type="dxa"/>
            <w:gridSpan w:val="4"/>
            <w:shd w:val="clear" w:color="auto" w:fill="D2EAF1"/>
          </w:tcPr>
          <w:p w14:paraId="755466C3" w14:textId="77777777" w:rsidR="0048769E" w:rsidRPr="004E37E9" w:rsidRDefault="0048769E" w:rsidP="004B5041">
            <w:pPr>
              <w:rPr>
                <w:b/>
              </w:rPr>
            </w:pPr>
            <w:r w:rsidRPr="004E37E9">
              <w:rPr>
                <w:b/>
              </w:rPr>
              <w:t>Görüşme Saatleri</w:t>
            </w:r>
          </w:p>
        </w:tc>
        <w:tc>
          <w:tcPr>
            <w:tcW w:w="2845" w:type="dxa"/>
            <w:gridSpan w:val="5"/>
            <w:shd w:val="clear" w:color="auto" w:fill="auto"/>
          </w:tcPr>
          <w:p w14:paraId="41F73848" w14:textId="77777777" w:rsidR="0048769E" w:rsidRPr="004E37E9" w:rsidRDefault="0048769E" w:rsidP="004B5041">
            <w:pPr>
              <w:rPr>
                <w:b/>
                <w:bCs/>
              </w:rPr>
            </w:pPr>
            <w:r w:rsidRPr="004E37E9">
              <w:rPr>
                <w:b/>
                <w:bCs/>
              </w:rPr>
              <w:t>İletişim</w:t>
            </w:r>
          </w:p>
        </w:tc>
      </w:tr>
      <w:tr w:rsidR="0048769E" w:rsidRPr="004E37E9" w14:paraId="6CFAFDC1" w14:textId="77777777" w:rsidTr="001D6C16">
        <w:tc>
          <w:tcPr>
            <w:tcW w:w="2307" w:type="dxa"/>
            <w:gridSpan w:val="6"/>
            <w:shd w:val="clear" w:color="auto" w:fill="D2EAF1"/>
          </w:tcPr>
          <w:p w14:paraId="0C79B6CB" w14:textId="77777777" w:rsidR="0048769E" w:rsidRPr="004E37E9" w:rsidRDefault="0048769E" w:rsidP="004B5041">
            <w:pPr>
              <w:rPr>
                <w:b/>
                <w:bCs/>
                <w:lang w:val="en-US"/>
              </w:rPr>
            </w:pPr>
            <w:proofErr w:type="spellStart"/>
            <w:r w:rsidRPr="004E37E9">
              <w:rPr>
                <w:b/>
                <w:bCs/>
                <w:lang w:val="en-US"/>
              </w:rPr>
              <w:t>Dersin</w:t>
            </w:r>
            <w:proofErr w:type="spellEnd"/>
            <w:r w:rsidR="00C80C6C" w:rsidRPr="004E37E9">
              <w:rPr>
                <w:b/>
                <w:bCs/>
                <w:lang w:val="en-US"/>
              </w:rPr>
              <w:t xml:space="preserve"> </w:t>
            </w:r>
            <w:proofErr w:type="spellStart"/>
            <w:r w:rsidR="00C80C6C" w:rsidRPr="004E37E9">
              <w:rPr>
                <w:b/>
                <w:bCs/>
                <w:lang w:val="en-US"/>
              </w:rPr>
              <w:t>K</w:t>
            </w:r>
            <w:r w:rsidRPr="004E37E9">
              <w:rPr>
                <w:b/>
                <w:bCs/>
                <w:lang w:val="en-US"/>
              </w:rPr>
              <w:t>oordinatörü</w:t>
            </w:r>
            <w:proofErr w:type="spellEnd"/>
          </w:p>
        </w:tc>
        <w:tc>
          <w:tcPr>
            <w:tcW w:w="2543" w:type="dxa"/>
            <w:gridSpan w:val="6"/>
            <w:shd w:val="clear" w:color="auto" w:fill="D2EAF1"/>
          </w:tcPr>
          <w:p w14:paraId="346652A7" w14:textId="48B590DB" w:rsidR="0048769E" w:rsidRPr="004E37E9" w:rsidRDefault="0057601F" w:rsidP="004B5041">
            <w:r>
              <w:t>Dr. A. Beyza Şahin Yıldırım</w:t>
            </w:r>
          </w:p>
        </w:tc>
        <w:tc>
          <w:tcPr>
            <w:tcW w:w="1653" w:type="dxa"/>
            <w:gridSpan w:val="5"/>
            <w:shd w:val="clear" w:color="auto" w:fill="D2EAF1"/>
          </w:tcPr>
          <w:p w14:paraId="547DA064" w14:textId="77777777" w:rsidR="0048769E" w:rsidRPr="004E37E9" w:rsidRDefault="0048769E" w:rsidP="004B5041"/>
        </w:tc>
        <w:tc>
          <w:tcPr>
            <w:tcW w:w="1632" w:type="dxa"/>
            <w:gridSpan w:val="4"/>
            <w:shd w:val="clear" w:color="auto" w:fill="D2EAF1"/>
          </w:tcPr>
          <w:p w14:paraId="727F005B" w14:textId="77777777" w:rsidR="0048769E" w:rsidRDefault="00D928EE" w:rsidP="004B5041">
            <w:r>
              <w:t xml:space="preserve">Pazartesi </w:t>
            </w:r>
          </w:p>
          <w:p w14:paraId="0D3D8FB5" w14:textId="77777777" w:rsidR="00D928EE" w:rsidRPr="004E37E9" w:rsidRDefault="00D928EE" w:rsidP="004B5041">
            <w:r>
              <w:t>13:30-16:30</w:t>
            </w:r>
          </w:p>
        </w:tc>
        <w:tc>
          <w:tcPr>
            <w:tcW w:w="2845" w:type="dxa"/>
            <w:gridSpan w:val="5"/>
            <w:shd w:val="clear" w:color="auto" w:fill="D2EAF1"/>
          </w:tcPr>
          <w:p w14:paraId="0DBED4EB" w14:textId="1F9046E9" w:rsidR="0048769E" w:rsidRPr="004E37E9" w:rsidRDefault="0057601F" w:rsidP="004B5041">
            <w:pPr>
              <w:rPr>
                <w:b/>
                <w:bCs/>
              </w:rPr>
            </w:pPr>
            <w:r>
              <w:rPr>
                <w:b/>
                <w:bCs/>
              </w:rPr>
              <w:t>aysebeyzasahin@cag.edu.tr</w:t>
            </w:r>
          </w:p>
        </w:tc>
      </w:tr>
      <w:tr w:rsidR="0048769E" w:rsidRPr="004E37E9" w14:paraId="6C3031BE" w14:textId="77777777" w:rsidTr="001D6C16">
        <w:tc>
          <w:tcPr>
            <w:tcW w:w="2307" w:type="dxa"/>
            <w:gridSpan w:val="6"/>
            <w:shd w:val="clear" w:color="auto" w:fill="auto"/>
          </w:tcPr>
          <w:p w14:paraId="73E5D2C4" w14:textId="77777777" w:rsidR="0048769E" w:rsidRPr="004E37E9" w:rsidRDefault="0048769E" w:rsidP="004B5041">
            <w:pPr>
              <w:rPr>
                <w:b/>
                <w:bCs/>
                <w:lang w:val="en-US"/>
              </w:rPr>
            </w:pPr>
            <w:proofErr w:type="spellStart"/>
            <w:r w:rsidRPr="004E37E9">
              <w:rPr>
                <w:b/>
                <w:bCs/>
                <w:lang w:val="en-US"/>
              </w:rPr>
              <w:t>Diğer</w:t>
            </w:r>
            <w:proofErr w:type="spellEnd"/>
            <w:r w:rsidR="00C80C6C" w:rsidRPr="004E37E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E37E9">
              <w:rPr>
                <w:b/>
                <w:bCs/>
                <w:lang w:val="en-US"/>
              </w:rPr>
              <w:t>Öğretim</w:t>
            </w:r>
            <w:proofErr w:type="spellEnd"/>
            <w:r w:rsidR="00C80C6C" w:rsidRPr="004E37E9">
              <w:rPr>
                <w:b/>
                <w:bCs/>
                <w:lang w:val="en-US"/>
              </w:rPr>
              <w:t xml:space="preserve"> </w:t>
            </w:r>
            <w:r w:rsidRPr="004E37E9">
              <w:rPr>
                <w:b/>
                <w:bCs/>
                <w:lang w:val="en-US"/>
              </w:rPr>
              <w:t>Üyeleri</w:t>
            </w:r>
          </w:p>
        </w:tc>
        <w:tc>
          <w:tcPr>
            <w:tcW w:w="2543" w:type="dxa"/>
            <w:gridSpan w:val="6"/>
            <w:shd w:val="clear" w:color="auto" w:fill="D2EAF1"/>
          </w:tcPr>
          <w:p w14:paraId="52D39A92" w14:textId="77777777" w:rsidR="0048769E" w:rsidRPr="004E37E9" w:rsidRDefault="0048769E" w:rsidP="004B5041"/>
        </w:tc>
        <w:tc>
          <w:tcPr>
            <w:tcW w:w="1653" w:type="dxa"/>
            <w:gridSpan w:val="5"/>
            <w:shd w:val="clear" w:color="auto" w:fill="auto"/>
          </w:tcPr>
          <w:p w14:paraId="1ADDA623" w14:textId="77777777" w:rsidR="0048769E" w:rsidRPr="004E37E9" w:rsidRDefault="0048769E" w:rsidP="004B5041"/>
        </w:tc>
        <w:tc>
          <w:tcPr>
            <w:tcW w:w="1632" w:type="dxa"/>
            <w:gridSpan w:val="4"/>
            <w:shd w:val="clear" w:color="auto" w:fill="D2EAF1"/>
          </w:tcPr>
          <w:p w14:paraId="443B510D" w14:textId="77777777" w:rsidR="0048769E" w:rsidRPr="004E37E9" w:rsidRDefault="0048769E" w:rsidP="004B5041"/>
        </w:tc>
        <w:tc>
          <w:tcPr>
            <w:tcW w:w="2845" w:type="dxa"/>
            <w:gridSpan w:val="5"/>
            <w:shd w:val="clear" w:color="auto" w:fill="auto"/>
          </w:tcPr>
          <w:p w14:paraId="32A12C60" w14:textId="77777777" w:rsidR="0048769E" w:rsidRPr="004E37E9" w:rsidRDefault="0048769E" w:rsidP="004B5041">
            <w:pPr>
              <w:rPr>
                <w:b/>
                <w:bCs/>
              </w:rPr>
            </w:pPr>
          </w:p>
        </w:tc>
      </w:tr>
      <w:tr w:rsidR="0048769E" w:rsidRPr="004E37E9" w14:paraId="05C74B46" w14:textId="77777777" w:rsidTr="00115F83">
        <w:tc>
          <w:tcPr>
            <w:tcW w:w="2307" w:type="dxa"/>
            <w:gridSpan w:val="6"/>
            <w:shd w:val="clear" w:color="auto" w:fill="CAE7EE"/>
          </w:tcPr>
          <w:p w14:paraId="0FF1422F" w14:textId="77777777" w:rsidR="00160572" w:rsidRPr="004E37E9" w:rsidRDefault="0048769E" w:rsidP="00115F83">
            <w:pPr>
              <w:ind w:right="113"/>
              <w:rPr>
                <w:b/>
                <w:bCs/>
              </w:rPr>
            </w:pPr>
            <w:proofErr w:type="spellStart"/>
            <w:r w:rsidRPr="004E37E9">
              <w:rPr>
                <w:b/>
                <w:bCs/>
                <w:lang w:val="en-US"/>
              </w:rPr>
              <w:t>Dersi</w:t>
            </w:r>
            <w:proofErr w:type="spellEnd"/>
            <w:r w:rsidRPr="004E37E9">
              <w:rPr>
                <w:b/>
                <w:bCs/>
              </w:rPr>
              <w:t>n</w:t>
            </w:r>
            <w:r w:rsidR="00C80C6C" w:rsidRPr="004E37E9">
              <w:rPr>
                <w:b/>
                <w:bCs/>
              </w:rPr>
              <w:t xml:space="preserve"> </w:t>
            </w:r>
            <w:proofErr w:type="spellStart"/>
            <w:r w:rsidRPr="004E37E9">
              <w:rPr>
                <w:b/>
                <w:bCs/>
              </w:rPr>
              <w:t>Am</w:t>
            </w:r>
            <w:r w:rsidRPr="004E37E9">
              <w:rPr>
                <w:b/>
                <w:bCs/>
                <w:lang w:val="en-US"/>
              </w:rPr>
              <w:t>acı</w:t>
            </w:r>
            <w:proofErr w:type="spellEnd"/>
          </w:p>
          <w:p w14:paraId="3584B7CD" w14:textId="77777777" w:rsidR="00115F83" w:rsidRPr="004E37E9" w:rsidRDefault="00115F83" w:rsidP="00115F83">
            <w:pPr>
              <w:ind w:right="113"/>
              <w:rPr>
                <w:b/>
                <w:bCs/>
              </w:rPr>
            </w:pPr>
          </w:p>
          <w:p w14:paraId="3F8C0C30" w14:textId="77777777" w:rsidR="00160572" w:rsidRPr="004E37E9" w:rsidRDefault="00160572" w:rsidP="00160572"/>
          <w:p w14:paraId="7ABC69AC" w14:textId="77777777" w:rsidR="0048769E" w:rsidRPr="004E37E9" w:rsidRDefault="0048769E" w:rsidP="00160572">
            <w:pPr>
              <w:jc w:val="center"/>
            </w:pPr>
          </w:p>
        </w:tc>
        <w:tc>
          <w:tcPr>
            <w:tcW w:w="8673" w:type="dxa"/>
            <w:gridSpan w:val="20"/>
            <w:shd w:val="clear" w:color="auto" w:fill="CAE7EE"/>
          </w:tcPr>
          <w:p w14:paraId="292EDC54" w14:textId="77777777" w:rsidR="004E2EEB" w:rsidRPr="004E37E9" w:rsidRDefault="00C80C6C" w:rsidP="000E1A7A">
            <w:pPr>
              <w:autoSpaceDE w:val="0"/>
              <w:autoSpaceDN w:val="0"/>
              <w:adjustRightInd w:val="0"/>
              <w:rPr>
                <w:rFonts w:eastAsiaTheme="minorHAnsi"/>
                <w:color w:val="010100"/>
                <w:lang w:eastAsia="en-US"/>
              </w:rPr>
            </w:pPr>
            <w:r w:rsidRPr="004E37E9">
              <w:rPr>
                <w:rFonts w:eastAsiaTheme="minorHAnsi"/>
                <w:color w:val="010100"/>
                <w:lang w:eastAsia="en-US"/>
              </w:rPr>
              <w:t>Bu dersin amacı, farklı alanlarda yazılmış metinlerin anlaşılmasını ve farklı metin türleri konusunda öğrencilere hem teorik bilgi sağlamak hem de öğrencilerin uygulamalı olarak farklı metin türlerini den</w:t>
            </w:r>
            <w:r w:rsidR="000E1A7A">
              <w:rPr>
                <w:rFonts w:eastAsiaTheme="minorHAnsi"/>
                <w:color w:val="010100"/>
                <w:lang w:eastAsia="en-US"/>
              </w:rPr>
              <w:t>eyimlemelerini sağlamaktır. Öğrenciler,</w:t>
            </w:r>
            <w:r w:rsidRPr="004E37E9">
              <w:rPr>
                <w:rFonts w:eastAsiaTheme="minorHAnsi"/>
                <w:color w:val="010100"/>
                <w:lang w:eastAsia="en-US"/>
              </w:rPr>
              <w:t xml:space="preserve"> ayrıca öğrencilerin çeviri bağlamında çeşitli metin türlerini ve işlevlerini öğren</w:t>
            </w:r>
            <w:r w:rsidR="000E1A7A">
              <w:rPr>
                <w:rFonts w:eastAsiaTheme="minorHAnsi"/>
                <w:color w:val="010100"/>
                <w:lang w:eastAsia="en-US"/>
              </w:rPr>
              <w:t xml:space="preserve">ebilir </w:t>
            </w:r>
            <w:r w:rsidRPr="004E37E9">
              <w:rPr>
                <w:rFonts w:eastAsiaTheme="minorHAnsi"/>
                <w:color w:val="010100"/>
                <w:lang w:eastAsia="en-US"/>
              </w:rPr>
              <w:t xml:space="preserve">ve farklı metin türleri üzerinde çeviri odaklı metin incelemesi ve metin çözümlemesi yapabilmek için gerekli becerileri </w:t>
            </w:r>
            <w:r w:rsidR="000E1A7A">
              <w:rPr>
                <w:rFonts w:eastAsiaTheme="minorHAnsi"/>
                <w:color w:val="010100"/>
                <w:lang w:eastAsia="en-US"/>
              </w:rPr>
              <w:t>kazanabilir</w:t>
            </w:r>
            <w:r w:rsidRPr="004E37E9">
              <w:rPr>
                <w:rFonts w:eastAsiaTheme="minorHAnsi"/>
                <w:color w:val="010100"/>
                <w:lang w:eastAsia="en-US"/>
              </w:rPr>
              <w:t>.</w:t>
            </w:r>
          </w:p>
        </w:tc>
      </w:tr>
      <w:tr w:rsidR="0048769E" w:rsidRPr="004E37E9" w14:paraId="3F54D367" w14:textId="77777777" w:rsidTr="004B5041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14:paraId="499F7E37" w14:textId="77777777" w:rsidR="0048769E" w:rsidRPr="004E37E9" w:rsidRDefault="0048769E" w:rsidP="004B5041">
            <w:pPr>
              <w:ind w:left="113" w:right="113"/>
              <w:jc w:val="center"/>
              <w:rPr>
                <w:b/>
                <w:bCs/>
              </w:rPr>
            </w:pPr>
          </w:p>
          <w:p w14:paraId="06B9F041" w14:textId="77777777" w:rsidR="0048769E" w:rsidRPr="004E37E9" w:rsidRDefault="0048769E" w:rsidP="004B5041">
            <w:pPr>
              <w:ind w:left="113" w:right="113"/>
              <w:jc w:val="center"/>
              <w:rPr>
                <w:b/>
                <w:bCs/>
              </w:rPr>
            </w:pPr>
            <w:r w:rsidRPr="004E37E9">
              <w:rPr>
                <w:b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2642B326" w14:textId="77777777" w:rsidR="0048769E" w:rsidRPr="004E37E9" w:rsidRDefault="0048769E" w:rsidP="004B5041">
            <w:pPr>
              <w:jc w:val="center"/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14:paraId="67DF81DC" w14:textId="77777777" w:rsidR="0048769E" w:rsidRPr="004E37E9" w:rsidRDefault="0048769E" w:rsidP="004B5041">
            <w:pPr>
              <w:rPr>
                <w:color w:val="000000"/>
              </w:rPr>
            </w:pPr>
          </w:p>
          <w:p w14:paraId="0485B296" w14:textId="77777777" w:rsidR="0048769E" w:rsidRPr="004E37E9" w:rsidRDefault="0048769E" w:rsidP="004B5041">
            <w:r w:rsidRPr="004E37E9">
              <w:t>Dersi başarıyla tamamlayan bir öğrenci:</w:t>
            </w:r>
          </w:p>
        </w:tc>
        <w:tc>
          <w:tcPr>
            <w:tcW w:w="3068" w:type="dxa"/>
            <w:gridSpan w:val="6"/>
            <w:shd w:val="clear" w:color="auto" w:fill="auto"/>
          </w:tcPr>
          <w:p w14:paraId="1820D9EB" w14:textId="77777777" w:rsidR="0048769E" w:rsidRPr="004E37E9" w:rsidRDefault="0048769E" w:rsidP="004B5041">
            <w:pPr>
              <w:jc w:val="center"/>
              <w:rPr>
                <w:b/>
              </w:rPr>
            </w:pPr>
            <w:r w:rsidRPr="004E37E9">
              <w:rPr>
                <w:b/>
              </w:rPr>
              <w:t>İlişkiler</w:t>
            </w:r>
          </w:p>
        </w:tc>
      </w:tr>
      <w:tr w:rsidR="0048769E" w:rsidRPr="004E37E9" w14:paraId="39284696" w14:textId="77777777" w:rsidTr="004B5041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343EF7C0" w14:textId="77777777" w:rsidR="0048769E" w:rsidRPr="004E37E9" w:rsidRDefault="0048769E" w:rsidP="004B504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6EB358B7" w14:textId="77777777" w:rsidR="0048769E" w:rsidRPr="004E37E9" w:rsidRDefault="0048769E" w:rsidP="004B5041">
            <w:pPr>
              <w:jc w:val="center"/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14:paraId="715F47C2" w14:textId="77777777" w:rsidR="0048769E" w:rsidRPr="004E37E9" w:rsidRDefault="0048769E" w:rsidP="004B5041"/>
        </w:tc>
        <w:tc>
          <w:tcPr>
            <w:tcW w:w="1619" w:type="dxa"/>
            <w:gridSpan w:val="5"/>
            <w:shd w:val="clear" w:color="auto" w:fill="D2EAF1"/>
          </w:tcPr>
          <w:p w14:paraId="6F50D13D" w14:textId="77777777" w:rsidR="0048769E" w:rsidRPr="004E37E9" w:rsidRDefault="0048769E" w:rsidP="004B5041">
            <w:pPr>
              <w:jc w:val="center"/>
              <w:rPr>
                <w:b/>
              </w:rPr>
            </w:pPr>
            <w:proofErr w:type="spellStart"/>
            <w:r w:rsidRPr="004E37E9">
              <w:rPr>
                <w:b/>
              </w:rPr>
              <w:t>Prog</w:t>
            </w:r>
            <w:proofErr w:type="spellEnd"/>
            <w:r w:rsidRPr="004E37E9">
              <w:rPr>
                <w:b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14:paraId="0A78036E" w14:textId="77777777" w:rsidR="0048769E" w:rsidRPr="004E37E9" w:rsidRDefault="0048769E" w:rsidP="004B5041">
            <w:pPr>
              <w:jc w:val="center"/>
              <w:rPr>
                <w:b/>
              </w:rPr>
            </w:pPr>
            <w:r w:rsidRPr="004E37E9">
              <w:rPr>
                <w:b/>
              </w:rPr>
              <w:t>Net Katkı</w:t>
            </w:r>
          </w:p>
        </w:tc>
      </w:tr>
      <w:tr w:rsidR="0048769E" w:rsidRPr="004E37E9" w14:paraId="4856697E" w14:textId="77777777" w:rsidTr="004B5041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5928C819" w14:textId="77777777" w:rsidR="0048769E" w:rsidRPr="004E37E9" w:rsidRDefault="0048769E" w:rsidP="004B504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3" w:type="dxa"/>
            <w:shd w:val="clear" w:color="auto" w:fill="D2EAF1"/>
          </w:tcPr>
          <w:p w14:paraId="0C915E99" w14:textId="77777777" w:rsidR="0048769E" w:rsidRPr="004E37E9" w:rsidRDefault="0048769E" w:rsidP="004B5041">
            <w:pPr>
              <w:jc w:val="center"/>
              <w:rPr>
                <w:lang w:val="en-US"/>
              </w:rPr>
            </w:pPr>
            <w:r w:rsidRPr="004E37E9">
              <w:rPr>
                <w:lang w:val="en-US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3FE6BC32" w14:textId="77777777" w:rsidR="00115F83" w:rsidRPr="004E37E9" w:rsidRDefault="00C80C6C" w:rsidP="00C80C6C">
            <w:pPr>
              <w:jc w:val="both"/>
            </w:pPr>
            <w:r w:rsidRPr="004E37E9">
              <w:t xml:space="preserve">Farklı metin türlerinde analiz ve çeviri bağlamında </w:t>
            </w:r>
            <w:proofErr w:type="spellStart"/>
            <w:r w:rsidRPr="004E37E9">
              <w:rPr>
                <w:rFonts w:eastAsiaTheme="minorHAnsi"/>
                <w:color w:val="010100"/>
                <w:lang w:val="en-US" w:eastAsia="en-US"/>
              </w:rPr>
              <w:t>metinlerde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Pr="004E37E9">
              <w:rPr>
                <w:rFonts w:eastAsiaTheme="minorHAnsi"/>
                <w:color w:val="010100"/>
                <w:lang w:val="en-US" w:eastAsia="en-US"/>
              </w:rPr>
              <w:t>inceleme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Pr="004E37E9">
              <w:rPr>
                <w:rFonts w:eastAsiaTheme="minorHAnsi"/>
                <w:color w:val="010100"/>
                <w:lang w:val="en-US" w:eastAsia="en-US"/>
              </w:rPr>
              <w:t>becerisini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Pr="004E37E9">
              <w:rPr>
                <w:rFonts w:eastAsiaTheme="minorHAnsi"/>
                <w:color w:val="010100"/>
                <w:lang w:val="en-US" w:eastAsia="en-US"/>
              </w:rPr>
              <w:t>kazanmıştır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>,</w:t>
            </w:r>
          </w:p>
        </w:tc>
        <w:tc>
          <w:tcPr>
            <w:tcW w:w="1619" w:type="dxa"/>
            <w:gridSpan w:val="5"/>
            <w:shd w:val="clear" w:color="auto" w:fill="D2EAF1"/>
          </w:tcPr>
          <w:p w14:paraId="11CE8EE0" w14:textId="77777777" w:rsidR="0048769E" w:rsidRPr="004E37E9" w:rsidRDefault="00E1367D" w:rsidP="004B5041">
            <w:pPr>
              <w:jc w:val="center"/>
              <w:rPr>
                <w:b/>
                <w:lang w:val="en-US"/>
              </w:rPr>
            </w:pPr>
            <w:r w:rsidRPr="004E37E9">
              <w:rPr>
                <w:b/>
                <w:lang w:val="en-US"/>
              </w:rPr>
              <w:t>1,2,3,4</w:t>
            </w:r>
          </w:p>
        </w:tc>
        <w:tc>
          <w:tcPr>
            <w:tcW w:w="1449" w:type="dxa"/>
            <w:shd w:val="clear" w:color="auto" w:fill="auto"/>
          </w:tcPr>
          <w:p w14:paraId="3C4BF081" w14:textId="77777777" w:rsidR="0048769E" w:rsidRPr="004E37E9" w:rsidRDefault="000E1A7A" w:rsidP="004B50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5,5,4,3</w:t>
            </w:r>
          </w:p>
        </w:tc>
      </w:tr>
      <w:tr w:rsidR="0048769E" w:rsidRPr="004E37E9" w14:paraId="48649E11" w14:textId="77777777" w:rsidTr="004B5041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3619DE71" w14:textId="77777777" w:rsidR="0048769E" w:rsidRPr="004E37E9" w:rsidRDefault="0048769E" w:rsidP="004B504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3" w:type="dxa"/>
            <w:shd w:val="clear" w:color="auto" w:fill="D2EAF1"/>
          </w:tcPr>
          <w:p w14:paraId="19775C76" w14:textId="77777777" w:rsidR="0048769E" w:rsidRPr="004E37E9" w:rsidRDefault="0048769E" w:rsidP="004B5041">
            <w:pPr>
              <w:jc w:val="center"/>
              <w:rPr>
                <w:lang w:val="en-US"/>
              </w:rPr>
            </w:pPr>
            <w:r w:rsidRPr="004E37E9">
              <w:rPr>
                <w:lang w:val="en-US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1322D251" w14:textId="77777777" w:rsidR="00115F83" w:rsidRPr="004E37E9" w:rsidRDefault="00524573" w:rsidP="00C77890">
            <w:r w:rsidRPr="004E37E9">
              <w:t>Metin okuma ve inceleme y</w:t>
            </w:r>
            <w:r w:rsidR="00C80C6C" w:rsidRPr="004E37E9">
              <w:t xml:space="preserve">öntemlerini kullanarak ve farklı alan </w:t>
            </w:r>
            <w:r w:rsidRPr="004E37E9">
              <w:t>terminoloji</w:t>
            </w:r>
            <w:r w:rsidR="00C80C6C" w:rsidRPr="004E37E9">
              <w:t>lerin</w:t>
            </w:r>
            <w:r w:rsidRPr="004E37E9">
              <w:t xml:space="preserve">den faydalanarak detaylı metin analizi </w:t>
            </w:r>
            <w:r w:rsidR="00C77890" w:rsidRPr="004E37E9">
              <w:t>becerisi kazanmıştır</w:t>
            </w:r>
            <w:r w:rsidR="00C80C6C" w:rsidRPr="004E37E9">
              <w:t>.</w:t>
            </w:r>
          </w:p>
        </w:tc>
        <w:tc>
          <w:tcPr>
            <w:tcW w:w="1619" w:type="dxa"/>
            <w:gridSpan w:val="5"/>
            <w:shd w:val="clear" w:color="auto" w:fill="D2EAF1"/>
          </w:tcPr>
          <w:p w14:paraId="39EB30C9" w14:textId="77777777" w:rsidR="0048769E" w:rsidRPr="004E37E9" w:rsidRDefault="00E1367D" w:rsidP="004B5041">
            <w:pPr>
              <w:jc w:val="center"/>
              <w:rPr>
                <w:b/>
              </w:rPr>
            </w:pPr>
            <w:r w:rsidRPr="004E37E9">
              <w:rPr>
                <w:b/>
              </w:rPr>
              <w:t>1,2,3,4</w:t>
            </w:r>
          </w:p>
        </w:tc>
        <w:tc>
          <w:tcPr>
            <w:tcW w:w="1449" w:type="dxa"/>
            <w:shd w:val="clear" w:color="auto" w:fill="D2EAF1"/>
          </w:tcPr>
          <w:p w14:paraId="0EBB742D" w14:textId="77777777" w:rsidR="0048769E" w:rsidRPr="004E37E9" w:rsidRDefault="00E1367D" w:rsidP="004B5041">
            <w:pPr>
              <w:jc w:val="center"/>
              <w:rPr>
                <w:b/>
              </w:rPr>
            </w:pPr>
            <w:r w:rsidRPr="004E37E9">
              <w:rPr>
                <w:b/>
              </w:rPr>
              <w:t>4,4</w:t>
            </w:r>
            <w:r w:rsidR="000E1A7A">
              <w:rPr>
                <w:b/>
              </w:rPr>
              <w:t>,5,5</w:t>
            </w:r>
          </w:p>
        </w:tc>
      </w:tr>
      <w:tr w:rsidR="0048769E" w:rsidRPr="004E37E9" w14:paraId="54EAAAD7" w14:textId="77777777" w:rsidTr="004B5041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5710C319" w14:textId="77777777" w:rsidR="0048769E" w:rsidRPr="004E37E9" w:rsidRDefault="0048769E" w:rsidP="004B504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3" w:type="dxa"/>
            <w:shd w:val="clear" w:color="auto" w:fill="D2EAF1"/>
          </w:tcPr>
          <w:p w14:paraId="39197684" w14:textId="77777777" w:rsidR="0048769E" w:rsidRPr="004E37E9" w:rsidRDefault="0048769E" w:rsidP="004B5041">
            <w:pPr>
              <w:jc w:val="center"/>
              <w:rPr>
                <w:lang w:val="en-US"/>
              </w:rPr>
            </w:pPr>
            <w:r w:rsidRPr="004E37E9">
              <w:rPr>
                <w:lang w:val="en-US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20E47707" w14:textId="77777777" w:rsidR="00115F83" w:rsidRPr="004E37E9" w:rsidRDefault="00C80C6C" w:rsidP="00C80C6C">
            <w:pPr>
              <w:autoSpaceDE w:val="0"/>
              <w:autoSpaceDN w:val="0"/>
              <w:adjustRightInd w:val="0"/>
              <w:rPr>
                <w:rFonts w:eastAsiaTheme="minorHAnsi"/>
                <w:color w:val="010100"/>
                <w:lang w:val="en-US" w:eastAsia="en-US"/>
              </w:rPr>
            </w:pPr>
            <w:proofErr w:type="spellStart"/>
            <w:r w:rsidRPr="004E37E9">
              <w:rPr>
                <w:rFonts w:eastAsiaTheme="minorHAnsi"/>
                <w:color w:val="010100"/>
                <w:lang w:val="en-US" w:eastAsia="en-US"/>
              </w:rPr>
              <w:t>Farklı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Pr="004E37E9">
              <w:rPr>
                <w:rFonts w:eastAsiaTheme="minorHAnsi"/>
                <w:color w:val="010100"/>
                <w:lang w:val="en-US" w:eastAsia="en-US"/>
              </w:rPr>
              <w:t>metin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Pr="004E37E9">
              <w:rPr>
                <w:rFonts w:eastAsiaTheme="minorHAnsi"/>
                <w:color w:val="010100"/>
                <w:lang w:val="en-US" w:eastAsia="en-US"/>
              </w:rPr>
              <w:t>türlerinin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Pr="004E37E9">
              <w:rPr>
                <w:rFonts w:eastAsiaTheme="minorHAnsi"/>
                <w:color w:val="010100"/>
                <w:lang w:val="en-US" w:eastAsia="en-US"/>
              </w:rPr>
              <w:t>özelliklerini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Pr="004E37E9">
              <w:rPr>
                <w:rFonts w:eastAsiaTheme="minorHAnsi"/>
                <w:color w:val="010100"/>
                <w:lang w:val="en-US" w:eastAsia="en-US"/>
              </w:rPr>
              <w:t>öğrenmiş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Pr="004E37E9">
              <w:rPr>
                <w:rFonts w:eastAsiaTheme="minorHAnsi"/>
                <w:color w:val="010100"/>
                <w:lang w:val="en-US" w:eastAsia="en-US"/>
              </w:rPr>
              <w:t>ve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Pr="004E37E9">
              <w:rPr>
                <w:rFonts w:eastAsiaTheme="minorHAnsi"/>
                <w:color w:val="010100"/>
                <w:lang w:val="en-US" w:eastAsia="en-US"/>
              </w:rPr>
              <w:t>örnek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Pr="004E37E9">
              <w:rPr>
                <w:rFonts w:eastAsiaTheme="minorHAnsi"/>
                <w:color w:val="010100"/>
                <w:lang w:val="en-US" w:eastAsia="en-US"/>
              </w:rPr>
              <w:t>metinler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Pr="004E37E9">
              <w:rPr>
                <w:rFonts w:eastAsiaTheme="minorHAnsi"/>
                <w:color w:val="010100"/>
                <w:lang w:val="en-US" w:eastAsia="en-US"/>
              </w:rPr>
              <w:t>kapsamında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Pr="004E37E9">
              <w:rPr>
                <w:rFonts w:eastAsiaTheme="minorHAnsi"/>
                <w:color w:val="010100"/>
                <w:lang w:val="en-US" w:eastAsia="en-US"/>
              </w:rPr>
              <w:t>çeviriye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Pr="004E37E9">
              <w:rPr>
                <w:rFonts w:eastAsiaTheme="minorHAnsi"/>
                <w:color w:val="010100"/>
                <w:lang w:val="en-US" w:eastAsia="en-US"/>
              </w:rPr>
              <w:t>yansıtma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Pr="004E37E9">
              <w:rPr>
                <w:rFonts w:eastAsiaTheme="minorHAnsi"/>
                <w:color w:val="010100"/>
                <w:lang w:val="en-US" w:eastAsia="en-US"/>
              </w:rPr>
              <w:t>becerilerini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Pr="004E37E9">
              <w:rPr>
                <w:rFonts w:eastAsiaTheme="minorHAnsi"/>
                <w:color w:val="010100"/>
                <w:lang w:val="en-US" w:eastAsia="en-US"/>
              </w:rPr>
              <w:t>kazanmıştır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>,</w:t>
            </w:r>
          </w:p>
        </w:tc>
        <w:tc>
          <w:tcPr>
            <w:tcW w:w="1619" w:type="dxa"/>
            <w:gridSpan w:val="5"/>
            <w:shd w:val="clear" w:color="auto" w:fill="D2EAF1"/>
          </w:tcPr>
          <w:p w14:paraId="77B70F8C" w14:textId="77777777" w:rsidR="0048769E" w:rsidRPr="004E37E9" w:rsidRDefault="00E1367D" w:rsidP="004B5041">
            <w:pPr>
              <w:jc w:val="center"/>
              <w:rPr>
                <w:b/>
              </w:rPr>
            </w:pPr>
            <w:r w:rsidRPr="004E37E9">
              <w:rPr>
                <w:b/>
              </w:rPr>
              <w:t>1,2,3,4</w:t>
            </w:r>
          </w:p>
        </w:tc>
        <w:tc>
          <w:tcPr>
            <w:tcW w:w="1449" w:type="dxa"/>
            <w:shd w:val="clear" w:color="auto" w:fill="auto"/>
          </w:tcPr>
          <w:p w14:paraId="44DC5D0E" w14:textId="77777777" w:rsidR="00B42096" w:rsidRPr="004E37E9" w:rsidRDefault="00E1367D" w:rsidP="00B42096">
            <w:pPr>
              <w:jc w:val="center"/>
              <w:rPr>
                <w:b/>
              </w:rPr>
            </w:pPr>
            <w:r w:rsidRPr="004E37E9">
              <w:rPr>
                <w:b/>
              </w:rPr>
              <w:t>4,4</w:t>
            </w:r>
            <w:r w:rsidR="000E1A7A">
              <w:rPr>
                <w:b/>
              </w:rPr>
              <w:t>,3,3</w:t>
            </w:r>
          </w:p>
        </w:tc>
      </w:tr>
      <w:tr w:rsidR="00B42096" w:rsidRPr="004E37E9" w14:paraId="0F18AF0C" w14:textId="77777777" w:rsidTr="00115F83">
        <w:tc>
          <w:tcPr>
            <w:tcW w:w="1281" w:type="dxa"/>
            <w:gridSpan w:val="2"/>
            <w:shd w:val="clear" w:color="auto" w:fill="auto"/>
            <w:textDirection w:val="btLr"/>
          </w:tcPr>
          <w:p w14:paraId="49A8E241" w14:textId="77777777" w:rsidR="00B42096" w:rsidRPr="004E37E9" w:rsidRDefault="00B42096" w:rsidP="004B504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3" w:type="dxa"/>
            <w:shd w:val="clear" w:color="auto" w:fill="CAE7EE"/>
          </w:tcPr>
          <w:p w14:paraId="6EFCC3E2" w14:textId="77777777" w:rsidR="00B42096" w:rsidRPr="004E37E9" w:rsidRDefault="00B42096" w:rsidP="004B5041">
            <w:pPr>
              <w:jc w:val="center"/>
              <w:rPr>
                <w:lang w:val="en-US"/>
              </w:rPr>
            </w:pPr>
            <w:r w:rsidRPr="004E37E9">
              <w:rPr>
                <w:lang w:val="en-US"/>
              </w:rPr>
              <w:t>4</w:t>
            </w:r>
          </w:p>
        </w:tc>
        <w:tc>
          <w:tcPr>
            <w:tcW w:w="5938" w:type="dxa"/>
            <w:gridSpan w:val="17"/>
            <w:shd w:val="clear" w:color="auto" w:fill="CAE7EE"/>
          </w:tcPr>
          <w:p w14:paraId="71F3A0FF" w14:textId="77777777" w:rsidR="00115F83" w:rsidRPr="004E37E9" w:rsidRDefault="00C77890" w:rsidP="00C77890">
            <w:pPr>
              <w:autoSpaceDE w:val="0"/>
              <w:autoSpaceDN w:val="0"/>
              <w:adjustRightInd w:val="0"/>
              <w:rPr>
                <w:rFonts w:eastAsiaTheme="minorHAnsi"/>
                <w:color w:val="010100"/>
                <w:lang w:val="en-US" w:eastAsia="en-US"/>
              </w:rPr>
            </w:pPr>
            <w:proofErr w:type="spellStart"/>
            <w:r w:rsidRPr="004E37E9">
              <w:rPr>
                <w:rFonts w:eastAsiaTheme="minorHAnsi"/>
                <w:color w:val="010100"/>
                <w:lang w:val="en-US" w:eastAsia="en-US"/>
              </w:rPr>
              <w:t>Ç</w:t>
            </w:r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>eviri</w:t>
            </w:r>
            <w:proofErr w:type="spellEnd"/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>odaklı</w:t>
            </w:r>
            <w:proofErr w:type="spellEnd"/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>kaynak</w:t>
            </w:r>
            <w:proofErr w:type="spellEnd"/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>metin</w:t>
            </w:r>
            <w:proofErr w:type="spellEnd"/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>incelemesi</w:t>
            </w:r>
            <w:proofErr w:type="spellEnd"/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>yö</w:t>
            </w:r>
            <w:r w:rsidRPr="004E37E9">
              <w:rPr>
                <w:rFonts w:eastAsiaTheme="minorHAnsi"/>
                <w:color w:val="010100"/>
                <w:lang w:val="en-US" w:eastAsia="en-US"/>
              </w:rPr>
              <w:t>ntemini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>öğrenmiş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, </w:t>
            </w:r>
            <w:proofErr w:type="spellStart"/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>çeşitli</w:t>
            </w:r>
            <w:proofErr w:type="spellEnd"/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>metin</w:t>
            </w:r>
            <w:proofErr w:type="spellEnd"/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>tür</w:t>
            </w:r>
            <w:r w:rsidRPr="004E37E9">
              <w:rPr>
                <w:rFonts w:eastAsiaTheme="minorHAnsi"/>
                <w:color w:val="010100"/>
                <w:lang w:val="en-US" w:eastAsia="en-US"/>
              </w:rPr>
              <w:t>lerini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Pr="004E37E9">
              <w:rPr>
                <w:rFonts w:eastAsiaTheme="minorHAnsi"/>
                <w:color w:val="010100"/>
                <w:lang w:val="en-US" w:eastAsia="en-US"/>
              </w:rPr>
              <w:t>derste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Pr="004E37E9">
              <w:rPr>
                <w:rFonts w:eastAsiaTheme="minorHAnsi"/>
                <w:color w:val="010100"/>
                <w:lang w:val="en-US" w:eastAsia="en-US"/>
              </w:rPr>
              <w:t>edinilen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Pr="004E37E9">
              <w:rPr>
                <w:rFonts w:eastAsiaTheme="minorHAnsi"/>
                <w:color w:val="010100"/>
                <w:lang w:val="en-US" w:eastAsia="en-US"/>
              </w:rPr>
              <w:t>kuramsal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Pr="004E37E9">
              <w:rPr>
                <w:rFonts w:eastAsiaTheme="minorHAnsi"/>
                <w:color w:val="010100"/>
                <w:lang w:val="en-US" w:eastAsia="en-US"/>
              </w:rPr>
              <w:t>ve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Pr="004E37E9">
              <w:rPr>
                <w:rFonts w:eastAsiaTheme="minorHAnsi"/>
                <w:color w:val="010100"/>
                <w:lang w:val="en-US" w:eastAsia="en-US"/>
              </w:rPr>
              <w:t>uygulamalı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>bilgi</w:t>
            </w:r>
            <w:proofErr w:type="spellEnd"/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>çerçevesinde</w:t>
            </w:r>
            <w:proofErr w:type="spellEnd"/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>çeviri</w:t>
            </w:r>
            <w:proofErr w:type="spellEnd"/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>açısından</w:t>
            </w:r>
            <w:proofErr w:type="spellEnd"/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>değerlendirerek</w:t>
            </w:r>
            <w:proofErr w:type="spellEnd"/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>incelemeyi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Pr="004E37E9">
              <w:rPr>
                <w:rFonts w:eastAsiaTheme="minorHAnsi"/>
                <w:color w:val="010100"/>
                <w:lang w:val="en-US" w:eastAsia="en-US"/>
              </w:rPr>
              <w:t>ö</w:t>
            </w:r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>ğrenmiş</w:t>
            </w:r>
            <w:r w:rsidRPr="004E37E9">
              <w:rPr>
                <w:rFonts w:eastAsiaTheme="minorHAnsi"/>
                <w:color w:val="010100"/>
                <w:lang w:val="en-US" w:eastAsia="en-US"/>
              </w:rPr>
              <w:t>tir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>.</w:t>
            </w:r>
          </w:p>
        </w:tc>
        <w:tc>
          <w:tcPr>
            <w:tcW w:w="1619" w:type="dxa"/>
            <w:gridSpan w:val="5"/>
            <w:shd w:val="clear" w:color="auto" w:fill="CAE7EE"/>
          </w:tcPr>
          <w:p w14:paraId="2A74460F" w14:textId="77777777" w:rsidR="00B42096" w:rsidRPr="004E37E9" w:rsidRDefault="00B42096" w:rsidP="006904C9">
            <w:pPr>
              <w:jc w:val="center"/>
              <w:rPr>
                <w:b/>
              </w:rPr>
            </w:pPr>
            <w:r w:rsidRPr="004E37E9">
              <w:rPr>
                <w:b/>
              </w:rPr>
              <w:t>1,2,3,4</w:t>
            </w:r>
          </w:p>
        </w:tc>
        <w:tc>
          <w:tcPr>
            <w:tcW w:w="1449" w:type="dxa"/>
            <w:shd w:val="clear" w:color="auto" w:fill="CAE7EE"/>
          </w:tcPr>
          <w:p w14:paraId="49B064D2" w14:textId="77777777" w:rsidR="00B42096" w:rsidRPr="004E37E9" w:rsidRDefault="00B42096" w:rsidP="006904C9">
            <w:pPr>
              <w:jc w:val="center"/>
              <w:rPr>
                <w:b/>
              </w:rPr>
            </w:pPr>
            <w:r w:rsidRPr="004E37E9">
              <w:rPr>
                <w:b/>
              </w:rPr>
              <w:t>4,4</w:t>
            </w:r>
            <w:r w:rsidR="000E1A7A">
              <w:rPr>
                <w:b/>
              </w:rPr>
              <w:t>,3,3</w:t>
            </w:r>
          </w:p>
        </w:tc>
      </w:tr>
      <w:tr w:rsidR="006F649C" w:rsidRPr="004E37E9" w14:paraId="7E0063D8" w14:textId="77777777" w:rsidTr="004B5041">
        <w:tc>
          <w:tcPr>
            <w:tcW w:w="1281" w:type="dxa"/>
            <w:gridSpan w:val="2"/>
            <w:shd w:val="clear" w:color="auto" w:fill="auto"/>
            <w:textDirection w:val="btLr"/>
          </w:tcPr>
          <w:p w14:paraId="41002245" w14:textId="77777777" w:rsidR="006F649C" w:rsidRPr="004E37E9" w:rsidRDefault="006F649C" w:rsidP="004B504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3" w:type="dxa"/>
            <w:shd w:val="clear" w:color="auto" w:fill="D2EAF1"/>
          </w:tcPr>
          <w:p w14:paraId="3D2F92C6" w14:textId="77777777" w:rsidR="006F649C" w:rsidRPr="004E37E9" w:rsidRDefault="0082347B" w:rsidP="004B5041">
            <w:pPr>
              <w:jc w:val="center"/>
              <w:rPr>
                <w:lang w:val="en-US"/>
              </w:rPr>
            </w:pPr>
            <w:r w:rsidRPr="004E37E9">
              <w:rPr>
                <w:lang w:val="en-US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651E8A5F" w14:textId="77777777" w:rsidR="006F649C" w:rsidRPr="004E37E9" w:rsidRDefault="00C77890" w:rsidP="00C77890">
            <w:pPr>
              <w:autoSpaceDE w:val="0"/>
              <w:autoSpaceDN w:val="0"/>
              <w:adjustRightInd w:val="0"/>
              <w:rPr>
                <w:rFonts w:eastAsiaTheme="minorHAnsi"/>
                <w:color w:val="010100"/>
                <w:lang w:val="en-US" w:eastAsia="en-US"/>
              </w:rPr>
            </w:pPr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Kaynak </w:t>
            </w:r>
            <w:proofErr w:type="spellStart"/>
            <w:r w:rsidRPr="004E37E9">
              <w:rPr>
                <w:rFonts w:eastAsiaTheme="minorHAnsi"/>
                <w:color w:val="010100"/>
                <w:lang w:val="en-US" w:eastAsia="en-US"/>
              </w:rPr>
              <w:t>metin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Pr="004E37E9">
              <w:rPr>
                <w:rFonts w:eastAsiaTheme="minorHAnsi"/>
                <w:color w:val="010100"/>
                <w:lang w:val="en-US" w:eastAsia="en-US"/>
              </w:rPr>
              <w:t>incelemesine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Pr="004E37E9">
              <w:rPr>
                <w:rFonts w:eastAsiaTheme="minorHAnsi"/>
                <w:color w:val="010100"/>
                <w:lang w:val="en-US" w:eastAsia="en-US"/>
              </w:rPr>
              <w:t>dayalı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Pr="004E37E9">
              <w:rPr>
                <w:rFonts w:eastAsiaTheme="minorHAnsi"/>
                <w:color w:val="010100"/>
                <w:lang w:val="en-US" w:eastAsia="en-US"/>
              </w:rPr>
              <w:t>çeviri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Pr="004E37E9">
              <w:rPr>
                <w:rFonts w:eastAsiaTheme="minorHAnsi"/>
                <w:color w:val="010100"/>
                <w:lang w:val="en-US" w:eastAsia="en-US"/>
              </w:rPr>
              <w:t>yaklaşımı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 </w:t>
            </w:r>
            <w:proofErr w:type="spellStart"/>
            <w:r w:rsidRPr="004E37E9">
              <w:rPr>
                <w:rFonts w:eastAsiaTheme="minorHAnsi"/>
                <w:color w:val="010100"/>
                <w:lang w:val="en-US" w:eastAsia="en-US"/>
              </w:rPr>
              <w:t>geliştirmiştir</w:t>
            </w:r>
            <w:proofErr w:type="spellEnd"/>
            <w:r w:rsidRPr="004E37E9">
              <w:rPr>
                <w:rFonts w:eastAsiaTheme="minorHAnsi"/>
                <w:color w:val="010100"/>
                <w:lang w:val="en-US" w:eastAsia="en-US"/>
              </w:rPr>
              <w:t>.</w:t>
            </w:r>
          </w:p>
        </w:tc>
        <w:tc>
          <w:tcPr>
            <w:tcW w:w="1619" w:type="dxa"/>
            <w:gridSpan w:val="5"/>
            <w:shd w:val="clear" w:color="auto" w:fill="D2EAF1"/>
          </w:tcPr>
          <w:p w14:paraId="5FAF538C" w14:textId="77777777" w:rsidR="006F649C" w:rsidRPr="004E37E9" w:rsidRDefault="000D4DF5" w:rsidP="006904C9">
            <w:pPr>
              <w:jc w:val="center"/>
              <w:rPr>
                <w:b/>
              </w:rPr>
            </w:pPr>
            <w:r w:rsidRPr="004E37E9">
              <w:rPr>
                <w:b/>
              </w:rPr>
              <w:t>1,2,3,4</w:t>
            </w:r>
          </w:p>
        </w:tc>
        <w:tc>
          <w:tcPr>
            <w:tcW w:w="1449" w:type="dxa"/>
            <w:shd w:val="clear" w:color="auto" w:fill="auto"/>
          </w:tcPr>
          <w:p w14:paraId="6425176C" w14:textId="77777777" w:rsidR="006F649C" w:rsidRPr="004E37E9" w:rsidRDefault="000E1A7A" w:rsidP="000D4DF5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4,5,5,5</w:t>
            </w:r>
          </w:p>
        </w:tc>
      </w:tr>
      <w:tr w:rsidR="00B42096" w:rsidRPr="004E37E9" w14:paraId="4C5EE932" w14:textId="77777777" w:rsidTr="004B5041">
        <w:tc>
          <w:tcPr>
            <w:tcW w:w="10980" w:type="dxa"/>
            <w:gridSpan w:val="26"/>
            <w:shd w:val="clear" w:color="auto" w:fill="auto"/>
          </w:tcPr>
          <w:p w14:paraId="70035EF6" w14:textId="77777777" w:rsidR="006F1FFE" w:rsidRPr="004E37E9" w:rsidRDefault="00B42096" w:rsidP="000E1A7A">
            <w:pPr>
              <w:autoSpaceDE w:val="0"/>
              <w:autoSpaceDN w:val="0"/>
              <w:adjustRightInd w:val="0"/>
              <w:rPr>
                <w:rFonts w:eastAsiaTheme="minorHAnsi"/>
                <w:color w:val="010100"/>
                <w:lang w:eastAsia="en-US"/>
              </w:rPr>
            </w:pPr>
            <w:r w:rsidRPr="004E37E9">
              <w:rPr>
                <w:b/>
              </w:rPr>
              <w:t>Dersin İçeriği</w:t>
            </w:r>
            <w:r w:rsidRPr="004E37E9">
              <w:rPr>
                <w:b/>
                <w:bCs/>
              </w:rPr>
              <w:t xml:space="preserve">: </w:t>
            </w:r>
            <w:r w:rsidR="00C77890" w:rsidRPr="004E37E9">
              <w:rPr>
                <w:bCs/>
              </w:rPr>
              <w:t>Bu derste öğrenciler,</w:t>
            </w:r>
            <w:r w:rsidR="00C77890" w:rsidRPr="004E37E9">
              <w:rPr>
                <w:b/>
                <w:bCs/>
              </w:rPr>
              <w:t xml:space="preserve"> </w:t>
            </w:r>
            <w:r w:rsidR="00C77890" w:rsidRPr="004E37E9">
              <w:rPr>
                <w:rFonts w:eastAsiaTheme="minorHAnsi"/>
                <w:color w:val="010100"/>
                <w:lang w:eastAsia="en-US"/>
              </w:rPr>
              <w:t xml:space="preserve">çeviri bağlamında farklı metin türlerini inceleyerek teorik ve uygulamalı bilgiler </w:t>
            </w:r>
            <w:r w:rsidR="000E1A7A">
              <w:rPr>
                <w:rFonts w:eastAsiaTheme="minorHAnsi"/>
                <w:color w:val="010100"/>
                <w:lang w:eastAsia="en-US"/>
              </w:rPr>
              <w:t>öğrenebilir</w:t>
            </w:r>
            <w:r w:rsidR="00C77890" w:rsidRPr="004E37E9">
              <w:rPr>
                <w:rFonts w:eastAsiaTheme="minorHAnsi"/>
                <w:color w:val="010100"/>
                <w:lang w:eastAsia="en-US"/>
              </w:rPr>
              <w:t xml:space="preserve">. </w:t>
            </w:r>
            <w:r w:rsidR="000E1A7A">
              <w:rPr>
                <w:rFonts w:eastAsiaTheme="minorHAnsi"/>
                <w:color w:val="010100"/>
                <w:lang w:eastAsia="en-US"/>
              </w:rPr>
              <w:t>Öğrenciler</w:t>
            </w:r>
            <w:r w:rsidR="00C77890" w:rsidRPr="004E37E9">
              <w:rPr>
                <w:rFonts w:eastAsiaTheme="minorHAnsi"/>
                <w:color w:val="010100"/>
                <w:lang w:eastAsia="en-US"/>
              </w:rPr>
              <w:t xml:space="preserve"> çeviri bağlamında çeşitli metin türlerini ve işlevle</w:t>
            </w:r>
            <w:r w:rsidR="000E1A7A">
              <w:rPr>
                <w:rFonts w:eastAsiaTheme="minorHAnsi"/>
                <w:color w:val="010100"/>
                <w:lang w:eastAsia="en-US"/>
              </w:rPr>
              <w:t>rini öğrenebilir ve f</w:t>
            </w:r>
            <w:r w:rsidR="00C77890" w:rsidRPr="004E37E9">
              <w:rPr>
                <w:rFonts w:eastAsiaTheme="minorHAnsi"/>
                <w:color w:val="010100"/>
                <w:lang w:eastAsia="en-US"/>
              </w:rPr>
              <w:t>arklı metin türleri üzerinde çeviri odaklı metin incelemesi ve metin çözümlemesi yapabilmek için gerekli becerileri kazan</w:t>
            </w:r>
            <w:r w:rsidR="000E1A7A">
              <w:rPr>
                <w:rFonts w:eastAsiaTheme="minorHAnsi"/>
                <w:color w:val="010100"/>
                <w:lang w:eastAsia="en-US"/>
              </w:rPr>
              <w:t>abilir</w:t>
            </w:r>
            <w:r w:rsidR="00C77890" w:rsidRPr="004E37E9">
              <w:rPr>
                <w:rFonts w:eastAsiaTheme="minorHAnsi"/>
                <w:color w:val="010100"/>
                <w:lang w:eastAsia="en-US"/>
              </w:rPr>
              <w:t>.</w:t>
            </w:r>
            <w:r w:rsidR="005208B1" w:rsidRPr="004E37E9">
              <w:rPr>
                <w:rFonts w:eastAsiaTheme="minorHAnsi"/>
                <w:color w:val="010100"/>
                <w:lang w:eastAsia="en-US"/>
              </w:rPr>
              <w:t xml:space="preserve"> Bu ders, ö</w:t>
            </w:r>
            <w:r w:rsidR="00C77890" w:rsidRPr="004E37E9">
              <w:rPr>
                <w:rFonts w:eastAsiaTheme="minorHAnsi"/>
                <w:color w:val="010100"/>
                <w:lang w:eastAsia="en-US"/>
              </w:rPr>
              <w:t xml:space="preserve">ğrencilerin kuramsal ve uygulamalı </w:t>
            </w:r>
            <w:r w:rsidR="005208B1" w:rsidRPr="004E37E9">
              <w:rPr>
                <w:rFonts w:eastAsiaTheme="minorHAnsi"/>
                <w:color w:val="010100"/>
                <w:lang w:eastAsia="en-US"/>
              </w:rPr>
              <w:t>bağlamda metinleri çeviriye yönelik</w:t>
            </w:r>
            <w:r w:rsidR="00C77890" w:rsidRPr="004E37E9">
              <w:rPr>
                <w:rFonts w:eastAsiaTheme="minorHAnsi"/>
                <w:color w:val="010100"/>
                <w:lang w:eastAsia="en-US"/>
              </w:rPr>
              <w:t xml:space="preserve"> incelemesine ve sınıf içerisinde tartışmasına olanak sağlayacaktır.</w:t>
            </w:r>
          </w:p>
        </w:tc>
      </w:tr>
      <w:tr w:rsidR="00B42096" w:rsidRPr="004E37E9" w14:paraId="55306ADD" w14:textId="77777777" w:rsidTr="004B5041">
        <w:tc>
          <w:tcPr>
            <w:tcW w:w="10980" w:type="dxa"/>
            <w:gridSpan w:val="26"/>
            <w:shd w:val="clear" w:color="auto" w:fill="D2EAF1"/>
          </w:tcPr>
          <w:p w14:paraId="7024F74E" w14:textId="77777777" w:rsidR="00B42096" w:rsidRPr="004E37E9" w:rsidRDefault="00B42096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</w:rPr>
              <w:t>Ders İçerikleri:( Haftalık Ders Planı)</w:t>
            </w:r>
          </w:p>
        </w:tc>
      </w:tr>
      <w:tr w:rsidR="00B42096" w:rsidRPr="004E37E9" w14:paraId="68B16D25" w14:textId="77777777" w:rsidTr="00D85BAD">
        <w:tc>
          <w:tcPr>
            <w:tcW w:w="897" w:type="dxa"/>
            <w:shd w:val="clear" w:color="auto" w:fill="auto"/>
          </w:tcPr>
          <w:p w14:paraId="3D80801E" w14:textId="77777777" w:rsidR="00B42096" w:rsidRPr="004E37E9" w:rsidRDefault="00B42096" w:rsidP="004B5041">
            <w:pPr>
              <w:jc w:val="center"/>
              <w:rPr>
                <w:b/>
              </w:rPr>
            </w:pPr>
            <w:r w:rsidRPr="004E37E9">
              <w:rPr>
                <w:b/>
              </w:rPr>
              <w:t>Hafta</w:t>
            </w:r>
          </w:p>
        </w:tc>
        <w:tc>
          <w:tcPr>
            <w:tcW w:w="6104" w:type="dxa"/>
            <w:gridSpan w:val="17"/>
            <w:shd w:val="clear" w:color="auto" w:fill="D2EAF1"/>
          </w:tcPr>
          <w:p w14:paraId="05BFE4F4" w14:textId="77777777" w:rsidR="00B42096" w:rsidRPr="004E37E9" w:rsidRDefault="00B42096" w:rsidP="004B5041">
            <w:pPr>
              <w:jc w:val="center"/>
              <w:rPr>
                <w:b/>
              </w:rPr>
            </w:pPr>
            <w:r w:rsidRPr="004E37E9">
              <w:rPr>
                <w:b/>
              </w:rPr>
              <w:t xml:space="preserve">Konu 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2DBF2741" w14:textId="77777777" w:rsidR="00B42096" w:rsidRPr="004E37E9" w:rsidRDefault="00B42096" w:rsidP="004B5041">
            <w:pPr>
              <w:jc w:val="center"/>
              <w:rPr>
                <w:b/>
              </w:rPr>
            </w:pPr>
            <w:r w:rsidRPr="004E37E9">
              <w:rPr>
                <w:b/>
              </w:rPr>
              <w:t>Hazırlık</w:t>
            </w:r>
          </w:p>
        </w:tc>
        <w:tc>
          <w:tcPr>
            <w:tcW w:w="2373" w:type="dxa"/>
            <w:gridSpan w:val="4"/>
            <w:shd w:val="clear" w:color="auto" w:fill="auto"/>
          </w:tcPr>
          <w:p w14:paraId="1951AE73" w14:textId="77777777" w:rsidR="00B42096" w:rsidRPr="004E37E9" w:rsidRDefault="00B42096" w:rsidP="004B5041">
            <w:pPr>
              <w:ind w:left="-288" w:firstLine="288"/>
              <w:jc w:val="center"/>
              <w:rPr>
                <w:b/>
              </w:rPr>
            </w:pPr>
            <w:r w:rsidRPr="004E37E9">
              <w:rPr>
                <w:b/>
              </w:rPr>
              <w:t xml:space="preserve">Öğrenme Aktiviteleri    </w:t>
            </w:r>
          </w:p>
          <w:p w14:paraId="6D9E3057" w14:textId="77777777" w:rsidR="00B42096" w:rsidRPr="004E37E9" w:rsidRDefault="00B42096" w:rsidP="004B5041">
            <w:pPr>
              <w:ind w:left="-288" w:firstLine="288"/>
              <w:jc w:val="center"/>
              <w:rPr>
                <w:b/>
              </w:rPr>
            </w:pPr>
            <w:proofErr w:type="gramStart"/>
            <w:r w:rsidRPr="004E37E9">
              <w:rPr>
                <w:b/>
              </w:rPr>
              <w:t>ve</w:t>
            </w:r>
            <w:proofErr w:type="gramEnd"/>
            <w:r w:rsidRPr="004E37E9">
              <w:rPr>
                <w:b/>
              </w:rPr>
              <w:t xml:space="preserve"> Öğretim Metotları</w:t>
            </w:r>
          </w:p>
        </w:tc>
      </w:tr>
      <w:tr w:rsidR="00BA3866" w:rsidRPr="004E37E9" w14:paraId="171C14FA" w14:textId="77777777" w:rsidTr="00D85BAD">
        <w:tc>
          <w:tcPr>
            <w:tcW w:w="897" w:type="dxa"/>
            <w:shd w:val="clear" w:color="auto" w:fill="D2EAF1"/>
          </w:tcPr>
          <w:p w14:paraId="79B501E0" w14:textId="77777777" w:rsidR="00BA3866" w:rsidRPr="004E37E9" w:rsidRDefault="00BA3866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1</w:t>
            </w:r>
          </w:p>
        </w:tc>
        <w:tc>
          <w:tcPr>
            <w:tcW w:w="6104" w:type="dxa"/>
            <w:gridSpan w:val="17"/>
            <w:shd w:val="clear" w:color="auto" w:fill="D2EAF1"/>
            <w:vAlign w:val="center"/>
          </w:tcPr>
          <w:p w14:paraId="3015DB9F" w14:textId="77777777" w:rsidR="00BA3866" w:rsidRPr="004E37E9" w:rsidRDefault="005208B1" w:rsidP="00135F29">
            <w:r w:rsidRPr="004E37E9">
              <w:t>Derse giriş, dersin ve ders materyallerinin tanıtılması</w:t>
            </w:r>
          </w:p>
        </w:tc>
        <w:tc>
          <w:tcPr>
            <w:tcW w:w="1606" w:type="dxa"/>
            <w:gridSpan w:val="4"/>
            <w:shd w:val="clear" w:color="auto" w:fill="D2EAF1"/>
          </w:tcPr>
          <w:p w14:paraId="5197364E" w14:textId="77777777" w:rsidR="00BA3866" w:rsidRPr="004E37E9" w:rsidRDefault="00BA3866" w:rsidP="003B18C1">
            <w:pPr>
              <w:rPr>
                <w:lang w:val="en-US"/>
              </w:rPr>
            </w:pPr>
            <w:r w:rsidRPr="004E37E9">
              <w:rPr>
                <w:lang w:val="en-US"/>
              </w:rPr>
              <w:t>Ders</w:t>
            </w:r>
            <w:r w:rsidR="00427B97" w:rsidRPr="004E37E9">
              <w:rPr>
                <w:lang w:val="en-US"/>
              </w:rPr>
              <w:t xml:space="preserve"> </w:t>
            </w:r>
            <w:proofErr w:type="spellStart"/>
            <w:r w:rsidRPr="004E37E9">
              <w:rPr>
                <w:lang w:val="en-US"/>
              </w:rPr>
              <w:t>notları-Sunum</w:t>
            </w:r>
            <w:proofErr w:type="spellEnd"/>
          </w:p>
        </w:tc>
        <w:tc>
          <w:tcPr>
            <w:tcW w:w="2373" w:type="dxa"/>
            <w:gridSpan w:val="4"/>
            <w:shd w:val="clear" w:color="auto" w:fill="D2EAF1"/>
          </w:tcPr>
          <w:p w14:paraId="310B3C7B" w14:textId="77777777" w:rsidR="00BA3866" w:rsidRPr="004E37E9" w:rsidRDefault="00BA3866" w:rsidP="003B18C1">
            <w:pPr>
              <w:jc w:val="center"/>
              <w:rPr>
                <w:lang w:val="en-US"/>
              </w:rPr>
            </w:pPr>
            <w:proofErr w:type="spellStart"/>
            <w:r w:rsidRPr="004E37E9">
              <w:rPr>
                <w:lang w:val="en-US"/>
              </w:rPr>
              <w:t>Anlatım</w:t>
            </w:r>
            <w:proofErr w:type="spellEnd"/>
            <w:r w:rsidRPr="004E37E9">
              <w:rPr>
                <w:lang w:val="en-US"/>
              </w:rPr>
              <w:t>-Soru/</w:t>
            </w:r>
            <w:proofErr w:type="spellStart"/>
            <w:r w:rsidRPr="004E37E9">
              <w:rPr>
                <w:lang w:val="en-US"/>
              </w:rPr>
              <w:t>cevap</w:t>
            </w:r>
            <w:proofErr w:type="spellEnd"/>
          </w:p>
        </w:tc>
      </w:tr>
      <w:tr w:rsidR="00BA3866" w:rsidRPr="004E37E9" w14:paraId="0CE6EE94" w14:textId="77777777" w:rsidTr="00D85BAD">
        <w:tc>
          <w:tcPr>
            <w:tcW w:w="897" w:type="dxa"/>
            <w:shd w:val="clear" w:color="auto" w:fill="auto"/>
          </w:tcPr>
          <w:p w14:paraId="2B5D6994" w14:textId="77777777" w:rsidR="00BA3866" w:rsidRPr="004E37E9" w:rsidRDefault="00BA3866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2</w:t>
            </w:r>
          </w:p>
        </w:tc>
        <w:tc>
          <w:tcPr>
            <w:tcW w:w="6104" w:type="dxa"/>
            <w:gridSpan w:val="17"/>
            <w:shd w:val="clear" w:color="auto" w:fill="D2EAF1"/>
            <w:vAlign w:val="center"/>
          </w:tcPr>
          <w:p w14:paraId="39A8136E" w14:textId="77777777" w:rsidR="00BA3866" w:rsidRPr="004E37E9" w:rsidRDefault="00BA3866" w:rsidP="00301B7F">
            <w:r w:rsidRPr="004E37E9">
              <w:t xml:space="preserve">Metin analizi nedir? </w:t>
            </w:r>
            <w:r w:rsidR="00301B7F" w:rsidRPr="004E37E9">
              <w:t xml:space="preserve">Metin inceleme yöntemleri nelerdir? </w:t>
            </w:r>
            <w:r w:rsidR="00301B7F" w:rsidRPr="004E37E9">
              <w:lastRenderedPageBreak/>
              <w:t>Şiirin temel unsurları nelerdir? Çeviri bağlamında şiir örnekleri ve çevirilerinin incelenmesi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7FFE336E" w14:textId="77777777" w:rsidR="00BA3866" w:rsidRPr="004E37E9" w:rsidRDefault="00BA3866" w:rsidP="003B18C1">
            <w:r w:rsidRPr="004E37E9">
              <w:lastRenderedPageBreak/>
              <w:t>Ders</w:t>
            </w:r>
            <w:r w:rsidR="00427B97" w:rsidRPr="004E37E9">
              <w:t xml:space="preserve"> </w:t>
            </w:r>
            <w:r w:rsidRPr="004E37E9">
              <w:t>notları-</w:t>
            </w:r>
            <w:r w:rsidR="00427B97" w:rsidRPr="004E37E9">
              <w:rPr>
                <w:lang w:val="en-US"/>
              </w:rPr>
              <w:t xml:space="preserve"> </w:t>
            </w:r>
            <w:proofErr w:type="spellStart"/>
            <w:r w:rsidR="00427B97" w:rsidRPr="004E37E9">
              <w:rPr>
                <w:lang w:val="en-US"/>
              </w:rPr>
              <w:lastRenderedPageBreak/>
              <w:t>Sunum</w:t>
            </w:r>
            <w:proofErr w:type="spellEnd"/>
          </w:p>
        </w:tc>
        <w:tc>
          <w:tcPr>
            <w:tcW w:w="2373" w:type="dxa"/>
            <w:gridSpan w:val="4"/>
            <w:shd w:val="clear" w:color="auto" w:fill="auto"/>
          </w:tcPr>
          <w:p w14:paraId="5608064F" w14:textId="77777777" w:rsidR="00BA3866" w:rsidRPr="004E37E9" w:rsidRDefault="00BA3866" w:rsidP="003B18C1">
            <w:pPr>
              <w:jc w:val="center"/>
            </w:pPr>
            <w:r w:rsidRPr="004E37E9">
              <w:lastRenderedPageBreak/>
              <w:t>Anlatım-Soru/cevap-</w:t>
            </w:r>
            <w:r w:rsidRPr="004E37E9">
              <w:lastRenderedPageBreak/>
              <w:t>Tartışma</w:t>
            </w:r>
          </w:p>
        </w:tc>
      </w:tr>
      <w:tr w:rsidR="00BA3866" w:rsidRPr="004E37E9" w14:paraId="45A79245" w14:textId="77777777" w:rsidTr="00D85BAD">
        <w:tc>
          <w:tcPr>
            <w:tcW w:w="897" w:type="dxa"/>
            <w:shd w:val="clear" w:color="auto" w:fill="D2EAF1"/>
          </w:tcPr>
          <w:p w14:paraId="125B4A22" w14:textId="77777777" w:rsidR="00BA3866" w:rsidRPr="004E37E9" w:rsidRDefault="00BA3866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lastRenderedPageBreak/>
              <w:t>3</w:t>
            </w:r>
          </w:p>
        </w:tc>
        <w:tc>
          <w:tcPr>
            <w:tcW w:w="6104" w:type="dxa"/>
            <w:gridSpan w:val="17"/>
            <w:shd w:val="clear" w:color="auto" w:fill="D2EAF1"/>
            <w:vAlign w:val="center"/>
          </w:tcPr>
          <w:p w14:paraId="5337ADD4" w14:textId="77777777" w:rsidR="00844413" w:rsidRPr="004E37E9" w:rsidRDefault="00844413" w:rsidP="00301B7F">
            <w:r w:rsidRPr="004E37E9">
              <w:t xml:space="preserve">Christine </w:t>
            </w:r>
            <w:proofErr w:type="spellStart"/>
            <w:r w:rsidRPr="004E37E9">
              <w:t>Nord</w:t>
            </w:r>
            <w:proofErr w:type="spellEnd"/>
            <w:r w:rsidRPr="004E37E9">
              <w:t xml:space="preserve"> ve metinsel faktörler, </w:t>
            </w:r>
          </w:p>
          <w:p w14:paraId="1A146FB1" w14:textId="77777777" w:rsidR="00844413" w:rsidRPr="004E37E9" w:rsidRDefault="00844413" w:rsidP="00301B7F">
            <w:r w:rsidRPr="004E37E9">
              <w:t xml:space="preserve">Plato ve Aristotales’in inceleme üzerine düşünceleri, </w:t>
            </w:r>
          </w:p>
          <w:p w14:paraId="1D0D8C54" w14:textId="77777777" w:rsidR="00BA3866" w:rsidRPr="004E37E9" w:rsidRDefault="00301B7F" w:rsidP="00301B7F">
            <w:r w:rsidRPr="004E37E9">
              <w:t>Tiyatro oyun metinlerinin temel unsurları nelerdir? Çeviri bağlamında tiyatro oyun metinlerinin ve çevirilerinin incelenmesi</w:t>
            </w:r>
          </w:p>
        </w:tc>
        <w:tc>
          <w:tcPr>
            <w:tcW w:w="1606" w:type="dxa"/>
            <w:gridSpan w:val="4"/>
            <w:shd w:val="clear" w:color="auto" w:fill="D2EAF1"/>
          </w:tcPr>
          <w:p w14:paraId="2BCD40BE" w14:textId="77777777" w:rsidR="00BA3866" w:rsidRPr="004E37E9" w:rsidRDefault="00BA3866" w:rsidP="003B18C1">
            <w:pPr>
              <w:rPr>
                <w:lang w:val="en-US"/>
              </w:rPr>
            </w:pPr>
            <w:r w:rsidRPr="004E37E9">
              <w:rPr>
                <w:lang w:val="en-US"/>
              </w:rPr>
              <w:t>Ders</w:t>
            </w:r>
            <w:r w:rsidR="00427B97" w:rsidRPr="004E37E9">
              <w:rPr>
                <w:lang w:val="en-US"/>
              </w:rPr>
              <w:t xml:space="preserve"> </w:t>
            </w:r>
            <w:proofErr w:type="spellStart"/>
            <w:r w:rsidRPr="004E37E9">
              <w:rPr>
                <w:lang w:val="en-US"/>
              </w:rPr>
              <w:t>notları</w:t>
            </w:r>
            <w:proofErr w:type="spellEnd"/>
            <w:r w:rsidRPr="004E37E9">
              <w:rPr>
                <w:lang w:val="en-US"/>
              </w:rPr>
              <w:t>-</w:t>
            </w:r>
            <w:r w:rsidR="00427B97" w:rsidRPr="004E37E9">
              <w:rPr>
                <w:lang w:val="en-US"/>
              </w:rPr>
              <w:t xml:space="preserve"> </w:t>
            </w:r>
            <w:proofErr w:type="spellStart"/>
            <w:r w:rsidR="00427B97" w:rsidRPr="004E37E9">
              <w:rPr>
                <w:lang w:val="en-US"/>
              </w:rPr>
              <w:t>Sunum</w:t>
            </w:r>
            <w:proofErr w:type="spellEnd"/>
          </w:p>
        </w:tc>
        <w:tc>
          <w:tcPr>
            <w:tcW w:w="2373" w:type="dxa"/>
            <w:gridSpan w:val="4"/>
            <w:shd w:val="clear" w:color="auto" w:fill="D2EAF1"/>
          </w:tcPr>
          <w:p w14:paraId="7C3984C6" w14:textId="77777777" w:rsidR="00BA3866" w:rsidRPr="004E37E9" w:rsidRDefault="00BA3866" w:rsidP="003B18C1">
            <w:pPr>
              <w:jc w:val="center"/>
              <w:rPr>
                <w:b/>
                <w:lang w:val="en-US"/>
              </w:rPr>
            </w:pPr>
            <w:proofErr w:type="spellStart"/>
            <w:r w:rsidRPr="004E37E9">
              <w:rPr>
                <w:lang w:val="en-US"/>
              </w:rPr>
              <w:t>Anlatım</w:t>
            </w:r>
            <w:proofErr w:type="spellEnd"/>
            <w:r w:rsidRPr="004E37E9">
              <w:rPr>
                <w:lang w:val="en-US"/>
              </w:rPr>
              <w:t>-Soru/</w:t>
            </w:r>
            <w:proofErr w:type="spellStart"/>
            <w:r w:rsidRPr="004E37E9">
              <w:rPr>
                <w:lang w:val="en-US"/>
              </w:rPr>
              <w:t>cevap-Tartışma</w:t>
            </w:r>
            <w:proofErr w:type="spellEnd"/>
          </w:p>
        </w:tc>
      </w:tr>
      <w:tr w:rsidR="00BA3866" w:rsidRPr="004E37E9" w14:paraId="279B8188" w14:textId="77777777" w:rsidTr="00D85BAD">
        <w:tc>
          <w:tcPr>
            <w:tcW w:w="897" w:type="dxa"/>
            <w:shd w:val="clear" w:color="auto" w:fill="auto"/>
          </w:tcPr>
          <w:p w14:paraId="48A34219" w14:textId="77777777" w:rsidR="00BA3866" w:rsidRPr="004E37E9" w:rsidRDefault="00BA3866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4</w:t>
            </w:r>
          </w:p>
        </w:tc>
        <w:tc>
          <w:tcPr>
            <w:tcW w:w="6104" w:type="dxa"/>
            <w:gridSpan w:val="17"/>
            <w:shd w:val="clear" w:color="auto" w:fill="D2EAF1"/>
            <w:vAlign w:val="center"/>
          </w:tcPr>
          <w:p w14:paraId="3A2B9B8A" w14:textId="77777777" w:rsidR="00BA3866" w:rsidRPr="004E37E9" w:rsidRDefault="00301B7F" w:rsidP="00301B7F">
            <w:r w:rsidRPr="004E37E9">
              <w:t>Haber metinlerinin temel unsurları nelerdir? Çeviri bağlamında haber metinlerinin ve çevirilerinin incelenmesi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35FACA89" w14:textId="77777777" w:rsidR="00BA3866" w:rsidRPr="004E37E9" w:rsidRDefault="00BA3866" w:rsidP="003B18C1">
            <w:pPr>
              <w:rPr>
                <w:lang w:val="en-US"/>
              </w:rPr>
            </w:pPr>
            <w:r w:rsidRPr="004E37E9">
              <w:rPr>
                <w:lang w:val="en-US"/>
              </w:rPr>
              <w:t>Ders</w:t>
            </w:r>
            <w:r w:rsidR="00427B97" w:rsidRPr="004E37E9">
              <w:rPr>
                <w:lang w:val="en-US"/>
              </w:rPr>
              <w:t xml:space="preserve"> </w:t>
            </w:r>
            <w:proofErr w:type="spellStart"/>
            <w:r w:rsidRPr="004E37E9">
              <w:rPr>
                <w:lang w:val="en-US"/>
              </w:rPr>
              <w:t>notları</w:t>
            </w:r>
            <w:proofErr w:type="spellEnd"/>
            <w:r w:rsidRPr="004E37E9">
              <w:rPr>
                <w:lang w:val="en-US"/>
              </w:rPr>
              <w:t>-</w:t>
            </w:r>
            <w:r w:rsidR="00427B97" w:rsidRPr="004E37E9">
              <w:rPr>
                <w:lang w:val="en-US"/>
              </w:rPr>
              <w:t xml:space="preserve"> </w:t>
            </w:r>
            <w:proofErr w:type="spellStart"/>
            <w:r w:rsidR="00427B97" w:rsidRPr="004E37E9">
              <w:rPr>
                <w:lang w:val="en-US"/>
              </w:rPr>
              <w:t>Sunum</w:t>
            </w:r>
            <w:proofErr w:type="spellEnd"/>
          </w:p>
        </w:tc>
        <w:tc>
          <w:tcPr>
            <w:tcW w:w="2373" w:type="dxa"/>
            <w:gridSpan w:val="4"/>
            <w:shd w:val="clear" w:color="auto" w:fill="auto"/>
          </w:tcPr>
          <w:p w14:paraId="7138B598" w14:textId="77777777" w:rsidR="00BA3866" w:rsidRPr="004E37E9" w:rsidRDefault="00BA3866" w:rsidP="003B18C1">
            <w:pPr>
              <w:jc w:val="center"/>
              <w:rPr>
                <w:lang w:val="en-US"/>
              </w:rPr>
            </w:pPr>
            <w:proofErr w:type="spellStart"/>
            <w:r w:rsidRPr="004E37E9">
              <w:rPr>
                <w:lang w:val="en-US"/>
              </w:rPr>
              <w:t>Anlatım</w:t>
            </w:r>
            <w:proofErr w:type="spellEnd"/>
            <w:r w:rsidRPr="004E37E9">
              <w:rPr>
                <w:lang w:val="en-US"/>
              </w:rPr>
              <w:t>-Soru/</w:t>
            </w:r>
            <w:proofErr w:type="spellStart"/>
            <w:r w:rsidRPr="004E37E9">
              <w:rPr>
                <w:lang w:val="en-US"/>
              </w:rPr>
              <w:t>cevap-Tartışma</w:t>
            </w:r>
            <w:proofErr w:type="spellEnd"/>
          </w:p>
        </w:tc>
      </w:tr>
      <w:tr w:rsidR="00BA3866" w:rsidRPr="004E37E9" w14:paraId="65E84F7D" w14:textId="77777777" w:rsidTr="00844413">
        <w:trPr>
          <w:trHeight w:val="515"/>
        </w:trPr>
        <w:tc>
          <w:tcPr>
            <w:tcW w:w="897" w:type="dxa"/>
            <w:shd w:val="clear" w:color="auto" w:fill="D2EAF1"/>
          </w:tcPr>
          <w:p w14:paraId="13C4F4E2" w14:textId="77777777" w:rsidR="00BA3866" w:rsidRPr="004E37E9" w:rsidRDefault="00BA3866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5</w:t>
            </w:r>
          </w:p>
        </w:tc>
        <w:tc>
          <w:tcPr>
            <w:tcW w:w="6104" w:type="dxa"/>
            <w:gridSpan w:val="17"/>
            <w:shd w:val="clear" w:color="auto" w:fill="D2EAF1"/>
            <w:vAlign w:val="center"/>
          </w:tcPr>
          <w:p w14:paraId="05F3379B" w14:textId="77777777" w:rsidR="00844413" w:rsidRPr="004E37E9" w:rsidRDefault="00844413" w:rsidP="00300CBD">
            <w:proofErr w:type="spellStart"/>
            <w:r w:rsidRPr="004E37E9">
              <w:t>Katharina</w:t>
            </w:r>
            <w:proofErr w:type="spellEnd"/>
            <w:r w:rsidRPr="004E37E9">
              <w:t xml:space="preserve"> </w:t>
            </w:r>
            <w:proofErr w:type="spellStart"/>
            <w:r w:rsidRPr="004E37E9">
              <w:t>Reiss</w:t>
            </w:r>
            <w:proofErr w:type="spellEnd"/>
            <w:r w:rsidRPr="004E37E9">
              <w:t xml:space="preserve"> ve metin türleri</w:t>
            </w:r>
          </w:p>
          <w:p w14:paraId="5EA8DCF2" w14:textId="77777777" w:rsidR="00BA3866" w:rsidRPr="004E37E9" w:rsidRDefault="00844413" w:rsidP="00844413">
            <w:r w:rsidRPr="004E37E9">
              <w:t>Müze metinlerinin temel unsurları nelerdir? Çeviri bağlamında müze metinlerinin ve çevirilerinin incelenmesi</w:t>
            </w:r>
          </w:p>
        </w:tc>
        <w:tc>
          <w:tcPr>
            <w:tcW w:w="1606" w:type="dxa"/>
            <w:gridSpan w:val="4"/>
            <w:shd w:val="clear" w:color="auto" w:fill="D2EAF1"/>
          </w:tcPr>
          <w:p w14:paraId="0F310D21" w14:textId="77777777" w:rsidR="00BA3866" w:rsidRPr="004E37E9" w:rsidRDefault="00BA3866" w:rsidP="003B18C1">
            <w:pPr>
              <w:rPr>
                <w:lang w:val="en-US"/>
              </w:rPr>
            </w:pPr>
            <w:r w:rsidRPr="004E37E9">
              <w:rPr>
                <w:lang w:val="en-US"/>
              </w:rPr>
              <w:t>Ders</w:t>
            </w:r>
            <w:r w:rsidR="00427B97" w:rsidRPr="004E37E9">
              <w:rPr>
                <w:lang w:val="en-US"/>
              </w:rPr>
              <w:t xml:space="preserve"> </w:t>
            </w:r>
            <w:proofErr w:type="spellStart"/>
            <w:r w:rsidRPr="004E37E9">
              <w:rPr>
                <w:lang w:val="en-US"/>
              </w:rPr>
              <w:t>notları</w:t>
            </w:r>
            <w:proofErr w:type="spellEnd"/>
            <w:r w:rsidRPr="004E37E9">
              <w:rPr>
                <w:lang w:val="en-US"/>
              </w:rPr>
              <w:t>-</w:t>
            </w:r>
            <w:r w:rsidR="00427B97" w:rsidRPr="004E37E9">
              <w:rPr>
                <w:lang w:val="en-US"/>
              </w:rPr>
              <w:t xml:space="preserve"> </w:t>
            </w:r>
            <w:proofErr w:type="spellStart"/>
            <w:r w:rsidR="00427B97" w:rsidRPr="004E37E9">
              <w:rPr>
                <w:lang w:val="en-US"/>
              </w:rPr>
              <w:t>Sunum</w:t>
            </w:r>
            <w:proofErr w:type="spellEnd"/>
          </w:p>
        </w:tc>
        <w:tc>
          <w:tcPr>
            <w:tcW w:w="2373" w:type="dxa"/>
            <w:gridSpan w:val="4"/>
            <w:shd w:val="clear" w:color="auto" w:fill="D2EAF1"/>
          </w:tcPr>
          <w:p w14:paraId="67D15CF7" w14:textId="77777777" w:rsidR="00BA3866" w:rsidRPr="004E37E9" w:rsidRDefault="00BA3866" w:rsidP="003B18C1">
            <w:pPr>
              <w:jc w:val="center"/>
              <w:rPr>
                <w:b/>
                <w:lang w:val="en-US"/>
              </w:rPr>
            </w:pPr>
            <w:proofErr w:type="spellStart"/>
            <w:r w:rsidRPr="004E37E9">
              <w:rPr>
                <w:lang w:val="en-US"/>
              </w:rPr>
              <w:t>Anlatım</w:t>
            </w:r>
            <w:proofErr w:type="spellEnd"/>
            <w:r w:rsidRPr="004E37E9">
              <w:rPr>
                <w:lang w:val="en-US"/>
              </w:rPr>
              <w:t>-Soru/</w:t>
            </w:r>
            <w:proofErr w:type="spellStart"/>
            <w:r w:rsidRPr="004E37E9">
              <w:rPr>
                <w:lang w:val="en-US"/>
              </w:rPr>
              <w:t>cevap-Tartışma</w:t>
            </w:r>
            <w:proofErr w:type="spellEnd"/>
          </w:p>
        </w:tc>
      </w:tr>
      <w:tr w:rsidR="00BA3866" w:rsidRPr="004E37E9" w14:paraId="3639EEC7" w14:textId="77777777" w:rsidTr="00E70641">
        <w:tc>
          <w:tcPr>
            <w:tcW w:w="897" w:type="dxa"/>
            <w:shd w:val="clear" w:color="auto" w:fill="auto"/>
          </w:tcPr>
          <w:p w14:paraId="1C3E4D7F" w14:textId="77777777" w:rsidR="00BA3866" w:rsidRPr="004E37E9" w:rsidRDefault="00BA3866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6</w:t>
            </w:r>
          </w:p>
        </w:tc>
        <w:tc>
          <w:tcPr>
            <w:tcW w:w="6104" w:type="dxa"/>
            <w:gridSpan w:val="17"/>
            <w:shd w:val="clear" w:color="auto" w:fill="D2EAF1"/>
            <w:vAlign w:val="center"/>
          </w:tcPr>
          <w:p w14:paraId="1D2FC7DF" w14:textId="77777777" w:rsidR="00BA3866" w:rsidRPr="004E37E9" w:rsidRDefault="00603274" w:rsidP="00B40896">
            <w:r w:rsidRPr="004E37E9">
              <w:t xml:space="preserve">Lawrence </w:t>
            </w:r>
            <w:proofErr w:type="spellStart"/>
            <w:r w:rsidRPr="004E37E9">
              <w:t>Venuti</w:t>
            </w:r>
            <w:proofErr w:type="spellEnd"/>
            <w:r w:rsidRPr="004E37E9">
              <w:t xml:space="preserve"> ve kültür odaklı çeviri yaklaşımları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4D137B78" w14:textId="77777777" w:rsidR="00BA3866" w:rsidRPr="004E37E9" w:rsidRDefault="00BA3866" w:rsidP="003B18C1">
            <w:pPr>
              <w:spacing w:line="276" w:lineRule="auto"/>
              <w:rPr>
                <w:lang w:val="en-US"/>
              </w:rPr>
            </w:pPr>
            <w:r w:rsidRPr="004E37E9">
              <w:rPr>
                <w:lang w:val="en-US"/>
              </w:rPr>
              <w:t>Ders</w:t>
            </w:r>
            <w:r w:rsidR="00427B97" w:rsidRPr="004E37E9">
              <w:rPr>
                <w:lang w:val="en-US"/>
              </w:rPr>
              <w:t xml:space="preserve"> </w:t>
            </w:r>
            <w:proofErr w:type="spellStart"/>
            <w:r w:rsidRPr="004E37E9">
              <w:rPr>
                <w:lang w:val="en-US"/>
              </w:rPr>
              <w:t>notları</w:t>
            </w:r>
            <w:proofErr w:type="spellEnd"/>
            <w:r w:rsidRPr="004E37E9">
              <w:rPr>
                <w:lang w:val="en-US"/>
              </w:rPr>
              <w:t>-</w:t>
            </w:r>
            <w:r w:rsidR="00427B97" w:rsidRPr="004E37E9">
              <w:rPr>
                <w:lang w:val="en-US"/>
              </w:rPr>
              <w:t xml:space="preserve"> </w:t>
            </w:r>
            <w:proofErr w:type="spellStart"/>
            <w:r w:rsidR="00427B97" w:rsidRPr="004E37E9">
              <w:rPr>
                <w:lang w:val="en-US"/>
              </w:rPr>
              <w:t>Sunum</w:t>
            </w:r>
            <w:proofErr w:type="spellEnd"/>
          </w:p>
        </w:tc>
        <w:tc>
          <w:tcPr>
            <w:tcW w:w="2373" w:type="dxa"/>
            <w:gridSpan w:val="4"/>
            <w:shd w:val="clear" w:color="auto" w:fill="auto"/>
          </w:tcPr>
          <w:p w14:paraId="7F74930A" w14:textId="77777777" w:rsidR="00BA3866" w:rsidRPr="004E37E9" w:rsidRDefault="00BA3866" w:rsidP="004D363A">
            <w:pPr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 w:rsidRPr="004E37E9">
              <w:rPr>
                <w:lang w:val="en-US"/>
              </w:rPr>
              <w:t>Anlatım</w:t>
            </w:r>
            <w:proofErr w:type="spellEnd"/>
            <w:r w:rsidRPr="004E37E9">
              <w:rPr>
                <w:lang w:val="en-US"/>
              </w:rPr>
              <w:t>-Soru/</w:t>
            </w:r>
            <w:proofErr w:type="spellStart"/>
            <w:r w:rsidRPr="004E37E9">
              <w:rPr>
                <w:lang w:val="en-US"/>
              </w:rPr>
              <w:t>cevap-Tartışma</w:t>
            </w:r>
            <w:proofErr w:type="spellEnd"/>
          </w:p>
        </w:tc>
      </w:tr>
      <w:tr w:rsidR="00BA3866" w:rsidRPr="004E37E9" w14:paraId="52E85C93" w14:textId="77777777" w:rsidTr="00DB30CE">
        <w:tc>
          <w:tcPr>
            <w:tcW w:w="897" w:type="dxa"/>
            <w:shd w:val="clear" w:color="auto" w:fill="D2EAF1"/>
          </w:tcPr>
          <w:p w14:paraId="678A23C7" w14:textId="77777777" w:rsidR="00BA3866" w:rsidRPr="004E37E9" w:rsidRDefault="00BA3866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7</w:t>
            </w:r>
          </w:p>
        </w:tc>
        <w:tc>
          <w:tcPr>
            <w:tcW w:w="6104" w:type="dxa"/>
            <w:gridSpan w:val="17"/>
            <w:shd w:val="clear" w:color="auto" w:fill="D2EAF1"/>
            <w:vAlign w:val="center"/>
          </w:tcPr>
          <w:p w14:paraId="398B812E" w14:textId="77777777" w:rsidR="00BA3866" w:rsidRPr="004E37E9" w:rsidRDefault="00603274" w:rsidP="00612C25">
            <w:proofErr w:type="spellStart"/>
            <w:r w:rsidRPr="004E37E9">
              <w:rPr>
                <w:lang w:val="en-US"/>
              </w:rPr>
              <w:t>Farklı</w:t>
            </w:r>
            <w:proofErr w:type="spellEnd"/>
            <w:r w:rsidRPr="004E37E9">
              <w:rPr>
                <w:lang w:val="en-US"/>
              </w:rPr>
              <w:t xml:space="preserve"> </w:t>
            </w:r>
            <w:proofErr w:type="spellStart"/>
            <w:r w:rsidRPr="004E37E9">
              <w:rPr>
                <w:lang w:val="en-US"/>
              </w:rPr>
              <w:t>alanlarda</w:t>
            </w:r>
            <w:proofErr w:type="spellEnd"/>
            <w:r w:rsidRPr="004E37E9">
              <w:rPr>
                <w:lang w:val="en-US"/>
              </w:rPr>
              <w:t xml:space="preserve"> </w:t>
            </w:r>
            <w:proofErr w:type="spellStart"/>
            <w:r w:rsidRPr="004E37E9">
              <w:rPr>
                <w:lang w:val="en-US"/>
              </w:rPr>
              <w:t>yapılan</w:t>
            </w:r>
            <w:proofErr w:type="spellEnd"/>
            <w:r w:rsidRPr="004E37E9">
              <w:rPr>
                <w:lang w:val="en-US"/>
              </w:rPr>
              <w:t xml:space="preserve"> </w:t>
            </w:r>
            <w:proofErr w:type="spellStart"/>
            <w:r w:rsidRPr="004E37E9">
              <w:rPr>
                <w:lang w:val="en-US"/>
              </w:rPr>
              <w:t>metin</w:t>
            </w:r>
            <w:proofErr w:type="spellEnd"/>
            <w:r w:rsidRPr="004E37E9">
              <w:rPr>
                <w:lang w:val="en-US"/>
              </w:rPr>
              <w:t xml:space="preserve"> </w:t>
            </w:r>
            <w:proofErr w:type="spellStart"/>
            <w:r w:rsidRPr="004E37E9">
              <w:rPr>
                <w:lang w:val="en-US"/>
              </w:rPr>
              <w:t>ve</w:t>
            </w:r>
            <w:proofErr w:type="spellEnd"/>
            <w:r w:rsidRPr="004E37E9">
              <w:rPr>
                <w:lang w:val="en-US"/>
              </w:rPr>
              <w:t xml:space="preserve"> </w:t>
            </w:r>
            <w:proofErr w:type="spellStart"/>
            <w:r w:rsidRPr="004E37E9">
              <w:rPr>
                <w:lang w:val="en-US"/>
              </w:rPr>
              <w:t>çeviri</w:t>
            </w:r>
            <w:proofErr w:type="spellEnd"/>
            <w:r w:rsidRPr="004E37E9">
              <w:rPr>
                <w:lang w:val="en-US"/>
              </w:rPr>
              <w:t xml:space="preserve"> </w:t>
            </w:r>
            <w:proofErr w:type="spellStart"/>
            <w:r w:rsidRPr="004E37E9">
              <w:rPr>
                <w:lang w:val="en-US"/>
              </w:rPr>
              <w:t>incelemeleri</w:t>
            </w:r>
            <w:proofErr w:type="spellEnd"/>
          </w:p>
        </w:tc>
        <w:tc>
          <w:tcPr>
            <w:tcW w:w="1606" w:type="dxa"/>
            <w:gridSpan w:val="4"/>
            <w:shd w:val="clear" w:color="auto" w:fill="D2EAF1"/>
          </w:tcPr>
          <w:p w14:paraId="37E78D2A" w14:textId="77777777" w:rsidR="00BA3866" w:rsidRPr="004E37E9" w:rsidRDefault="00BA3866" w:rsidP="003B18C1">
            <w:pPr>
              <w:spacing w:line="276" w:lineRule="auto"/>
              <w:rPr>
                <w:lang w:val="en-US"/>
              </w:rPr>
            </w:pPr>
            <w:r w:rsidRPr="004E37E9">
              <w:rPr>
                <w:lang w:val="en-US"/>
              </w:rPr>
              <w:t>Ders</w:t>
            </w:r>
            <w:r w:rsidR="00427B97" w:rsidRPr="004E37E9">
              <w:rPr>
                <w:lang w:val="en-US"/>
              </w:rPr>
              <w:t xml:space="preserve"> </w:t>
            </w:r>
            <w:proofErr w:type="spellStart"/>
            <w:r w:rsidRPr="004E37E9">
              <w:rPr>
                <w:lang w:val="en-US"/>
              </w:rPr>
              <w:t>notları</w:t>
            </w:r>
            <w:proofErr w:type="spellEnd"/>
            <w:r w:rsidRPr="004E37E9">
              <w:rPr>
                <w:lang w:val="en-US"/>
              </w:rPr>
              <w:t>-</w:t>
            </w:r>
            <w:r w:rsidR="00427B97" w:rsidRPr="004E37E9">
              <w:rPr>
                <w:lang w:val="en-US"/>
              </w:rPr>
              <w:t xml:space="preserve"> </w:t>
            </w:r>
            <w:proofErr w:type="spellStart"/>
            <w:r w:rsidR="00427B97" w:rsidRPr="004E37E9">
              <w:rPr>
                <w:lang w:val="en-US"/>
              </w:rPr>
              <w:t>Sunum</w:t>
            </w:r>
            <w:proofErr w:type="spellEnd"/>
          </w:p>
        </w:tc>
        <w:tc>
          <w:tcPr>
            <w:tcW w:w="2373" w:type="dxa"/>
            <w:gridSpan w:val="4"/>
            <w:shd w:val="clear" w:color="auto" w:fill="D2EAF1"/>
          </w:tcPr>
          <w:p w14:paraId="491F5ABA" w14:textId="77777777" w:rsidR="00BA3866" w:rsidRPr="004E37E9" w:rsidRDefault="00427B97" w:rsidP="003B18C1">
            <w:pPr>
              <w:spacing w:line="276" w:lineRule="auto"/>
              <w:rPr>
                <w:b/>
                <w:lang w:val="en-US"/>
              </w:rPr>
            </w:pPr>
            <w:proofErr w:type="spellStart"/>
            <w:r w:rsidRPr="004E37E9">
              <w:rPr>
                <w:lang w:val="en-US"/>
              </w:rPr>
              <w:t>Anlatım</w:t>
            </w:r>
            <w:proofErr w:type="spellEnd"/>
            <w:r w:rsidRPr="004E37E9">
              <w:rPr>
                <w:lang w:val="en-US"/>
              </w:rPr>
              <w:t>-Soru/</w:t>
            </w:r>
            <w:proofErr w:type="spellStart"/>
            <w:r w:rsidRPr="004E37E9">
              <w:rPr>
                <w:lang w:val="en-US"/>
              </w:rPr>
              <w:t>cevap-Tartışma</w:t>
            </w:r>
            <w:proofErr w:type="spellEnd"/>
          </w:p>
        </w:tc>
      </w:tr>
      <w:tr w:rsidR="00BA3866" w:rsidRPr="004E37E9" w14:paraId="78B4818D" w14:textId="77777777" w:rsidTr="00872B43">
        <w:tc>
          <w:tcPr>
            <w:tcW w:w="897" w:type="dxa"/>
            <w:shd w:val="clear" w:color="auto" w:fill="auto"/>
          </w:tcPr>
          <w:p w14:paraId="3734466C" w14:textId="77777777" w:rsidR="00BA3866" w:rsidRPr="004E37E9" w:rsidRDefault="00BA3866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8</w:t>
            </w:r>
          </w:p>
        </w:tc>
        <w:tc>
          <w:tcPr>
            <w:tcW w:w="6104" w:type="dxa"/>
            <w:gridSpan w:val="17"/>
            <w:shd w:val="clear" w:color="auto" w:fill="D2EAF1"/>
            <w:vAlign w:val="center"/>
          </w:tcPr>
          <w:p w14:paraId="6B7E80F6" w14:textId="77777777" w:rsidR="00BA3866" w:rsidRPr="004E37E9" w:rsidRDefault="00603274" w:rsidP="00603274">
            <w:r w:rsidRPr="004E37E9">
              <w:t>Diplomatik metinlerin temel unsurları nelerdir? Çeviri bağlamında diplomatik metinlerinin ve çevirilerinin incelenmesi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6F265480" w14:textId="77777777" w:rsidR="00BA3866" w:rsidRPr="004E37E9" w:rsidRDefault="00BA3866" w:rsidP="003B18C1">
            <w:pPr>
              <w:spacing w:line="276" w:lineRule="auto"/>
              <w:rPr>
                <w:lang w:val="en-US"/>
              </w:rPr>
            </w:pPr>
            <w:r w:rsidRPr="004E37E9">
              <w:rPr>
                <w:lang w:val="en-US"/>
              </w:rPr>
              <w:t>Ders</w:t>
            </w:r>
            <w:r w:rsidR="00427B97" w:rsidRPr="004E37E9">
              <w:rPr>
                <w:lang w:val="en-US"/>
              </w:rPr>
              <w:t xml:space="preserve"> </w:t>
            </w:r>
            <w:proofErr w:type="spellStart"/>
            <w:r w:rsidRPr="004E37E9">
              <w:rPr>
                <w:lang w:val="en-US"/>
              </w:rPr>
              <w:t>notları</w:t>
            </w:r>
            <w:proofErr w:type="spellEnd"/>
            <w:r w:rsidRPr="004E37E9">
              <w:rPr>
                <w:lang w:val="en-US"/>
              </w:rPr>
              <w:t>-</w:t>
            </w:r>
            <w:r w:rsidR="00427B97" w:rsidRPr="004E37E9">
              <w:rPr>
                <w:lang w:val="en-US"/>
              </w:rPr>
              <w:t xml:space="preserve"> </w:t>
            </w:r>
            <w:proofErr w:type="spellStart"/>
            <w:r w:rsidR="00427B97" w:rsidRPr="004E37E9">
              <w:rPr>
                <w:lang w:val="en-US"/>
              </w:rPr>
              <w:t>Sunum</w:t>
            </w:r>
            <w:proofErr w:type="spellEnd"/>
          </w:p>
        </w:tc>
        <w:tc>
          <w:tcPr>
            <w:tcW w:w="2373" w:type="dxa"/>
            <w:gridSpan w:val="4"/>
            <w:shd w:val="clear" w:color="auto" w:fill="auto"/>
          </w:tcPr>
          <w:p w14:paraId="2C84AB83" w14:textId="77777777" w:rsidR="00BA3866" w:rsidRPr="004E37E9" w:rsidRDefault="00427B97" w:rsidP="003B18C1">
            <w:pPr>
              <w:spacing w:line="276" w:lineRule="auto"/>
            </w:pPr>
            <w:proofErr w:type="spellStart"/>
            <w:r w:rsidRPr="004E37E9">
              <w:rPr>
                <w:lang w:val="en-US"/>
              </w:rPr>
              <w:t>Anlatım</w:t>
            </w:r>
            <w:proofErr w:type="spellEnd"/>
            <w:r w:rsidRPr="004E37E9">
              <w:rPr>
                <w:lang w:val="en-US"/>
              </w:rPr>
              <w:t>-Soru/</w:t>
            </w:r>
            <w:proofErr w:type="spellStart"/>
            <w:r w:rsidRPr="004E37E9">
              <w:rPr>
                <w:lang w:val="en-US"/>
              </w:rPr>
              <w:t>cevap-Tartışma</w:t>
            </w:r>
            <w:proofErr w:type="spellEnd"/>
          </w:p>
        </w:tc>
      </w:tr>
      <w:tr w:rsidR="007C5B47" w:rsidRPr="004E37E9" w14:paraId="0470D865" w14:textId="77777777" w:rsidTr="00614DBC">
        <w:tc>
          <w:tcPr>
            <w:tcW w:w="897" w:type="dxa"/>
            <w:shd w:val="clear" w:color="auto" w:fill="D2EAF1"/>
          </w:tcPr>
          <w:p w14:paraId="3FDAEA92" w14:textId="77777777" w:rsidR="007C5B47" w:rsidRPr="004E37E9" w:rsidRDefault="007C5B47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9</w:t>
            </w:r>
          </w:p>
        </w:tc>
        <w:tc>
          <w:tcPr>
            <w:tcW w:w="6104" w:type="dxa"/>
            <w:gridSpan w:val="17"/>
            <w:shd w:val="clear" w:color="auto" w:fill="D2EAF1"/>
          </w:tcPr>
          <w:p w14:paraId="4C65AFB1" w14:textId="77777777" w:rsidR="007C5B47" w:rsidRPr="004E37E9" w:rsidRDefault="00603274" w:rsidP="00603274">
            <w:pPr>
              <w:spacing w:line="276" w:lineRule="auto"/>
              <w:ind w:left="180" w:hanging="180"/>
            </w:pPr>
            <w:r w:rsidRPr="004E37E9">
              <w:t>Tıp metinlerinin temel unsurları nelerdir? Çeviri bağlamında tıp metinlerinin ve çevirilerinin incelenmesi</w:t>
            </w:r>
          </w:p>
          <w:p w14:paraId="7411EC2B" w14:textId="77777777" w:rsidR="00427B97" w:rsidRPr="004E37E9" w:rsidRDefault="00427B97" w:rsidP="00603274">
            <w:pPr>
              <w:spacing w:line="276" w:lineRule="auto"/>
              <w:ind w:left="180" w:hanging="180"/>
            </w:pPr>
            <w:r w:rsidRPr="004E37E9">
              <w:t>“Onam Formu, Prospektüs”</w:t>
            </w:r>
          </w:p>
        </w:tc>
        <w:tc>
          <w:tcPr>
            <w:tcW w:w="1606" w:type="dxa"/>
            <w:gridSpan w:val="4"/>
            <w:shd w:val="clear" w:color="auto" w:fill="D2EAF1"/>
          </w:tcPr>
          <w:p w14:paraId="6E9E29C6" w14:textId="77777777" w:rsidR="007C5B47" w:rsidRPr="004E37E9" w:rsidRDefault="007C5B47" w:rsidP="003B18C1">
            <w:pPr>
              <w:spacing w:line="276" w:lineRule="auto"/>
              <w:rPr>
                <w:lang w:val="en-US"/>
              </w:rPr>
            </w:pPr>
            <w:r w:rsidRPr="004E37E9">
              <w:rPr>
                <w:lang w:val="en-US"/>
              </w:rPr>
              <w:t>Ders</w:t>
            </w:r>
            <w:r w:rsidR="00427B97" w:rsidRPr="004E37E9">
              <w:rPr>
                <w:lang w:val="en-US"/>
              </w:rPr>
              <w:t xml:space="preserve"> </w:t>
            </w:r>
            <w:proofErr w:type="spellStart"/>
            <w:r w:rsidRPr="004E37E9">
              <w:rPr>
                <w:lang w:val="en-US"/>
              </w:rPr>
              <w:t>notları</w:t>
            </w:r>
            <w:proofErr w:type="spellEnd"/>
            <w:r w:rsidRPr="004E37E9">
              <w:rPr>
                <w:lang w:val="en-US"/>
              </w:rPr>
              <w:t>-</w:t>
            </w:r>
            <w:r w:rsidR="00427B97" w:rsidRPr="004E37E9">
              <w:rPr>
                <w:lang w:val="en-US"/>
              </w:rPr>
              <w:t xml:space="preserve"> </w:t>
            </w:r>
            <w:proofErr w:type="spellStart"/>
            <w:r w:rsidR="00427B97" w:rsidRPr="004E37E9">
              <w:rPr>
                <w:lang w:val="en-US"/>
              </w:rPr>
              <w:t>Sunum</w:t>
            </w:r>
            <w:proofErr w:type="spellEnd"/>
          </w:p>
        </w:tc>
        <w:tc>
          <w:tcPr>
            <w:tcW w:w="2373" w:type="dxa"/>
            <w:gridSpan w:val="4"/>
            <w:shd w:val="clear" w:color="auto" w:fill="D2EAF1"/>
          </w:tcPr>
          <w:p w14:paraId="44B59062" w14:textId="77777777" w:rsidR="007C5B47" w:rsidRPr="004E37E9" w:rsidRDefault="00427B97" w:rsidP="003B18C1">
            <w:pPr>
              <w:spacing w:line="276" w:lineRule="auto"/>
            </w:pPr>
            <w:proofErr w:type="spellStart"/>
            <w:r w:rsidRPr="004E37E9">
              <w:rPr>
                <w:lang w:val="en-US"/>
              </w:rPr>
              <w:t>Anlatım</w:t>
            </w:r>
            <w:proofErr w:type="spellEnd"/>
            <w:r w:rsidRPr="004E37E9">
              <w:rPr>
                <w:lang w:val="en-US"/>
              </w:rPr>
              <w:t>-Soru/</w:t>
            </w:r>
            <w:proofErr w:type="spellStart"/>
            <w:r w:rsidRPr="004E37E9">
              <w:rPr>
                <w:lang w:val="en-US"/>
              </w:rPr>
              <w:t>cevap-Tartışma</w:t>
            </w:r>
            <w:proofErr w:type="spellEnd"/>
          </w:p>
        </w:tc>
      </w:tr>
      <w:tr w:rsidR="007C5B47" w:rsidRPr="004E37E9" w14:paraId="1768A211" w14:textId="77777777" w:rsidTr="00B6116B">
        <w:tc>
          <w:tcPr>
            <w:tcW w:w="897" w:type="dxa"/>
            <w:shd w:val="clear" w:color="auto" w:fill="auto"/>
          </w:tcPr>
          <w:p w14:paraId="782A5788" w14:textId="77777777" w:rsidR="007C5B47" w:rsidRPr="004E37E9" w:rsidRDefault="007C5B47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10</w:t>
            </w:r>
          </w:p>
        </w:tc>
        <w:tc>
          <w:tcPr>
            <w:tcW w:w="6104" w:type="dxa"/>
            <w:gridSpan w:val="17"/>
            <w:shd w:val="clear" w:color="auto" w:fill="D2EAF1"/>
          </w:tcPr>
          <w:p w14:paraId="0B6CE921" w14:textId="77777777" w:rsidR="007C5B47" w:rsidRPr="004E37E9" w:rsidRDefault="00603274" w:rsidP="00603274">
            <w:pPr>
              <w:spacing w:line="276" w:lineRule="auto"/>
              <w:ind w:left="180" w:hanging="180"/>
            </w:pPr>
            <w:r w:rsidRPr="004E37E9">
              <w:t xml:space="preserve">Edebi metinlerin temel unsurları nelerdir? Çeviri bağlamında edebi metinlerin ve çevirilerinin incelenmesi </w:t>
            </w:r>
          </w:p>
          <w:p w14:paraId="6C38600A" w14:textId="77777777" w:rsidR="00603274" w:rsidRPr="004E37E9" w:rsidRDefault="00603274" w:rsidP="00603274">
            <w:pPr>
              <w:spacing w:line="276" w:lineRule="auto"/>
              <w:ind w:left="180" w:hanging="180"/>
            </w:pPr>
            <w:r w:rsidRPr="004E37E9">
              <w:t>“</w:t>
            </w:r>
            <w:proofErr w:type="spellStart"/>
            <w:r w:rsidRPr="004E37E9">
              <w:t>The</w:t>
            </w:r>
            <w:proofErr w:type="spellEnd"/>
            <w:r w:rsidRPr="004E37E9">
              <w:t xml:space="preserve"> </w:t>
            </w:r>
            <w:proofErr w:type="spellStart"/>
            <w:r w:rsidRPr="004E37E9">
              <w:t>Happy</w:t>
            </w:r>
            <w:proofErr w:type="spellEnd"/>
            <w:r w:rsidRPr="004E37E9">
              <w:t xml:space="preserve"> </w:t>
            </w:r>
            <w:proofErr w:type="spellStart"/>
            <w:r w:rsidRPr="004E37E9">
              <w:t>Prince</w:t>
            </w:r>
            <w:proofErr w:type="spellEnd"/>
            <w:r w:rsidRPr="004E37E9">
              <w:t xml:space="preserve"> – Oscar Wilde”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49C963A8" w14:textId="77777777" w:rsidR="007C5B47" w:rsidRPr="004E37E9" w:rsidRDefault="007C5B47" w:rsidP="003B18C1">
            <w:pPr>
              <w:spacing w:line="276" w:lineRule="auto"/>
              <w:rPr>
                <w:lang w:val="en-US"/>
              </w:rPr>
            </w:pPr>
            <w:r w:rsidRPr="004E37E9">
              <w:rPr>
                <w:lang w:val="en-US"/>
              </w:rPr>
              <w:t>Ders</w:t>
            </w:r>
            <w:r w:rsidR="00427B97" w:rsidRPr="004E37E9">
              <w:rPr>
                <w:lang w:val="en-US"/>
              </w:rPr>
              <w:t xml:space="preserve"> </w:t>
            </w:r>
            <w:proofErr w:type="spellStart"/>
            <w:r w:rsidRPr="004E37E9">
              <w:rPr>
                <w:lang w:val="en-US"/>
              </w:rPr>
              <w:t>notları</w:t>
            </w:r>
            <w:proofErr w:type="spellEnd"/>
            <w:r w:rsidRPr="004E37E9">
              <w:rPr>
                <w:lang w:val="en-US"/>
              </w:rPr>
              <w:t>-</w:t>
            </w:r>
            <w:r w:rsidR="00427B97" w:rsidRPr="004E37E9">
              <w:rPr>
                <w:lang w:val="en-US"/>
              </w:rPr>
              <w:t xml:space="preserve"> </w:t>
            </w:r>
            <w:proofErr w:type="spellStart"/>
            <w:r w:rsidR="00427B97" w:rsidRPr="004E37E9">
              <w:rPr>
                <w:lang w:val="en-US"/>
              </w:rPr>
              <w:t>Sunum</w:t>
            </w:r>
            <w:proofErr w:type="spellEnd"/>
          </w:p>
        </w:tc>
        <w:tc>
          <w:tcPr>
            <w:tcW w:w="2373" w:type="dxa"/>
            <w:gridSpan w:val="4"/>
            <w:shd w:val="clear" w:color="auto" w:fill="auto"/>
          </w:tcPr>
          <w:p w14:paraId="4E00FFF8" w14:textId="77777777" w:rsidR="007C5B47" w:rsidRPr="004E37E9" w:rsidRDefault="00427B97" w:rsidP="003B18C1">
            <w:pPr>
              <w:spacing w:line="276" w:lineRule="auto"/>
            </w:pPr>
            <w:proofErr w:type="spellStart"/>
            <w:r w:rsidRPr="004E37E9">
              <w:rPr>
                <w:lang w:val="en-US"/>
              </w:rPr>
              <w:t>Anlatım</w:t>
            </w:r>
            <w:proofErr w:type="spellEnd"/>
            <w:r w:rsidRPr="004E37E9">
              <w:rPr>
                <w:lang w:val="en-US"/>
              </w:rPr>
              <w:t>-Soru/</w:t>
            </w:r>
            <w:proofErr w:type="spellStart"/>
            <w:r w:rsidRPr="004E37E9">
              <w:rPr>
                <w:lang w:val="en-US"/>
              </w:rPr>
              <w:t>cevap-Tartışma</w:t>
            </w:r>
            <w:proofErr w:type="spellEnd"/>
          </w:p>
        </w:tc>
      </w:tr>
      <w:tr w:rsidR="007C5B47" w:rsidRPr="004E37E9" w14:paraId="6A93D28C" w14:textId="77777777" w:rsidTr="00D85BAD">
        <w:tc>
          <w:tcPr>
            <w:tcW w:w="897" w:type="dxa"/>
            <w:shd w:val="clear" w:color="auto" w:fill="D2EAF1"/>
          </w:tcPr>
          <w:p w14:paraId="241E18E7" w14:textId="77777777" w:rsidR="007C5B47" w:rsidRPr="004E37E9" w:rsidRDefault="007C5B47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11</w:t>
            </w:r>
          </w:p>
        </w:tc>
        <w:tc>
          <w:tcPr>
            <w:tcW w:w="6104" w:type="dxa"/>
            <w:gridSpan w:val="17"/>
            <w:shd w:val="clear" w:color="auto" w:fill="D2EAF1"/>
          </w:tcPr>
          <w:p w14:paraId="31AE2EA2" w14:textId="77777777" w:rsidR="00427B97" w:rsidRPr="004E37E9" w:rsidRDefault="00427B97" w:rsidP="00427B97">
            <w:pPr>
              <w:spacing w:line="276" w:lineRule="auto"/>
              <w:ind w:left="180" w:hanging="180"/>
            </w:pPr>
            <w:r w:rsidRPr="004E37E9">
              <w:t xml:space="preserve">Hukuk metinlerinin temel unsurları nelerdir? Çeviri bağlamında hukuk metinlerin ve çevirilerinin incelenmesi </w:t>
            </w:r>
          </w:p>
          <w:p w14:paraId="023FD918" w14:textId="77777777" w:rsidR="007C5B47" w:rsidRPr="004E37E9" w:rsidRDefault="00427B97" w:rsidP="00427B97">
            <w:pPr>
              <w:spacing w:line="276" w:lineRule="auto"/>
              <w:ind w:left="180" w:hanging="180"/>
            </w:pPr>
            <w:r w:rsidRPr="004E37E9">
              <w:t>“Vekaletname”</w:t>
            </w:r>
          </w:p>
        </w:tc>
        <w:tc>
          <w:tcPr>
            <w:tcW w:w="1606" w:type="dxa"/>
            <w:gridSpan w:val="4"/>
            <w:shd w:val="clear" w:color="auto" w:fill="D2EAF1"/>
          </w:tcPr>
          <w:p w14:paraId="667811D5" w14:textId="77777777" w:rsidR="007C5B47" w:rsidRPr="004E37E9" w:rsidRDefault="007C5B47" w:rsidP="003B18C1">
            <w:pPr>
              <w:spacing w:line="276" w:lineRule="auto"/>
              <w:rPr>
                <w:lang w:val="en-US"/>
              </w:rPr>
            </w:pPr>
            <w:r w:rsidRPr="004E37E9">
              <w:rPr>
                <w:lang w:val="en-US"/>
              </w:rPr>
              <w:t>Ders</w:t>
            </w:r>
            <w:r w:rsidR="00427B97" w:rsidRPr="004E37E9">
              <w:rPr>
                <w:lang w:val="en-US"/>
              </w:rPr>
              <w:t xml:space="preserve"> </w:t>
            </w:r>
            <w:proofErr w:type="spellStart"/>
            <w:r w:rsidRPr="004E37E9">
              <w:rPr>
                <w:lang w:val="en-US"/>
              </w:rPr>
              <w:t>notları</w:t>
            </w:r>
            <w:proofErr w:type="spellEnd"/>
            <w:r w:rsidRPr="004E37E9">
              <w:rPr>
                <w:lang w:val="en-US"/>
              </w:rPr>
              <w:t>-</w:t>
            </w:r>
            <w:r w:rsidR="00427B97" w:rsidRPr="004E37E9">
              <w:rPr>
                <w:lang w:val="en-US"/>
              </w:rPr>
              <w:t xml:space="preserve"> </w:t>
            </w:r>
            <w:proofErr w:type="spellStart"/>
            <w:r w:rsidR="00427B97" w:rsidRPr="004E37E9">
              <w:rPr>
                <w:lang w:val="en-US"/>
              </w:rPr>
              <w:t>Sunum</w:t>
            </w:r>
            <w:proofErr w:type="spellEnd"/>
          </w:p>
        </w:tc>
        <w:tc>
          <w:tcPr>
            <w:tcW w:w="2373" w:type="dxa"/>
            <w:gridSpan w:val="4"/>
            <w:shd w:val="clear" w:color="auto" w:fill="D2EAF1"/>
          </w:tcPr>
          <w:p w14:paraId="2751075A" w14:textId="77777777" w:rsidR="007C5B47" w:rsidRPr="004E37E9" w:rsidRDefault="00427B97" w:rsidP="003B18C1">
            <w:pPr>
              <w:spacing w:line="276" w:lineRule="auto"/>
            </w:pPr>
            <w:proofErr w:type="spellStart"/>
            <w:r w:rsidRPr="004E37E9">
              <w:rPr>
                <w:lang w:val="en-US"/>
              </w:rPr>
              <w:t>Anlatım</w:t>
            </w:r>
            <w:proofErr w:type="spellEnd"/>
            <w:r w:rsidRPr="004E37E9">
              <w:rPr>
                <w:lang w:val="en-US"/>
              </w:rPr>
              <w:t>-Soru/</w:t>
            </w:r>
            <w:proofErr w:type="spellStart"/>
            <w:r w:rsidRPr="004E37E9">
              <w:rPr>
                <w:lang w:val="en-US"/>
              </w:rPr>
              <w:t>cevap-Tartışma</w:t>
            </w:r>
            <w:proofErr w:type="spellEnd"/>
          </w:p>
        </w:tc>
      </w:tr>
      <w:tr w:rsidR="007C5B47" w:rsidRPr="004E37E9" w14:paraId="6B7A3FBB" w14:textId="77777777" w:rsidTr="00D85BAD">
        <w:tc>
          <w:tcPr>
            <w:tcW w:w="897" w:type="dxa"/>
            <w:shd w:val="clear" w:color="auto" w:fill="auto"/>
          </w:tcPr>
          <w:p w14:paraId="4401304E" w14:textId="77777777" w:rsidR="007C5B47" w:rsidRPr="004E37E9" w:rsidRDefault="007C5B47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12</w:t>
            </w:r>
          </w:p>
        </w:tc>
        <w:tc>
          <w:tcPr>
            <w:tcW w:w="6104" w:type="dxa"/>
            <w:gridSpan w:val="17"/>
            <w:shd w:val="clear" w:color="auto" w:fill="D2EAF1"/>
          </w:tcPr>
          <w:p w14:paraId="7CA70C4E" w14:textId="77777777" w:rsidR="00427B97" w:rsidRPr="004E37E9" w:rsidRDefault="00427B97" w:rsidP="00427B97">
            <w:pPr>
              <w:spacing w:line="276" w:lineRule="auto"/>
              <w:ind w:left="180" w:hanging="180"/>
            </w:pPr>
            <w:r w:rsidRPr="004E37E9">
              <w:t xml:space="preserve">Teknik metinlerin temel unsurları nelerdir? Çeviri bağlamında teknik metinlerin ve çevirilerinin incelenmesi </w:t>
            </w:r>
          </w:p>
          <w:p w14:paraId="2F9002B9" w14:textId="77777777" w:rsidR="007C5B47" w:rsidRPr="004E37E9" w:rsidRDefault="00427B97" w:rsidP="00427B97">
            <w:pPr>
              <w:spacing w:line="276" w:lineRule="auto"/>
              <w:ind w:left="180" w:hanging="180"/>
            </w:pPr>
            <w:r w:rsidRPr="004E37E9">
              <w:t>“Kullanım kılavuzu”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42C54CBF" w14:textId="77777777" w:rsidR="007C5B47" w:rsidRPr="004E37E9" w:rsidRDefault="007C5B47" w:rsidP="003B18C1">
            <w:pPr>
              <w:spacing w:line="276" w:lineRule="auto"/>
              <w:rPr>
                <w:lang w:val="en-US"/>
              </w:rPr>
            </w:pPr>
            <w:r w:rsidRPr="004E37E9">
              <w:rPr>
                <w:lang w:val="en-US"/>
              </w:rPr>
              <w:t>Ders</w:t>
            </w:r>
            <w:r w:rsidR="00427B97" w:rsidRPr="004E37E9">
              <w:rPr>
                <w:lang w:val="en-US"/>
              </w:rPr>
              <w:t xml:space="preserve"> </w:t>
            </w:r>
            <w:proofErr w:type="spellStart"/>
            <w:r w:rsidRPr="004E37E9">
              <w:rPr>
                <w:lang w:val="en-US"/>
              </w:rPr>
              <w:t>notları</w:t>
            </w:r>
            <w:proofErr w:type="spellEnd"/>
            <w:r w:rsidRPr="004E37E9">
              <w:rPr>
                <w:lang w:val="en-US"/>
              </w:rPr>
              <w:t>-</w:t>
            </w:r>
            <w:r w:rsidR="00427B97" w:rsidRPr="004E37E9">
              <w:rPr>
                <w:lang w:val="en-US"/>
              </w:rPr>
              <w:t xml:space="preserve"> </w:t>
            </w:r>
            <w:proofErr w:type="spellStart"/>
            <w:r w:rsidR="00427B97" w:rsidRPr="004E37E9">
              <w:rPr>
                <w:lang w:val="en-US"/>
              </w:rPr>
              <w:t>Sunum</w:t>
            </w:r>
            <w:proofErr w:type="spellEnd"/>
          </w:p>
        </w:tc>
        <w:tc>
          <w:tcPr>
            <w:tcW w:w="2373" w:type="dxa"/>
            <w:gridSpan w:val="4"/>
            <w:shd w:val="clear" w:color="auto" w:fill="auto"/>
          </w:tcPr>
          <w:p w14:paraId="261E178D" w14:textId="77777777" w:rsidR="007C5B47" w:rsidRPr="004E37E9" w:rsidRDefault="00427B97" w:rsidP="003B18C1">
            <w:pPr>
              <w:spacing w:line="276" w:lineRule="auto"/>
            </w:pPr>
            <w:proofErr w:type="spellStart"/>
            <w:r w:rsidRPr="004E37E9">
              <w:rPr>
                <w:lang w:val="en-US"/>
              </w:rPr>
              <w:t>Anlatım</w:t>
            </w:r>
            <w:proofErr w:type="spellEnd"/>
            <w:r w:rsidRPr="004E37E9">
              <w:rPr>
                <w:lang w:val="en-US"/>
              </w:rPr>
              <w:t>-Soru/</w:t>
            </w:r>
            <w:proofErr w:type="spellStart"/>
            <w:r w:rsidRPr="004E37E9">
              <w:rPr>
                <w:lang w:val="en-US"/>
              </w:rPr>
              <w:t>cevap-Tartışma</w:t>
            </w:r>
            <w:proofErr w:type="spellEnd"/>
          </w:p>
        </w:tc>
      </w:tr>
      <w:tr w:rsidR="007C5B47" w:rsidRPr="004E37E9" w14:paraId="7CA77FB2" w14:textId="77777777" w:rsidTr="00D85BAD">
        <w:tc>
          <w:tcPr>
            <w:tcW w:w="897" w:type="dxa"/>
            <w:shd w:val="clear" w:color="auto" w:fill="D2EAF1"/>
          </w:tcPr>
          <w:p w14:paraId="4BEBDC06" w14:textId="77777777" w:rsidR="007C5B47" w:rsidRPr="004E37E9" w:rsidRDefault="007C5B47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13</w:t>
            </w:r>
          </w:p>
        </w:tc>
        <w:tc>
          <w:tcPr>
            <w:tcW w:w="6104" w:type="dxa"/>
            <w:gridSpan w:val="17"/>
            <w:shd w:val="clear" w:color="auto" w:fill="D2EAF1"/>
          </w:tcPr>
          <w:p w14:paraId="3264AC05" w14:textId="77777777" w:rsidR="007C5B47" w:rsidRPr="004E37E9" w:rsidRDefault="00427B97" w:rsidP="009E3684">
            <w:pPr>
              <w:spacing w:line="276" w:lineRule="auto"/>
              <w:ind w:left="180" w:hanging="180"/>
              <w:rPr>
                <w:lang w:val="en-US"/>
              </w:rPr>
            </w:pPr>
            <w:r w:rsidRPr="004E37E9">
              <w:t>Metin incelemesinin çeviri bağlamında önemi</w:t>
            </w:r>
          </w:p>
        </w:tc>
        <w:tc>
          <w:tcPr>
            <w:tcW w:w="1606" w:type="dxa"/>
            <w:gridSpan w:val="4"/>
            <w:shd w:val="clear" w:color="auto" w:fill="D2EAF1"/>
          </w:tcPr>
          <w:p w14:paraId="5B280D7D" w14:textId="77777777" w:rsidR="007C5B47" w:rsidRPr="004E37E9" w:rsidRDefault="007C5B47" w:rsidP="003B18C1">
            <w:pPr>
              <w:spacing w:line="276" w:lineRule="auto"/>
              <w:rPr>
                <w:lang w:val="en-US"/>
              </w:rPr>
            </w:pPr>
            <w:r w:rsidRPr="004E37E9">
              <w:rPr>
                <w:lang w:val="en-US"/>
              </w:rPr>
              <w:t>Ders</w:t>
            </w:r>
            <w:r w:rsidR="00427B97" w:rsidRPr="004E37E9">
              <w:rPr>
                <w:lang w:val="en-US"/>
              </w:rPr>
              <w:t xml:space="preserve"> </w:t>
            </w:r>
            <w:proofErr w:type="spellStart"/>
            <w:r w:rsidRPr="004E37E9">
              <w:rPr>
                <w:lang w:val="en-US"/>
              </w:rPr>
              <w:t>notları</w:t>
            </w:r>
            <w:proofErr w:type="spellEnd"/>
            <w:r w:rsidRPr="004E37E9">
              <w:rPr>
                <w:lang w:val="en-US"/>
              </w:rPr>
              <w:t>-</w:t>
            </w:r>
            <w:r w:rsidR="00427B97" w:rsidRPr="004E37E9">
              <w:rPr>
                <w:lang w:val="en-US"/>
              </w:rPr>
              <w:t xml:space="preserve"> </w:t>
            </w:r>
            <w:proofErr w:type="spellStart"/>
            <w:r w:rsidR="00427B97" w:rsidRPr="004E37E9">
              <w:rPr>
                <w:lang w:val="en-US"/>
              </w:rPr>
              <w:t>Sunum</w:t>
            </w:r>
            <w:proofErr w:type="spellEnd"/>
          </w:p>
        </w:tc>
        <w:tc>
          <w:tcPr>
            <w:tcW w:w="2373" w:type="dxa"/>
            <w:gridSpan w:val="4"/>
            <w:shd w:val="clear" w:color="auto" w:fill="D2EAF1"/>
          </w:tcPr>
          <w:p w14:paraId="2A9A4DCD" w14:textId="77777777" w:rsidR="007C5B47" w:rsidRPr="004E37E9" w:rsidRDefault="00427B97" w:rsidP="003B18C1">
            <w:pPr>
              <w:spacing w:line="276" w:lineRule="auto"/>
            </w:pPr>
            <w:proofErr w:type="spellStart"/>
            <w:r w:rsidRPr="004E37E9">
              <w:rPr>
                <w:lang w:val="en-US"/>
              </w:rPr>
              <w:t>Anlatım</w:t>
            </w:r>
            <w:proofErr w:type="spellEnd"/>
            <w:r w:rsidRPr="004E37E9">
              <w:rPr>
                <w:lang w:val="en-US"/>
              </w:rPr>
              <w:t>-Soru/</w:t>
            </w:r>
            <w:proofErr w:type="spellStart"/>
            <w:r w:rsidRPr="004E37E9">
              <w:rPr>
                <w:lang w:val="en-US"/>
              </w:rPr>
              <w:t>cevap-Tartışma</w:t>
            </w:r>
            <w:proofErr w:type="spellEnd"/>
          </w:p>
        </w:tc>
      </w:tr>
      <w:tr w:rsidR="007C5B47" w:rsidRPr="004E37E9" w14:paraId="7C887BC5" w14:textId="77777777" w:rsidTr="00D85BAD">
        <w:tc>
          <w:tcPr>
            <w:tcW w:w="897" w:type="dxa"/>
            <w:shd w:val="clear" w:color="auto" w:fill="auto"/>
          </w:tcPr>
          <w:p w14:paraId="40DAC1C8" w14:textId="77777777" w:rsidR="007C5B47" w:rsidRPr="004E37E9" w:rsidRDefault="007C5B47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14</w:t>
            </w:r>
          </w:p>
        </w:tc>
        <w:tc>
          <w:tcPr>
            <w:tcW w:w="6104" w:type="dxa"/>
            <w:gridSpan w:val="17"/>
            <w:shd w:val="clear" w:color="auto" w:fill="D2EAF1"/>
          </w:tcPr>
          <w:p w14:paraId="2348E1B6" w14:textId="77777777" w:rsidR="007C5B47" w:rsidRPr="004E37E9" w:rsidRDefault="007C5B47" w:rsidP="009E3684">
            <w:pPr>
              <w:spacing w:line="276" w:lineRule="auto"/>
              <w:rPr>
                <w:lang w:val="en-US"/>
              </w:rPr>
            </w:pPr>
            <w:r w:rsidRPr="004E37E9">
              <w:rPr>
                <w:lang w:val="en-US"/>
              </w:rPr>
              <w:t xml:space="preserve">Genel </w:t>
            </w:r>
            <w:proofErr w:type="spellStart"/>
            <w:r w:rsidRPr="004E37E9">
              <w:rPr>
                <w:lang w:val="en-US"/>
              </w:rPr>
              <w:t>Tekrar</w:t>
            </w:r>
            <w:proofErr w:type="spellEnd"/>
          </w:p>
        </w:tc>
        <w:tc>
          <w:tcPr>
            <w:tcW w:w="1606" w:type="dxa"/>
            <w:gridSpan w:val="4"/>
            <w:shd w:val="clear" w:color="auto" w:fill="auto"/>
          </w:tcPr>
          <w:p w14:paraId="3E07C49B" w14:textId="77777777" w:rsidR="007C5B47" w:rsidRPr="004E37E9" w:rsidRDefault="007C5B47" w:rsidP="003B18C1">
            <w:pPr>
              <w:spacing w:line="276" w:lineRule="auto"/>
              <w:rPr>
                <w:lang w:val="en-US"/>
              </w:rPr>
            </w:pPr>
            <w:r w:rsidRPr="004E37E9">
              <w:rPr>
                <w:lang w:val="en-US"/>
              </w:rPr>
              <w:t>Ders</w:t>
            </w:r>
            <w:r w:rsidR="00427B97" w:rsidRPr="004E37E9">
              <w:rPr>
                <w:lang w:val="en-US"/>
              </w:rPr>
              <w:t xml:space="preserve"> </w:t>
            </w:r>
            <w:proofErr w:type="spellStart"/>
            <w:r w:rsidRPr="004E37E9">
              <w:rPr>
                <w:lang w:val="en-US"/>
              </w:rPr>
              <w:t>notları</w:t>
            </w:r>
            <w:proofErr w:type="spellEnd"/>
            <w:r w:rsidRPr="004E37E9">
              <w:rPr>
                <w:lang w:val="en-US"/>
              </w:rPr>
              <w:t>-</w:t>
            </w:r>
            <w:r w:rsidR="00427B97" w:rsidRPr="004E37E9">
              <w:rPr>
                <w:lang w:val="en-US"/>
              </w:rPr>
              <w:t xml:space="preserve"> </w:t>
            </w:r>
            <w:proofErr w:type="spellStart"/>
            <w:r w:rsidR="00427B97" w:rsidRPr="004E37E9">
              <w:rPr>
                <w:lang w:val="en-US"/>
              </w:rPr>
              <w:t>Sunum</w:t>
            </w:r>
            <w:proofErr w:type="spellEnd"/>
          </w:p>
        </w:tc>
        <w:tc>
          <w:tcPr>
            <w:tcW w:w="2373" w:type="dxa"/>
            <w:gridSpan w:val="4"/>
            <w:shd w:val="clear" w:color="auto" w:fill="auto"/>
          </w:tcPr>
          <w:p w14:paraId="4B0E3EB5" w14:textId="77777777" w:rsidR="007C5B47" w:rsidRPr="004E37E9" w:rsidRDefault="00427B97" w:rsidP="003B18C1">
            <w:pPr>
              <w:spacing w:line="276" w:lineRule="auto"/>
              <w:rPr>
                <w:lang w:val="en-US"/>
              </w:rPr>
            </w:pPr>
            <w:proofErr w:type="spellStart"/>
            <w:r w:rsidRPr="004E37E9">
              <w:rPr>
                <w:lang w:val="en-US"/>
              </w:rPr>
              <w:t>Anlatım</w:t>
            </w:r>
            <w:proofErr w:type="spellEnd"/>
            <w:r w:rsidRPr="004E37E9">
              <w:rPr>
                <w:lang w:val="en-US"/>
              </w:rPr>
              <w:t>-Soru/</w:t>
            </w:r>
            <w:proofErr w:type="spellStart"/>
            <w:r w:rsidRPr="004E37E9">
              <w:rPr>
                <w:lang w:val="en-US"/>
              </w:rPr>
              <w:t>cevap-Tartışma</w:t>
            </w:r>
            <w:proofErr w:type="spellEnd"/>
          </w:p>
        </w:tc>
      </w:tr>
      <w:tr w:rsidR="007C5B47" w:rsidRPr="004E37E9" w14:paraId="1594DADF" w14:textId="77777777" w:rsidTr="004B5041">
        <w:tc>
          <w:tcPr>
            <w:tcW w:w="10980" w:type="dxa"/>
            <w:gridSpan w:val="26"/>
            <w:shd w:val="clear" w:color="auto" w:fill="D2EAF1"/>
          </w:tcPr>
          <w:p w14:paraId="1B01227D" w14:textId="77777777" w:rsidR="007C5B47" w:rsidRPr="004E37E9" w:rsidRDefault="007C5B47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</w:rPr>
              <w:t>KAYNAKLAR</w:t>
            </w:r>
          </w:p>
        </w:tc>
      </w:tr>
      <w:tr w:rsidR="007C5B47" w:rsidRPr="004E37E9" w14:paraId="041BE59E" w14:textId="77777777" w:rsidTr="004B5041">
        <w:tc>
          <w:tcPr>
            <w:tcW w:w="2690" w:type="dxa"/>
            <w:gridSpan w:val="7"/>
            <w:tcBorders>
              <w:right w:val="nil"/>
            </w:tcBorders>
            <w:shd w:val="clear" w:color="auto" w:fill="auto"/>
          </w:tcPr>
          <w:p w14:paraId="0A9D5F1A" w14:textId="77777777" w:rsidR="007C5B47" w:rsidRPr="004E37E9" w:rsidRDefault="007C5B47" w:rsidP="004B5041">
            <w:pPr>
              <w:rPr>
                <w:b/>
                <w:bCs/>
              </w:rPr>
            </w:pPr>
            <w:r w:rsidRPr="004E37E9">
              <w:rPr>
                <w:b/>
              </w:rPr>
              <w:t>Ders Kitabı</w:t>
            </w:r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14:paraId="525623DD" w14:textId="77777777" w:rsidR="007C5B47" w:rsidRPr="004E37E9" w:rsidRDefault="00427B97" w:rsidP="004B5041">
            <w:pPr>
              <w:rPr>
                <w:b/>
                <w:i/>
                <w:color w:val="000000"/>
                <w:shd w:val="clear" w:color="auto" w:fill="FFFFFF"/>
              </w:rPr>
            </w:pP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İnce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>, U., &amp; Dizdar, D. (2021). </w:t>
            </w:r>
            <w:proofErr w:type="spellStart"/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>Çeviri</w:t>
            </w:r>
            <w:proofErr w:type="spellEnd"/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>atölyesi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 (5th ed.,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pp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>. 17-47, 77-92, 203-217). İstanbul: Can Sanat Yayınları.</w:t>
            </w:r>
          </w:p>
          <w:p w14:paraId="4DAAB0B2" w14:textId="77777777" w:rsidR="00427B97" w:rsidRPr="004E37E9" w:rsidRDefault="00427B97" w:rsidP="004B5041">
            <w:pPr>
              <w:rPr>
                <w:b/>
                <w:i/>
                <w:color w:val="000000"/>
                <w:shd w:val="clear" w:color="auto" w:fill="FFFFFF"/>
              </w:rPr>
            </w:pPr>
            <w:r w:rsidRPr="004E37E9">
              <w:rPr>
                <w:b/>
                <w:i/>
                <w:color w:val="000000"/>
                <w:shd w:val="clear" w:color="auto" w:fill="FFFFFF"/>
              </w:rPr>
              <w:t>Yetkin Karakoç, N. (2016). </w:t>
            </w:r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>Çeviri ve diploması</w:t>
            </w:r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 (1st ed.,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pp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>. 37-54). İstanbul: Çeviribilim Ajans ve Yayıncılık.</w:t>
            </w:r>
          </w:p>
          <w:p w14:paraId="28498D95" w14:textId="77777777" w:rsidR="00427B97" w:rsidRPr="004E37E9" w:rsidRDefault="004E37E9" w:rsidP="004B5041">
            <w:pPr>
              <w:rPr>
                <w:b/>
                <w:i/>
                <w:color w:val="000000"/>
                <w:shd w:val="clear" w:color="auto" w:fill="FFFFFF"/>
              </w:rPr>
            </w:pPr>
            <w:r w:rsidRPr="004E37E9">
              <w:rPr>
                <w:b/>
                <w:i/>
                <w:color w:val="000000"/>
                <w:shd w:val="clear" w:color="auto" w:fill="FFFFFF"/>
              </w:rPr>
              <w:t>Çoban, F. (2019). </w:t>
            </w:r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>Terminoloji ve Çeviri</w:t>
            </w:r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 (1st ed.,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pp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>. 65-79). İstanbul: Aktif Yayınevi.</w:t>
            </w:r>
          </w:p>
          <w:p w14:paraId="28C95CB4" w14:textId="77777777" w:rsidR="004E37E9" w:rsidRPr="004E37E9" w:rsidRDefault="004E37E9" w:rsidP="004B5041">
            <w:pPr>
              <w:rPr>
                <w:b/>
                <w:i/>
                <w:color w:val="000000"/>
                <w:shd w:val="clear" w:color="auto" w:fill="FFFFFF"/>
              </w:rPr>
            </w:pP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Seresová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, K., &amp;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Breveníková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>, D. (2019). THE ROLE OF TEXT ANALYSIS IN TRANSLATION. </w:t>
            </w:r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 xml:space="preserve">CBU International Conference </w:t>
            </w:r>
            <w:proofErr w:type="spellStart"/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>Proceedings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>, </w:t>
            </w:r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>7</w:t>
            </w:r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doi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>: 10.12955/</w:t>
            </w:r>
            <w:proofErr w:type="gramStart"/>
            <w:r w:rsidRPr="004E37E9">
              <w:rPr>
                <w:b/>
                <w:i/>
                <w:color w:val="000000"/>
                <w:shd w:val="clear" w:color="auto" w:fill="FFFFFF"/>
              </w:rPr>
              <w:t>cbup.v</w:t>
            </w:r>
            <w:proofErr w:type="gramEnd"/>
            <w:r w:rsidRPr="004E37E9">
              <w:rPr>
                <w:b/>
                <w:i/>
                <w:color w:val="000000"/>
                <w:shd w:val="clear" w:color="auto" w:fill="FFFFFF"/>
              </w:rPr>
              <w:t>7.1428</w:t>
            </w:r>
          </w:p>
          <w:p w14:paraId="4FF63B7C" w14:textId="77777777" w:rsidR="004E37E9" w:rsidRPr="004E37E9" w:rsidRDefault="004E37E9" w:rsidP="004B5041">
            <w:pPr>
              <w:rPr>
                <w:b/>
                <w:i/>
                <w:color w:val="000000"/>
                <w:shd w:val="clear" w:color="auto" w:fill="FFFFFF"/>
              </w:rPr>
            </w:pPr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Lambert, S. (1993). NORD,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Christiane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 (1991</w:t>
            </w:r>
            <w:proofErr w:type="gramStart"/>
            <w:r w:rsidRPr="004E37E9">
              <w:rPr>
                <w:b/>
                <w:i/>
                <w:color w:val="000000"/>
                <w:shd w:val="clear" w:color="auto" w:fill="FFFFFF"/>
              </w:rPr>
              <w:t>) :</w:t>
            </w:r>
            <w:proofErr w:type="gramEnd"/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Text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 Analysis in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Translation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lastRenderedPageBreak/>
              <w:t>Theory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Methodology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and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Didactic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 Application of a Model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for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Translation-Oriented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Text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 Analysis,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Translated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from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the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German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by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Christiane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Nord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and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Penelope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Sparrow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, Amsterdam/Atlanta,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Rodopi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>, III + 250 p. </w:t>
            </w:r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 xml:space="preserve">Meta: </w:t>
            </w:r>
            <w:proofErr w:type="spellStart"/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>Journal</w:t>
            </w:r>
            <w:proofErr w:type="spellEnd"/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>Des</w:t>
            </w:r>
            <w:proofErr w:type="spellEnd"/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>Traducteurs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>, </w:t>
            </w:r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>38</w:t>
            </w:r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(2), 359.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doi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>: 10.7202/003387ar</w:t>
            </w:r>
          </w:p>
          <w:p w14:paraId="3454D293" w14:textId="77777777" w:rsidR="004E37E9" w:rsidRPr="004E37E9" w:rsidRDefault="004E37E9" w:rsidP="004B5041">
            <w:pPr>
              <w:rPr>
                <w:b/>
                <w:i/>
              </w:rPr>
            </w:pP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Gambier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, Y. (2002).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Munday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, Jeremy. 2001.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Introducing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Translation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Studies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Theories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and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applications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>. </w:t>
            </w:r>
            <w:proofErr w:type="spellStart"/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>Target</w:t>
            </w:r>
            <w:proofErr w:type="spellEnd"/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 xml:space="preserve">. International </w:t>
            </w:r>
            <w:proofErr w:type="spellStart"/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>Journal</w:t>
            </w:r>
            <w:proofErr w:type="spellEnd"/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 xml:space="preserve"> Of </w:t>
            </w:r>
            <w:proofErr w:type="spellStart"/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>Translation</w:t>
            </w:r>
            <w:proofErr w:type="spellEnd"/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>Studies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>, </w:t>
            </w:r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>14</w:t>
            </w:r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(2), 388-392. </w:t>
            </w:r>
            <w:proofErr w:type="spellStart"/>
            <w:r w:rsidRPr="004E37E9">
              <w:rPr>
                <w:b/>
                <w:i/>
                <w:color w:val="000000"/>
                <w:shd w:val="clear" w:color="auto" w:fill="FFFFFF"/>
              </w:rPr>
              <w:t>doi</w:t>
            </w:r>
            <w:proofErr w:type="spellEnd"/>
            <w:r w:rsidRPr="004E37E9">
              <w:rPr>
                <w:b/>
                <w:i/>
                <w:color w:val="000000"/>
                <w:shd w:val="clear" w:color="auto" w:fill="FFFFFF"/>
              </w:rPr>
              <w:t>: 10.1075/target.14.2.16gam</w:t>
            </w:r>
          </w:p>
          <w:p w14:paraId="351F12AA" w14:textId="77777777" w:rsidR="007C5B47" w:rsidRPr="004E37E9" w:rsidRDefault="007C5B47" w:rsidP="004B5041">
            <w:pPr>
              <w:rPr>
                <w:b/>
                <w:bCs/>
              </w:rPr>
            </w:pPr>
          </w:p>
        </w:tc>
      </w:tr>
      <w:tr w:rsidR="007C5B47" w:rsidRPr="004E37E9" w14:paraId="61D89D48" w14:textId="77777777" w:rsidTr="004B5041">
        <w:trPr>
          <w:trHeight w:val="463"/>
        </w:trPr>
        <w:tc>
          <w:tcPr>
            <w:tcW w:w="2690" w:type="dxa"/>
            <w:gridSpan w:val="7"/>
            <w:tcBorders>
              <w:right w:val="nil"/>
            </w:tcBorders>
            <w:shd w:val="clear" w:color="auto" w:fill="auto"/>
          </w:tcPr>
          <w:p w14:paraId="3D449A6B" w14:textId="77777777" w:rsidR="007C5B47" w:rsidRPr="004E37E9" w:rsidRDefault="007C5B47" w:rsidP="004B5041">
            <w:pPr>
              <w:rPr>
                <w:b/>
                <w:bCs/>
              </w:rPr>
            </w:pPr>
            <w:r w:rsidRPr="004E37E9">
              <w:rPr>
                <w:b/>
              </w:rPr>
              <w:lastRenderedPageBreak/>
              <w:t>Ders Notları</w:t>
            </w:r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14:paraId="0BE4C14F" w14:textId="77777777" w:rsidR="007C5B47" w:rsidRPr="004E37E9" w:rsidRDefault="007C5B47" w:rsidP="0048769E">
            <w:pPr>
              <w:rPr>
                <w:bCs/>
                <w:u w:val="single"/>
              </w:rPr>
            </w:pPr>
            <w:r w:rsidRPr="004E37E9">
              <w:rPr>
                <w:bCs/>
              </w:rPr>
              <w:t>Sunumlar, çevrimiçi kaynaklar, kitap bölümlerinden derleme notlar</w:t>
            </w:r>
          </w:p>
        </w:tc>
      </w:tr>
      <w:tr w:rsidR="007C5B47" w:rsidRPr="004E37E9" w14:paraId="34C14CB7" w14:textId="77777777" w:rsidTr="004B5041">
        <w:tc>
          <w:tcPr>
            <w:tcW w:w="2690" w:type="dxa"/>
            <w:gridSpan w:val="7"/>
            <w:shd w:val="clear" w:color="auto" w:fill="D2EAF1"/>
          </w:tcPr>
          <w:p w14:paraId="4E16CC17" w14:textId="77777777" w:rsidR="007C5B47" w:rsidRPr="004E37E9" w:rsidRDefault="007C5B47" w:rsidP="004B5041">
            <w:pPr>
              <w:rPr>
                <w:b/>
                <w:bCs/>
              </w:rPr>
            </w:pPr>
            <w:r w:rsidRPr="004E37E9">
              <w:rPr>
                <w:b/>
              </w:rPr>
              <w:t>Önerilen Kaynaklar</w:t>
            </w:r>
          </w:p>
        </w:tc>
        <w:tc>
          <w:tcPr>
            <w:tcW w:w="8290" w:type="dxa"/>
            <w:gridSpan w:val="19"/>
            <w:shd w:val="clear" w:color="auto" w:fill="D2EAF1"/>
          </w:tcPr>
          <w:p w14:paraId="5BA06EA3" w14:textId="77777777" w:rsidR="007C5B47" w:rsidRPr="004E37E9" w:rsidRDefault="007C5B47" w:rsidP="004B5041">
            <w:pPr>
              <w:rPr>
                <w:b/>
                <w:bCs/>
              </w:rPr>
            </w:pPr>
          </w:p>
        </w:tc>
      </w:tr>
      <w:tr w:rsidR="007C5B47" w:rsidRPr="004E37E9" w14:paraId="017DD768" w14:textId="77777777" w:rsidTr="004B5041">
        <w:tc>
          <w:tcPr>
            <w:tcW w:w="2690" w:type="dxa"/>
            <w:gridSpan w:val="7"/>
            <w:tcBorders>
              <w:right w:val="nil"/>
            </w:tcBorders>
            <w:shd w:val="clear" w:color="auto" w:fill="auto"/>
          </w:tcPr>
          <w:p w14:paraId="76A8D8BA" w14:textId="77777777" w:rsidR="007C5B47" w:rsidRPr="004E37E9" w:rsidRDefault="007C5B47" w:rsidP="004B5041">
            <w:pPr>
              <w:rPr>
                <w:b/>
                <w:bCs/>
              </w:rPr>
            </w:pPr>
            <w:r w:rsidRPr="004E37E9">
              <w:rPr>
                <w:b/>
              </w:rPr>
              <w:t>Materyal Paylaşımı</w:t>
            </w:r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14:paraId="468F4604" w14:textId="77777777" w:rsidR="007C5B47" w:rsidRPr="004E37E9" w:rsidRDefault="007C5B47" w:rsidP="004B5041">
            <w:pPr>
              <w:rPr>
                <w:b/>
                <w:bCs/>
              </w:rPr>
            </w:pPr>
          </w:p>
        </w:tc>
      </w:tr>
      <w:tr w:rsidR="007C5B47" w:rsidRPr="004E37E9" w14:paraId="371CEAC4" w14:textId="77777777" w:rsidTr="004B5041">
        <w:tc>
          <w:tcPr>
            <w:tcW w:w="10980" w:type="dxa"/>
            <w:gridSpan w:val="26"/>
            <w:shd w:val="clear" w:color="auto" w:fill="D2EAF1"/>
          </w:tcPr>
          <w:p w14:paraId="53BD5CFD" w14:textId="77777777" w:rsidR="007C5B47" w:rsidRPr="004E37E9" w:rsidRDefault="007C5B47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</w:rPr>
              <w:t>ÖLÇME ve DEĞERLENDİRME</w:t>
            </w:r>
          </w:p>
          <w:p w14:paraId="22A53632" w14:textId="77777777" w:rsidR="007C5B47" w:rsidRPr="004E37E9" w:rsidRDefault="007C5B47" w:rsidP="004B5041">
            <w:pPr>
              <w:jc w:val="center"/>
              <w:rPr>
                <w:b/>
                <w:bCs/>
              </w:rPr>
            </w:pPr>
          </w:p>
        </w:tc>
      </w:tr>
      <w:tr w:rsidR="007C5B47" w:rsidRPr="004E37E9" w14:paraId="1FE085BA" w14:textId="77777777" w:rsidTr="004B5041">
        <w:tc>
          <w:tcPr>
            <w:tcW w:w="2870" w:type="dxa"/>
            <w:gridSpan w:val="9"/>
            <w:shd w:val="clear" w:color="auto" w:fill="auto"/>
          </w:tcPr>
          <w:p w14:paraId="6B67296F" w14:textId="77777777" w:rsidR="007C5B47" w:rsidRPr="004E37E9" w:rsidRDefault="007C5B47" w:rsidP="004B5041">
            <w:pPr>
              <w:jc w:val="center"/>
              <w:rPr>
                <w:b/>
              </w:rPr>
            </w:pPr>
            <w:r w:rsidRPr="004E37E9">
              <w:rPr>
                <w:b/>
              </w:rPr>
              <w:t>Etkinlikler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6FAD650F" w14:textId="77777777" w:rsidR="007C5B47" w:rsidRPr="004E37E9" w:rsidRDefault="007C5B47" w:rsidP="004B5041">
            <w:pPr>
              <w:jc w:val="center"/>
              <w:rPr>
                <w:b/>
              </w:rPr>
            </w:pPr>
            <w:r w:rsidRPr="004E37E9">
              <w:rPr>
                <w:b/>
              </w:rPr>
              <w:t>Sayı</w:t>
            </w:r>
          </w:p>
        </w:tc>
        <w:tc>
          <w:tcPr>
            <w:tcW w:w="1173" w:type="dxa"/>
            <w:gridSpan w:val="3"/>
            <w:shd w:val="clear" w:color="auto" w:fill="auto"/>
          </w:tcPr>
          <w:p w14:paraId="6A0AD347" w14:textId="77777777" w:rsidR="007C5B47" w:rsidRPr="004E37E9" w:rsidRDefault="007C5B47" w:rsidP="004B5041">
            <w:pPr>
              <w:jc w:val="center"/>
              <w:rPr>
                <w:b/>
              </w:rPr>
            </w:pPr>
            <w:r w:rsidRPr="004E37E9">
              <w:rPr>
                <w:b/>
              </w:rPr>
              <w:t>Katkı</w:t>
            </w:r>
          </w:p>
        </w:tc>
        <w:tc>
          <w:tcPr>
            <w:tcW w:w="5417" w:type="dxa"/>
            <w:gridSpan w:val="12"/>
            <w:shd w:val="clear" w:color="auto" w:fill="auto"/>
          </w:tcPr>
          <w:p w14:paraId="3C583B1C" w14:textId="77777777" w:rsidR="007C5B47" w:rsidRPr="004E37E9" w:rsidRDefault="007C5B47" w:rsidP="004B5041">
            <w:pPr>
              <w:jc w:val="center"/>
              <w:rPr>
                <w:b/>
              </w:rPr>
            </w:pPr>
            <w:r w:rsidRPr="004E37E9">
              <w:rPr>
                <w:b/>
              </w:rPr>
              <w:t xml:space="preserve">Notlar </w:t>
            </w:r>
          </w:p>
        </w:tc>
      </w:tr>
      <w:tr w:rsidR="007C5B47" w:rsidRPr="004E37E9" w14:paraId="0AAD6A68" w14:textId="77777777" w:rsidTr="004B5041">
        <w:tc>
          <w:tcPr>
            <w:tcW w:w="2870" w:type="dxa"/>
            <w:gridSpan w:val="9"/>
            <w:shd w:val="clear" w:color="auto" w:fill="D2EAF1"/>
          </w:tcPr>
          <w:p w14:paraId="03770146" w14:textId="77777777" w:rsidR="007C5B47" w:rsidRPr="004E37E9" w:rsidRDefault="007C5B47" w:rsidP="004B5041">
            <w:pPr>
              <w:rPr>
                <w:b/>
                <w:bCs/>
              </w:rPr>
            </w:pPr>
            <w:r w:rsidRPr="004E37E9">
              <w:rPr>
                <w:b/>
                <w:bCs/>
              </w:rPr>
              <w:t>Ara Sınav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07787F99" w14:textId="77777777" w:rsidR="007C5B47" w:rsidRPr="004E37E9" w:rsidRDefault="007C5B47" w:rsidP="004B5041">
            <w:pPr>
              <w:jc w:val="center"/>
              <w:rPr>
                <w:b/>
                <w:lang w:val="en-US"/>
              </w:rPr>
            </w:pPr>
            <w:r w:rsidRPr="004E37E9">
              <w:rPr>
                <w:b/>
                <w:lang w:val="en-US"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14:paraId="34C3C7A8" w14:textId="77777777" w:rsidR="007C5B47" w:rsidRPr="004E37E9" w:rsidRDefault="001D6C16" w:rsidP="004B50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  <w:r w:rsidR="007C5B47" w:rsidRPr="004E37E9">
              <w:rPr>
                <w:b/>
                <w:lang w:val="en-US"/>
              </w:rPr>
              <w:t>%</w:t>
            </w:r>
          </w:p>
        </w:tc>
        <w:tc>
          <w:tcPr>
            <w:tcW w:w="5417" w:type="dxa"/>
            <w:gridSpan w:val="12"/>
            <w:shd w:val="clear" w:color="auto" w:fill="D2EAF1"/>
          </w:tcPr>
          <w:p w14:paraId="55CF3EEA" w14:textId="77777777" w:rsidR="007C5B47" w:rsidRPr="004E37E9" w:rsidRDefault="007C5B47" w:rsidP="004B5041">
            <w:pPr>
              <w:jc w:val="center"/>
              <w:rPr>
                <w:b/>
                <w:bCs/>
              </w:rPr>
            </w:pPr>
          </w:p>
        </w:tc>
      </w:tr>
      <w:tr w:rsidR="007C5B47" w:rsidRPr="004E37E9" w14:paraId="18F04FF3" w14:textId="77777777" w:rsidTr="004B5041">
        <w:tc>
          <w:tcPr>
            <w:tcW w:w="2870" w:type="dxa"/>
            <w:gridSpan w:val="9"/>
            <w:shd w:val="clear" w:color="auto" w:fill="auto"/>
          </w:tcPr>
          <w:p w14:paraId="39D7D1A0" w14:textId="77777777" w:rsidR="007C5B47" w:rsidRPr="004E37E9" w:rsidRDefault="007C5B47" w:rsidP="004B5041">
            <w:pPr>
              <w:rPr>
                <w:b/>
                <w:bCs/>
                <w:i/>
              </w:rPr>
            </w:pPr>
            <w:r w:rsidRPr="004E37E9">
              <w:rPr>
                <w:b/>
                <w:bCs/>
                <w:i/>
              </w:rPr>
              <w:t>Yıl İçinin Başarıya Oranı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2791C9A8" w14:textId="77777777" w:rsidR="007C5B47" w:rsidRPr="004E37E9" w:rsidRDefault="007C5B47" w:rsidP="004B5041">
            <w:pPr>
              <w:jc w:val="center"/>
              <w:rPr>
                <w:b/>
              </w:rPr>
            </w:pPr>
          </w:p>
        </w:tc>
        <w:tc>
          <w:tcPr>
            <w:tcW w:w="1173" w:type="dxa"/>
            <w:gridSpan w:val="3"/>
            <w:shd w:val="clear" w:color="auto" w:fill="auto"/>
          </w:tcPr>
          <w:p w14:paraId="1EF20667" w14:textId="77777777" w:rsidR="007C5B47" w:rsidRPr="004E37E9" w:rsidRDefault="001D6C16" w:rsidP="004B504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C5B47" w:rsidRPr="004E37E9">
              <w:rPr>
                <w:b/>
              </w:rPr>
              <w:t>0%</w:t>
            </w:r>
          </w:p>
        </w:tc>
        <w:tc>
          <w:tcPr>
            <w:tcW w:w="5417" w:type="dxa"/>
            <w:gridSpan w:val="12"/>
            <w:shd w:val="clear" w:color="auto" w:fill="auto"/>
          </w:tcPr>
          <w:p w14:paraId="45EC6520" w14:textId="77777777" w:rsidR="007C5B47" w:rsidRPr="004E37E9" w:rsidRDefault="007C5B47" w:rsidP="004B5041">
            <w:pPr>
              <w:jc w:val="center"/>
              <w:rPr>
                <w:b/>
                <w:bCs/>
              </w:rPr>
            </w:pPr>
          </w:p>
        </w:tc>
      </w:tr>
      <w:tr w:rsidR="000E1A7A" w:rsidRPr="004E37E9" w14:paraId="547CA850" w14:textId="77777777" w:rsidTr="004B5041">
        <w:tc>
          <w:tcPr>
            <w:tcW w:w="2870" w:type="dxa"/>
            <w:gridSpan w:val="9"/>
            <w:shd w:val="clear" w:color="auto" w:fill="D2EAF1"/>
          </w:tcPr>
          <w:p w14:paraId="5637D027" w14:textId="77777777" w:rsidR="000E1A7A" w:rsidRPr="00673EDE" w:rsidRDefault="000E1A7A" w:rsidP="000E1A7A">
            <w:pPr>
              <w:rPr>
                <w:b/>
                <w:bCs/>
              </w:rPr>
            </w:pPr>
            <w:r w:rsidRPr="00673EDE">
              <w:rPr>
                <w:b/>
                <w:bCs/>
              </w:rPr>
              <w:t>Final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36394ED2" w14:textId="77777777" w:rsidR="000E1A7A" w:rsidRPr="004E37E9" w:rsidRDefault="000E1A7A" w:rsidP="000E1A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14:paraId="4F91A248" w14:textId="77777777" w:rsidR="000E1A7A" w:rsidRDefault="000E1A7A" w:rsidP="000E1A7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4E37E9">
              <w:rPr>
                <w:b/>
              </w:rPr>
              <w:t>0%</w:t>
            </w:r>
          </w:p>
        </w:tc>
        <w:tc>
          <w:tcPr>
            <w:tcW w:w="5417" w:type="dxa"/>
            <w:gridSpan w:val="12"/>
            <w:shd w:val="clear" w:color="auto" w:fill="D2EAF1"/>
          </w:tcPr>
          <w:p w14:paraId="210B95C0" w14:textId="77777777" w:rsidR="000E1A7A" w:rsidRPr="004E37E9" w:rsidRDefault="000E1A7A" w:rsidP="000E1A7A">
            <w:pPr>
              <w:jc w:val="center"/>
              <w:rPr>
                <w:b/>
                <w:bCs/>
              </w:rPr>
            </w:pPr>
          </w:p>
        </w:tc>
      </w:tr>
      <w:tr w:rsidR="000E1A7A" w:rsidRPr="004E37E9" w14:paraId="4E7E771C" w14:textId="77777777" w:rsidTr="004B5041">
        <w:tc>
          <w:tcPr>
            <w:tcW w:w="2870" w:type="dxa"/>
            <w:gridSpan w:val="9"/>
            <w:shd w:val="clear" w:color="auto" w:fill="D2EAF1"/>
          </w:tcPr>
          <w:p w14:paraId="4D51DC6E" w14:textId="77777777" w:rsidR="000E1A7A" w:rsidRPr="004E37E9" w:rsidRDefault="000E1A7A" w:rsidP="000E1A7A">
            <w:pPr>
              <w:rPr>
                <w:b/>
                <w:bCs/>
                <w:i/>
              </w:rPr>
            </w:pPr>
            <w:r w:rsidRPr="004E37E9">
              <w:rPr>
                <w:b/>
                <w:bCs/>
                <w:i/>
              </w:rPr>
              <w:t>Finalin Başarıya Oranı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588239DB" w14:textId="77777777" w:rsidR="000E1A7A" w:rsidRPr="004E37E9" w:rsidRDefault="000E1A7A" w:rsidP="000E1A7A">
            <w:pPr>
              <w:jc w:val="center"/>
              <w:rPr>
                <w:b/>
              </w:rPr>
            </w:pPr>
            <w:r w:rsidRPr="004E37E9">
              <w:rPr>
                <w:b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14:paraId="16F274DB" w14:textId="77777777" w:rsidR="000E1A7A" w:rsidRPr="004E37E9" w:rsidRDefault="000E1A7A" w:rsidP="000E1A7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4E37E9">
              <w:rPr>
                <w:b/>
              </w:rPr>
              <w:t>0%</w:t>
            </w:r>
          </w:p>
        </w:tc>
        <w:tc>
          <w:tcPr>
            <w:tcW w:w="5417" w:type="dxa"/>
            <w:gridSpan w:val="12"/>
            <w:shd w:val="clear" w:color="auto" w:fill="D2EAF1"/>
          </w:tcPr>
          <w:p w14:paraId="6E79B76B" w14:textId="77777777" w:rsidR="000E1A7A" w:rsidRPr="004E37E9" w:rsidRDefault="000E1A7A" w:rsidP="000E1A7A">
            <w:pPr>
              <w:jc w:val="center"/>
              <w:rPr>
                <w:b/>
                <w:bCs/>
              </w:rPr>
            </w:pPr>
          </w:p>
        </w:tc>
      </w:tr>
      <w:tr w:rsidR="000E1A7A" w:rsidRPr="004E37E9" w14:paraId="177848AD" w14:textId="77777777" w:rsidTr="004B5041">
        <w:trPr>
          <w:trHeight w:val="70"/>
        </w:trPr>
        <w:tc>
          <w:tcPr>
            <w:tcW w:w="10980" w:type="dxa"/>
            <w:gridSpan w:val="26"/>
            <w:shd w:val="clear" w:color="auto" w:fill="auto"/>
          </w:tcPr>
          <w:p w14:paraId="64AC5518" w14:textId="77777777" w:rsidR="000E1A7A" w:rsidRPr="004E37E9" w:rsidRDefault="000E1A7A" w:rsidP="000E1A7A">
            <w:pPr>
              <w:rPr>
                <w:b/>
                <w:bCs/>
              </w:rPr>
            </w:pPr>
          </w:p>
          <w:p w14:paraId="42497773" w14:textId="77777777" w:rsidR="000E1A7A" w:rsidRPr="004E37E9" w:rsidRDefault="000E1A7A" w:rsidP="000E1A7A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ACTS TABLOSU</w:t>
            </w:r>
          </w:p>
        </w:tc>
      </w:tr>
      <w:tr w:rsidR="000E1A7A" w:rsidRPr="004E37E9" w14:paraId="50455516" w14:textId="77777777" w:rsidTr="004B5041">
        <w:tc>
          <w:tcPr>
            <w:tcW w:w="4185" w:type="dxa"/>
            <w:gridSpan w:val="10"/>
            <w:shd w:val="clear" w:color="auto" w:fill="D2EAF1"/>
          </w:tcPr>
          <w:p w14:paraId="7C88DCC7" w14:textId="77777777" w:rsidR="000E1A7A" w:rsidRPr="004E37E9" w:rsidRDefault="000E1A7A" w:rsidP="000E1A7A">
            <w:pPr>
              <w:rPr>
                <w:b/>
                <w:bCs/>
              </w:rPr>
            </w:pPr>
            <w:r w:rsidRPr="004E37E9">
              <w:rPr>
                <w:b/>
                <w:bCs/>
              </w:rPr>
              <w:t>İçerik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298AA685" w14:textId="77777777" w:rsidR="000E1A7A" w:rsidRPr="004E37E9" w:rsidRDefault="000E1A7A" w:rsidP="000E1A7A">
            <w:pPr>
              <w:jc w:val="center"/>
              <w:rPr>
                <w:b/>
              </w:rPr>
            </w:pPr>
            <w:r w:rsidRPr="004E37E9">
              <w:rPr>
                <w:b/>
              </w:rPr>
              <w:t>Sayı</w:t>
            </w:r>
          </w:p>
        </w:tc>
        <w:tc>
          <w:tcPr>
            <w:tcW w:w="3054" w:type="dxa"/>
            <w:gridSpan w:val="9"/>
            <w:shd w:val="clear" w:color="auto" w:fill="D2EAF1"/>
          </w:tcPr>
          <w:p w14:paraId="47230945" w14:textId="77777777" w:rsidR="000E1A7A" w:rsidRPr="004E37E9" w:rsidRDefault="000E1A7A" w:rsidP="000E1A7A">
            <w:pPr>
              <w:jc w:val="center"/>
              <w:rPr>
                <w:b/>
              </w:rPr>
            </w:pPr>
            <w:r w:rsidRPr="004E37E9">
              <w:rPr>
                <w:b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26276473" w14:textId="77777777" w:rsidR="000E1A7A" w:rsidRPr="004E37E9" w:rsidRDefault="000E1A7A" w:rsidP="000E1A7A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Toplam</w:t>
            </w:r>
          </w:p>
        </w:tc>
      </w:tr>
      <w:tr w:rsidR="000E1A7A" w:rsidRPr="004E37E9" w14:paraId="1124E7A8" w14:textId="77777777" w:rsidTr="004B5041">
        <w:tc>
          <w:tcPr>
            <w:tcW w:w="4185" w:type="dxa"/>
            <w:gridSpan w:val="10"/>
            <w:shd w:val="clear" w:color="auto" w:fill="auto"/>
          </w:tcPr>
          <w:p w14:paraId="0EDE0782" w14:textId="77777777" w:rsidR="000E1A7A" w:rsidRPr="004E37E9" w:rsidRDefault="000E1A7A" w:rsidP="000E1A7A">
            <w:pPr>
              <w:rPr>
                <w:b/>
                <w:bCs/>
              </w:rPr>
            </w:pPr>
            <w:r w:rsidRPr="004E37E9">
              <w:rPr>
                <w:b/>
                <w:bCs/>
              </w:rPr>
              <w:t>Ders Süresi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76D2C9E2" w14:textId="77777777"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3054" w:type="dxa"/>
            <w:gridSpan w:val="9"/>
            <w:shd w:val="clear" w:color="auto" w:fill="auto"/>
          </w:tcPr>
          <w:p w14:paraId="0F97E422" w14:textId="77777777"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 w:rsidRPr="004E37E9">
              <w:rPr>
                <w:b/>
                <w:lang w:val="en-US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511797BC" w14:textId="77777777"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</w:p>
        </w:tc>
      </w:tr>
      <w:tr w:rsidR="000E1A7A" w:rsidRPr="004E37E9" w14:paraId="5560D344" w14:textId="77777777" w:rsidTr="004B5041">
        <w:tc>
          <w:tcPr>
            <w:tcW w:w="4185" w:type="dxa"/>
            <w:gridSpan w:val="10"/>
            <w:shd w:val="clear" w:color="auto" w:fill="D2EAF1"/>
          </w:tcPr>
          <w:p w14:paraId="4FD7E222" w14:textId="77777777" w:rsidR="000E1A7A" w:rsidRPr="004E37E9" w:rsidRDefault="000E1A7A" w:rsidP="000E1A7A">
            <w:pPr>
              <w:rPr>
                <w:b/>
                <w:bCs/>
              </w:rPr>
            </w:pPr>
            <w:r w:rsidRPr="004E37E9">
              <w:rPr>
                <w:b/>
                <w:bCs/>
              </w:rPr>
              <w:t>Sınıf Dışı Ders Çalışma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280B24D8" w14:textId="77777777"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3054" w:type="dxa"/>
            <w:gridSpan w:val="9"/>
            <w:shd w:val="clear" w:color="auto" w:fill="D2EAF1"/>
          </w:tcPr>
          <w:p w14:paraId="4E913AED" w14:textId="77777777"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 w:rsidRPr="004E37E9">
              <w:rPr>
                <w:b/>
                <w:lang w:val="en-US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348E6260" w14:textId="77777777"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</w:p>
        </w:tc>
      </w:tr>
      <w:tr w:rsidR="000E1A7A" w:rsidRPr="004E37E9" w14:paraId="58F9849E" w14:textId="77777777" w:rsidTr="004B5041">
        <w:tc>
          <w:tcPr>
            <w:tcW w:w="4185" w:type="dxa"/>
            <w:gridSpan w:val="10"/>
            <w:shd w:val="clear" w:color="auto" w:fill="D2EAF1"/>
          </w:tcPr>
          <w:p w14:paraId="7E95C219" w14:textId="77777777" w:rsidR="000E1A7A" w:rsidRPr="004E37E9" w:rsidRDefault="000E1A7A" w:rsidP="000E1A7A">
            <w:pPr>
              <w:rPr>
                <w:b/>
                <w:bCs/>
              </w:rPr>
            </w:pPr>
            <w:r w:rsidRPr="004E37E9">
              <w:rPr>
                <w:b/>
                <w:bCs/>
              </w:rPr>
              <w:t>Ara Sınav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52443696" w14:textId="77777777"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 w:rsidRPr="004E37E9">
              <w:rPr>
                <w:b/>
                <w:lang w:val="en-US"/>
              </w:rPr>
              <w:t>1</w:t>
            </w:r>
          </w:p>
        </w:tc>
        <w:tc>
          <w:tcPr>
            <w:tcW w:w="3054" w:type="dxa"/>
            <w:gridSpan w:val="9"/>
            <w:shd w:val="clear" w:color="auto" w:fill="D2EAF1"/>
          </w:tcPr>
          <w:p w14:paraId="1DEEFBED" w14:textId="77777777"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 w:rsidRPr="004E37E9">
              <w:rPr>
                <w:b/>
                <w:lang w:val="en-US"/>
              </w:rPr>
              <w:t>12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744367FF" w14:textId="77777777"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 w:rsidRPr="004E37E9">
              <w:rPr>
                <w:b/>
                <w:lang w:val="en-US"/>
              </w:rPr>
              <w:t>12</w:t>
            </w:r>
          </w:p>
        </w:tc>
      </w:tr>
      <w:tr w:rsidR="000E1A7A" w:rsidRPr="004E37E9" w14:paraId="614C76D9" w14:textId="77777777" w:rsidTr="004B5041">
        <w:tc>
          <w:tcPr>
            <w:tcW w:w="4185" w:type="dxa"/>
            <w:gridSpan w:val="10"/>
            <w:shd w:val="clear" w:color="auto" w:fill="auto"/>
          </w:tcPr>
          <w:p w14:paraId="77617949" w14:textId="77777777" w:rsidR="000E1A7A" w:rsidRPr="004E37E9" w:rsidRDefault="000E1A7A" w:rsidP="000E1A7A">
            <w:pPr>
              <w:rPr>
                <w:b/>
                <w:bCs/>
              </w:rPr>
            </w:pPr>
            <w:r w:rsidRPr="004E37E9">
              <w:rPr>
                <w:b/>
                <w:bCs/>
              </w:rPr>
              <w:t>Alan Çalışması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7176E831" w14:textId="77777777"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 w:rsidRPr="004E37E9">
              <w:rPr>
                <w:b/>
                <w:lang w:val="en-US"/>
              </w:rPr>
              <w:t>-</w:t>
            </w:r>
          </w:p>
        </w:tc>
        <w:tc>
          <w:tcPr>
            <w:tcW w:w="3054" w:type="dxa"/>
            <w:gridSpan w:val="9"/>
            <w:shd w:val="clear" w:color="auto" w:fill="auto"/>
          </w:tcPr>
          <w:p w14:paraId="79B6979C" w14:textId="77777777"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 w:rsidRPr="004E37E9">
              <w:rPr>
                <w:b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6CE32698" w14:textId="77777777"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 w:rsidRPr="004E37E9">
              <w:rPr>
                <w:b/>
                <w:lang w:val="en-US"/>
              </w:rPr>
              <w:t>-</w:t>
            </w:r>
          </w:p>
        </w:tc>
      </w:tr>
      <w:tr w:rsidR="000E1A7A" w:rsidRPr="004E37E9" w14:paraId="4E0BCF88" w14:textId="77777777" w:rsidTr="004B5041">
        <w:tc>
          <w:tcPr>
            <w:tcW w:w="4185" w:type="dxa"/>
            <w:gridSpan w:val="10"/>
            <w:shd w:val="clear" w:color="auto" w:fill="D2EAF1"/>
          </w:tcPr>
          <w:p w14:paraId="4D7856BF" w14:textId="77777777" w:rsidR="000E1A7A" w:rsidRPr="004E37E9" w:rsidRDefault="000E1A7A" w:rsidP="000E1A7A">
            <w:pPr>
              <w:rPr>
                <w:b/>
                <w:bCs/>
              </w:rPr>
            </w:pPr>
            <w:r w:rsidRPr="004E37E9">
              <w:rPr>
                <w:b/>
                <w:bCs/>
              </w:rPr>
              <w:t>Final Sınavı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1CA4B727" w14:textId="77777777"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 w:rsidRPr="004E37E9">
              <w:rPr>
                <w:b/>
                <w:lang w:val="en-US"/>
              </w:rPr>
              <w:t>1</w:t>
            </w:r>
          </w:p>
        </w:tc>
        <w:tc>
          <w:tcPr>
            <w:tcW w:w="3054" w:type="dxa"/>
            <w:gridSpan w:val="9"/>
            <w:shd w:val="clear" w:color="auto" w:fill="D2EAF1"/>
          </w:tcPr>
          <w:p w14:paraId="76131DDE" w14:textId="77777777"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566DD185" w14:textId="77777777"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</w:tr>
      <w:tr w:rsidR="000E1A7A" w:rsidRPr="004E37E9" w14:paraId="0D080A1B" w14:textId="77777777" w:rsidTr="004B5041">
        <w:tc>
          <w:tcPr>
            <w:tcW w:w="8802" w:type="dxa"/>
            <w:gridSpan w:val="24"/>
            <w:vMerge w:val="restart"/>
            <w:tcBorders>
              <w:right w:val="nil"/>
            </w:tcBorders>
            <w:shd w:val="clear" w:color="auto" w:fill="auto"/>
          </w:tcPr>
          <w:p w14:paraId="362563AE" w14:textId="77777777" w:rsidR="000E1A7A" w:rsidRPr="004E37E9" w:rsidRDefault="000E1A7A" w:rsidP="000E1A7A">
            <w:pPr>
              <w:jc w:val="right"/>
              <w:rPr>
                <w:b/>
              </w:rPr>
            </w:pPr>
            <w:r w:rsidRPr="004E37E9">
              <w:rPr>
                <w:b/>
              </w:rPr>
              <w:t>Toplam</w:t>
            </w:r>
          </w:p>
          <w:p w14:paraId="536DEACB" w14:textId="77777777" w:rsidR="000E1A7A" w:rsidRPr="004E37E9" w:rsidRDefault="000E1A7A" w:rsidP="000E1A7A">
            <w:pPr>
              <w:jc w:val="right"/>
              <w:rPr>
                <w:b/>
              </w:rPr>
            </w:pPr>
            <w:r w:rsidRPr="004E37E9">
              <w:rPr>
                <w:b/>
              </w:rPr>
              <w:t>Toplam / 30</w:t>
            </w:r>
          </w:p>
          <w:p w14:paraId="3AD54CC1" w14:textId="77777777" w:rsidR="000E1A7A" w:rsidRPr="004E37E9" w:rsidRDefault="000E1A7A" w:rsidP="000E1A7A">
            <w:pPr>
              <w:jc w:val="right"/>
              <w:rPr>
                <w:b/>
                <w:bCs/>
              </w:rPr>
            </w:pPr>
            <w:r w:rsidRPr="004E37E9">
              <w:rPr>
                <w:b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23EE6E3E" w14:textId="77777777"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=150/30=5</w:t>
            </w:r>
          </w:p>
        </w:tc>
      </w:tr>
      <w:tr w:rsidR="000E1A7A" w:rsidRPr="004E37E9" w14:paraId="36E56B6B" w14:textId="77777777" w:rsidTr="004B5041">
        <w:tc>
          <w:tcPr>
            <w:tcW w:w="8802" w:type="dxa"/>
            <w:gridSpan w:val="24"/>
            <w:vMerge/>
            <w:shd w:val="clear" w:color="auto" w:fill="D2EAF1"/>
          </w:tcPr>
          <w:p w14:paraId="08786F86" w14:textId="77777777" w:rsidR="000E1A7A" w:rsidRPr="004E37E9" w:rsidRDefault="000E1A7A" w:rsidP="000E1A7A">
            <w:pPr>
              <w:rPr>
                <w:b/>
                <w:bCs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14:paraId="0F5B269F" w14:textId="77777777"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0E1A7A" w:rsidRPr="004E37E9" w14:paraId="00C349D1" w14:textId="77777777" w:rsidTr="004B5041">
        <w:tc>
          <w:tcPr>
            <w:tcW w:w="8802" w:type="dxa"/>
            <w:gridSpan w:val="24"/>
            <w:vMerge/>
            <w:tcBorders>
              <w:right w:val="nil"/>
            </w:tcBorders>
            <w:shd w:val="clear" w:color="auto" w:fill="auto"/>
          </w:tcPr>
          <w:p w14:paraId="1A56B08E" w14:textId="77777777" w:rsidR="000E1A7A" w:rsidRPr="004E37E9" w:rsidRDefault="000E1A7A" w:rsidP="000E1A7A">
            <w:pPr>
              <w:rPr>
                <w:b/>
                <w:bCs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0ABFF269" w14:textId="77777777" w:rsidR="000E1A7A" w:rsidRPr="004E37E9" w:rsidRDefault="000E1A7A" w:rsidP="000E1A7A">
            <w:pPr>
              <w:jc w:val="center"/>
              <w:rPr>
                <w:b/>
                <w:bCs/>
              </w:rPr>
            </w:pPr>
          </w:p>
        </w:tc>
      </w:tr>
      <w:tr w:rsidR="000E1A7A" w:rsidRPr="004E37E9" w14:paraId="3CF806C9" w14:textId="77777777" w:rsidTr="004B5041">
        <w:tc>
          <w:tcPr>
            <w:tcW w:w="10980" w:type="dxa"/>
            <w:gridSpan w:val="26"/>
            <w:shd w:val="clear" w:color="auto" w:fill="D2EAF1"/>
          </w:tcPr>
          <w:p w14:paraId="5EF375B8" w14:textId="77777777" w:rsidR="000E1A7A" w:rsidRPr="004E37E9" w:rsidRDefault="000E1A7A" w:rsidP="000E1A7A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GEÇMİŞ DÖNEM BAŞARILARI</w:t>
            </w:r>
          </w:p>
        </w:tc>
      </w:tr>
      <w:tr w:rsidR="000E1A7A" w:rsidRPr="004E37E9" w14:paraId="15383575" w14:textId="77777777" w:rsidTr="004B5041">
        <w:tc>
          <w:tcPr>
            <w:tcW w:w="10980" w:type="dxa"/>
            <w:gridSpan w:val="26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87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57"/>
              <w:gridCol w:w="5615"/>
            </w:tblGrid>
            <w:tr w:rsidR="000E1A7A" w:rsidRPr="004E37E9" w14:paraId="0CE4D538" w14:textId="77777777" w:rsidTr="00901741">
              <w:trPr>
                <w:trHeight w:val="310"/>
              </w:trPr>
              <w:tc>
                <w:tcPr>
                  <w:tcW w:w="5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292464" w14:textId="77777777" w:rsidR="000E1A7A" w:rsidRPr="004E37E9" w:rsidRDefault="000E1A7A" w:rsidP="000E1A7A">
                  <w:pPr>
                    <w:jc w:val="center"/>
                  </w:pPr>
                </w:p>
              </w:tc>
              <w:tc>
                <w:tcPr>
                  <w:tcW w:w="5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65BBDC" w14:textId="77777777" w:rsidR="000E1A7A" w:rsidRPr="004E37E9" w:rsidRDefault="000E1A7A" w:rsidP="000E1A7A">
                  <w:pPr>
                    <w:jc w:val="center"/>
                  </w:pPr>
                </w:p>
              </w:tc>
            </w:tr>
            <w:tr w:rsidR="000E1A7A" w:rsidRPr="004E37E9" w14:paraId="0409CEA3" w14:textId="77777777" w:rsidTr="009B5A39">
              <w:trPr>
                <w:trHeight w:val="310"/>
              </w:trPr>
              <w:tc>
                <w:tcPr>
                  <w:tcW w:w="5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D48735" w14:textId="77777777" w:rsidR="000E1A7A" w:rsidRPr="004E37E9" w:rsidRDefault="000E1A7A" w:rsidP="000E1A7A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286895DF" wp14:editId="74BA0EAB">
                        <wp:extent cx="2997200" cy="1968500"/>
                        <wp:effectExtent l="0" t="0" r="12700" b="12700"/>
                        <wp:docPr id="1" name="Chart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"/>
                          </a:graphicData>
                        </a:graphic>
                      </wp:inline>
                    </w:drawing>
                  </w:r>
                </w:p>
                <w:p w14:paraId="1153C922" w14:textId="77777777" w:rsidR="000E1A7A" w:rsidRPr="004E37E9" w:rsidRDefault="000E1A7A" w:rsidP="000E1A7A">
                  <w:pPr>
                    <w:jc w:val="center"/>
                  </w:pPr>
                </w:p>
              </w:tc>
              <w:tc>
                <w:tcPr>
                  <w:tcW w:w="5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57DEC3" w14:textId="77777777" w:rsidR="000E1A7A" w:rsidRPr="004E37E9" w:rsidRDefault="000E1A7A" w:rsidP="000E1A7A">
                  <w:pPr>
                    <w:jc w:val="center"/>
                  </w:pPr>
                </w:p>
              </w:tc>
            </w:tr>
          </w:tbl>
          <w:p w14:paraId="0748F6FE" w14:textId="77777777" w:rsidR="000E1A7A" w:rsidRPr="004E37E9" w:rsidRDefault="000E1A7A" w:rsidP="000E1A7A">
            <w:pPr>
              <w:jc w:val="center"/>
              <w:rPr>
                <w:b/>
                <w:bCs/>
              </w:rPr>
            </w:pPr>
          </w:p>
        </w:tc>
      </w:tr>
    </w:tbl>
    <w:p w14:paraId="28679269" w14:textId="77777777" w:rsidR="00FE7D3E" w:rsidRPr="004E37E9" w:rsidRDefault="00FE7D3E"/>
    <w:sectPr w:rsidR="00FE7D3E" w:rsidRPr="004E37E9" w:rsidSect="000D2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D17"/>
    <w:rsid w:val="00013129"/>
    <w:rsid w:val="00020F74"/>
    <w:rsid w:val="0002573A"/>
    <w:rsid w:val="00044C0E"/>
    <w:rsid w:val="00054F4C"/>
    <w:rsid w:val="00086B51"/>
    <w:rsid w:val="00096571"/>
    <w:rsid w:val="00097330"/>
    <w:rsid w:val="000D1243"/>
    <w:rsid w:val="000D2772"/>
    <w:rsid w:val="000D4DF5"/>
    <w:rsid w:val="000E1A7A"/>
    <w:rsid w:val="000E73D0"/>
    <w:rsid w:val="000F5E2C"/>
    <w:rsid w:val="00114907"/>
    <w:rsid w:val="00115F83"/>
    <w:rsid w:val="00117069"/>
    <w:rsid w:val="001211E8"/>
    <w:rsid w:val="00122D92"/>
    <w:rsid w:val="0012748A"/>
    <w:rsid w:val="0014235D"/>
    <w:rsid w:val="00146FFA"/>
    <w:rsid w:val="001578F0"/>
    <w:rsid w:val="00160572"/>
    <w:rsid w:val="00160D6D"/>
    <w:rsid w:val="001613F6"/>
    <w:rsid w:val="00163755"/>
    <w:rsid w:val="00171EC4"/>
    <w:rsid w:val="00172ECC"/>
    <w:rsid w:val="00185BC2"/>
    <w:rsid w:val="00187231"/>
    <w:rsid w:val="001C4DF7"/>
    <w:rsid w:val="001D6C16"/>
    <w:rsid w:val="001E6130"/>
    <w:rsid w:val="00203CD7"/>
    <w:rsid w:val="002049D6"/>
    <w:rsid w:val="00221C41"/>
    <w:rsid w:val="002455CF"/>
    <w:rsid w:val="00257F81"/>
    <w:rsid w:val="00262073"/>
    <w:rsid w:val="00270BF4"/>
    <w:rsid w:val="00274F92"/>
    <w:rsid w:val="00284C99"/>
    <w:rsid w:val="002903E7"/>
    <w:rsid w:val="002B0D99"/>
    <w:rsid w:val="002E0303"/>
    <w:rsid w:val="002E5963"/>
    <w:rsid w:val="002F192E"/>
    <w:rsid w:val="00301B7F"/>
    <w:rsid w:val="00310B43"/>
    <w:rsid w:val="00312786"/>
    <w:rsid w:val="00313B97"/>
    <w:rsid w:val="00324334"/>
    <w:rsid w:val="00330761"/>
    <w:rsid w:val="00334EB2"/>
    <w:rsid w:val="00342536"/>
    <w:rsid w:val="00344AA9"/>
    <w:rsid w:val="0035408B"/>
    <w:rsid w:val="003768E1"/>
    <w:rsid w:val="00384658"/>
    <w:rsid w:val="003904D8"/>
    <w:rsid w:val="003B18C1"/>
    <w:rsid w:val="003B56E1"/>
    <w:rsid w:val="003C4D17"/>
    <w:rsid w:val="003E3765"/>
    <w:rsid w:val="003F27A2"/>
    <w:rsid w:val="0042285F"/>
    <w:rsid w:val="00427B97"/>
    <w:rsid w:val="00434C7F"/>
    <w:rsid w:val="00476512"/>
    <w:rsid w:val="0048769E"/>
    <w:rsid w:val="00493E98"/>
    <w:rsid w:val="00497EA5"/>
    <w:rsid w:val="004A214C"/>
    <w:rsid w:val="004C25BB"/>
    <w:rsid w:val="004D363A"/>
    <w:rsid w:val="004D4173"/>
    <w:rsid w:val="004E293F"/>
    <w:rsid w:val="004E2EEB"/>
    <w:rsid w:val="004E37E9"/>
    <w:rsid w:val="00517907"/>
    <w:rsid w:val="00517ABD"/>
    <w:rsid w:val="005208B1"/>
    <w:rsid w:val="00524573"/>
    <w:rsid w:val="00536A37"/>
    <w:rsid w:val="00553A67"/>
    <w:rsid w:val="00554879"/>
    <w:rsid w:val="005621EC"/>
    <w:rsid w:val="00575BAA"/>
    <w:rsid w:val="0057601F"/>
    <w:rsid w:val="0058204B"/>
    <w:rsid w:val="00583E0A"/>
    <w:rsid w:val="00594951"/>
    <w:rsid w:val="005A3825"/>
    <w:rsid w:val="005A46AE"/>
    <w:rsid w:val="005B274E"/>
    <w:rsid w:val="005B610B"/>
    <w:rsid w:val="005D022D"/>
    <w:rsid w:val="005E530A"/>
    <w:rsid w:val="005F1741"/>
    <w:rsid w:val="00600043"/>
    <w:rsid w:val="00603274"/>
    <w:rsid w:val="00612C25"/>
    <w:rsid w:val="00625345"/>
    <w:rsid w:val="00627107"/>
    <w:rsid w:val="00641CC7"/>
    <w:rsid w:val="00643BBE"/>
    <w:rsid w:val="0064683D"/>
    <w:rsid w:val="00673EDE"/>
    <w:rsid w:val="0068456C"/>
    <w:rsid w:val="00696FE9"/>
    <w:rsid w:val="006A1BE6"/>
    <w:rsid w:val="006A7AE2"/>
    <w:rsid w:val="006B1FA0"/>
    <w:rsid w:val="006F1FFE"/>
    <w:rsid w:val="006F649C"/>
    <w:rsid w:val="0070366C"/>
    <w:rsid w:val="00730DDC"/>
    <w:rsid w:val="00731499"/>
    <w:rsid w:val="007477A4"/>
    <w:rsid w:val="00770A58"/>
    <w:rsid w:val="00787398"/>
    <w:rsid w:val="007A63A3"/>
    <w:rsid w:val="007A6C78"/>
    <w:rsid w:val="007A756C"/>
    <w:rsid w:val="007B133B"/>
    <w:rsid w:val="007B42BD"/>
    <w:rsid w:val="007B4A6B"/>
    <w:rsid w:val="007C5B47"/>
    <w:rsid w:val="007C7FD1"/>
    <w:rsid w:val="0081384F"/>
    <w:rsid w:val="00822C1F"/>
    <w:rsid w:val="00822D05"/>
    <w:rsid w:val="0082347B"/>
    <w:rsid w:val="00844413"/>
    <w:rsid w:val="00852287"/>
    <w:rsid w:val="0086483A"/>
    <w:rsid w:val="00887FCD"/>
    <w:rsid w:val="00894ACA"/>
    <w:rsid w:val="008B10E6"/>
    <w:rsid w:val="008B1C74"/>
    <w:rsid w:val="008B6EE8"/>
    <w:rsid w:val="008C7ABF"/>
    <w:rsid w:val="008F10F1"/>
    <w:rsid w:val="00901741"/>
    <w:rsid w:val="009221A9"/>
    <w:rsid w:val="00981C5A"/>
    <w:rsid w:val="009830FB"/>
    <w:rsid w:val="009855FC"/>
    <w:rsid w:val="00987AF3"/>
    <w:rsid w:val="00997D13"/>
    <w:rsid w:val="009A09DD"/>
    <w:rsid w:val="009B0155"/>
    <w:rsid w:val="009B5A39"/>
    <w:rsid w:val="009D1A4B"/>
    <w:rsid w:val="009D4307"/>
    <w:rsid w:val="00A15196"/>
    <w:rsid w:val="00A26E87"/>
    <w:rsid w:val="00A4091D"/>
    <w:rsid w:val="00A40C53"/>
    <w:rsid w:val="00A42B04"/>
    <w:rsid w:val="00A77235"/>
    <w:rsid w:val="00A90186"/>
    <w:rsid w:val="00AA4C4F"/>
    <w:rsid w:val="00AB1B37"/>
    <w:rsid w:val="00AB1EB0"/>
    <w:rsid w:val="00AD7C56"/>
    <w:rsid w:val="00B04AE4"/>
    <w:rsid w:val="00B23997"/>
    <w:rsid w:val="00B42096"/>
    <w:rsid w:val="00B536C5"/>
    <w:rsid w:val="00B96FBE"/>
    <w:rsid w:val="00BA1862"/>
    <w:rsid w:val="00BA3866"/>
    <w:rsid w:val="00BA4B26"/>
    <w:rsid w:val="00BC1D30"/>
    <w:rsid w:val="00BC51B7"/>
    <w:rsid w:val="00BD062B"/>
    <w:rsid w:val="00BD11BF"/>
    <w:rsid w:val="00BD3EFA"/>
    <w:rsid w:val="00BE4E76"/>
    <w:rsid w:val="00C22C77"/>
    <w:rsid w:val="00C70139"/>
    <w:rsid w:val="00C713ED"/>
    <w:rsid w:val="00C7258D"/>
    <w:rsid w:val="00C7323C"/>
    <w:rsid w:val="00C77890"/>
    <w:rsid w:val="00C80C6C"/>
    <w:rsid w:val="00CB1EA3"/>
    <w:rsid w:val="00CD4C04"/>
    <w:rsid w:val="00CE23D6"/>
    <w:rsid w:val="00CE2C8A"/>
    <w:rsid w:val="00D11CF0"/>
    <w:rsid w:val="00D1440A"/>
    <w:rsid w:val="00D461CC"/>
    <w:rsid w:val="00D5627E"/>
    <w:rsid w:val="00D81471"/>
    <w:rsid w:val="00D83BFC"/>
    <w:rsid w:val="00D85BAD"/>
    <w:rsid w:val="00D928EE"/>
    <w:rsid w:val="00DA3D26"/>
    <w:rsid w:val="00DA4463"/>
    <w:rsid w:val="00DB3495"/>
    <w:rsid w:val="00DC367C"/>
    <w:rsid w:val="00DD0616"/>
    <w:rsid w:val="00DD0F62"/>
    <w:rsid w:val="00DD1D6B"/>
    <w:rsid w:val="00DD52AC"/>
    <w:rsid w:val="00DE55A7"/>
    <w:rsid w:val="00DF618C"/>
    <w:rsid w:val="00E1367D"/>
    <w:rsid w:val="00E775D5"/>
    <w:rsid w:val="00EB12D6"/>
    <w:rsid w:val="00EB495A"/>
    <w:rsid w:val="00EB75DE"/>
    <w:rsid w:val="00EC04BC"/>
    <w:rsid w:val="00EC31E7"/>
    <w:rsid w:val="00EF342E"/>
    <w:rsid w:val="00F02C42"/>
    <w:rsid w:val="00F07AB0"/>
    <w:rsid w:val="00F2225D"/>
    <w:rsid w:val="00F27538"/>
    <w:rsid w:val="00F56685"/>
    <w:rsid w:val="00F70B1F"/>
    <w:rsid w:val="00F8002A"/>
    <w:rsid w:val="00F85569"/>
    <w:rsid w:val="00F86588"/>
    <w:rsid w:val="00FA438F"/>
    <w:rsid w:val="00FB14ED"/>
    <w:rsid w:val="00FB3BA5"/>
    <w:rsid w:val="00FC7C27"/>
    <w:rsid w:val="00FE778C"/>
    <w:rsid w:val="00FE7D3E"/>
    <w:rsid w:val="00FF0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7CE6"/>
  <w15:docId w15:val="{F2ADE28F-2910-4D01-98DE-8724CDDA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48769E"/>
  </w:style>
  <w:style w:type="paragraph" w:styleId="NormalWeb">
    <w:name w:val="Normal (Web)"/>
    <w:basedOn w:val="Normal"/>
    <w:uiPriority w:val="99"/>
    <w:unhideWhenUsed/>
    <w:rsid w:val="009A09DD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A42B0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5A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5A3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www.arsiv.cag.edu.tr/upload/2015/03/grafik-tasarim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</a:t>
            </a:r>
            <a:r>
              <a:rPr lang="en-US"/>
              <a:t>2</a:t>
            </a:r>
            <a:r>
              <a:rPr lang="tr-TR"/>
              <a:t>3-20</a:t>
            </a:r>
            <a:r>
              <a:rPr lang="en-US"/>
              <a:t>2</a:t>
            </a:r>
            <a:r>
              <a:rPr lang="tr-TR"/>
              <a:t>4  </a:t>
            </a:r>
            <a:r>
              <a:rPr lang="en-US"/>
              <a:t>SPRING</a:t>
            </a:r>
            <a:r>
              <a:rPr lang="tr-TR"/>
              <a:t> SEMEST</a:t>
            </a:r>
            <a:r>
              <a:rPr lang="en-US"/>
              <a:t>E</a:t>
            </a:r>
            <a:r>
              <a:rPr lang="tr-TR"/>
              <a:t>R
</a:t>
            </a:r>
            <a:r>
              <a:rPr lang="en-US"/>
              <a:t>AET</a:t>
            </a:r>
            <a:r>
              <a:rPr lang="tr-TR"/>
              <a:t> </a:t>
            </a:r>
            <a:r>
              <a:rPr lang="en-US"/>
              <a:t>124</a:t>
            </a:r>
            <a:r>
              <a:rPr lang="tr-TR"/>
              <a:t> </a:t>
            </a:r>
            <a:r>
              <a:rPr lang="en-US"/>
              <a:t>TEXT ANALYSIS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CB-4D2C-AD80-F3337F6E6B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974272"/>
        <c:axId val="68119936"/>
      </c:barChart>
      <c:catAx>
        <c:axId val="81974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119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8119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197427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 CEYLAN</dc:creator>
  <cp:lastModifiedBy>Beyza Şahin</cp:lastModifiedBy>
  <cp:revision>14</cp:revision>
  <dcterms:created xsi:type="dcterms:W3CDTF">2022-02-07T21:53:00Z</dcterms:created>
  <dcterms:modified xsi:type="dcterms:W3CDTF">2025-03-13T06:25:00Z</dcterms:modified>
</cp:coreProperties>
</file>