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509"/>
      </w:tblGrid>
      <w:tr w:rsidR="00E527D2" w:rsidTr="006C78F2">
        <w:trPr>
          <w:trHeight w:val="550"/>
        </w:trPr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UNIVERSITY</w:t>
            </w:r>
          </w:p>
          <w:p w:rsidR="00E527D2" w:rsidRDefault="00E527D2" w:rsidP="009F613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ADMINISTRATIVE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SCIENCES</w:t>
            </w:r>
          </w:p>
        </w:tc>
      </w:tr>
      <w:tr w:rsidR="00E527D2" w:rsidTr="006C78F2">
        <w:tc>
          <w:tcPr>
            <w:tcW w:w="199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527D2" w:rsidRPr="00C14F2F" w:rsidTr="006C78F2">
        <w:tc>
          <w:tcPr>
            <w:tcW w:w="199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Pr="00C14F2F" w:rsidRDefault="00AE1925" w:rsidP="0075724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14F2F">
              <w:rPr>
                <w:rFonts w:ascii="Arial" w:hAnsi="Arial" w:cs="Arial"/>
                <w:bCs/>
                <w:sz w:val="20"/>
                <w:szCs w:val="20"/>
              </w:rPr>
              <w:t>FL</w:t>
            </w:r>
            <w:r w:rsidRPr="00C14F2F">
              <w:rPr>
                <w:rFonts w:ascii="Arial" w:eastAsiaTheme="minorEastAsia" w:hAnsi="Arial" w:cs="Arial" w:hint="eastAsia"/>
                <w:bCs/>
                <w:sz w:val="20"/>
                <w:szCs w:val="20"/>
              </w:rPr>
              <w:t>C</w:t>
            </w:r>
            <w:r w:rsidR="00E527D2" w:rsidRPr="00C14F2F">
              <w:rPr>
                <w:rFonts w:ascii="Arial" w:hAnsi="Arial" w:cs="Arial"/>
                <w:bCs/>
                <w:sz w:val="20"/>
                <w:szCs w:val="20"/>
              </w:rPr>
              <w:t>101</w:t>
            </w:r>
            <w:r w:rsidR="00E024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C14F2F" w:rsidRDefault="00AE1925" w:rsidP="00AE1925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14F2F">
              <w:rPr>
                <w:rFonts w:ascii="Arial" w:eastAsiaTheme="minorEastAsia" w:hAnsi="Arial" w:cs="Arial" w:hint="eastAsia"/>
                <w:sz w:val="20"/>
                <w:szCs w:val="20"/>
              </w:rPr>
              <w:t>CHINESE</w:t>
            </w:r>
            <w:r w:rsidR="00E527D2" w:rsidRPr="00C14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A96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2160" w:type="dxa"/>
            <w:gridSpan w:val="5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Pr="00C14F2F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F2F">
              <w:rPr>
                <w:rFonts w:ascii="Arial" w:hAnsi="Arial" w:cs="Arial"/>
                <w:sz w:val="20"/>
                <w:szCs w:val="20"/>
              </w:rPr>
              <w:t>3</w:t>
            </w:r>
            <w:r w:rsidRPr="00C14F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14F2F">
              <w:rPr>
                <w:rFonts w:ascii="Arial" w:hAnsi="Arial" w:cs="Arial"/>
                <w:sz w:val="20"/>
                <w:szCs w:val="20"/>
              </w:rPr>
              <w:t>(3-0-0)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Pr="00C14F2F" w:rsidRDefault="00D27D4A" w:rsidP="009F613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E527D2" w:rsidTr="006C78F2">
        <w:tc>
          <w:tcPr>
            <w:tcW w:w="3240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800" w:type="dxa"/>
            <w:gridSpan w:val="16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527D2" w:rsidTr="006C78F2">
        <w:tc>
          <w:tcPr>
            <w:tcW w:w="3240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Instruction</w:t>
            </w:r>
          </w:p>
        </w:tc>
        <w:tc>
          <w:tcPr>
            <w:tcW w:w="1620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AE1925" w:rsidRDefault="00AE1925" w:rsidP="009F613E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C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h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inese</w:t>
            </w:r>
          </w:p>
        </w:tc>
        <w:tc>
          <w:tcPr>
            <w:tcW w:w="2435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r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Delivery</w:t>
            </w:r>
            <w:r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5" w:type="dxa"/>
            <w:gridSpan w:val="6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</w:p>
        </w:tc>
      </w:tr>
      <w:tr w:rsidR="00E527D2" w:rsidTr="006C78F2">
        <w:tc>
          <w:tcPr>
            <w:tcW w:w="3240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Level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800" w:type="dxa"/>
            <w:gridSpan w:val="16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Second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foreign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language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compulsory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selective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subject)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undergraduate</w:t>
            </w:r>
          </w:p>
        </w:tc>
      </w:tr>
      <w:tr w:rsidR="00E527D2" w:rsidTr="006C78F2">
        <w:tc>
          <w:tcPr>
            <w:tcW w:w="2130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2137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527D2" w:rsidTr="006C78F2">
        <w:tc>
          <w:tcPr>
            <w:tcW w:w="2130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</w:p>
        </w:tc>
        <w:tc>
          <w:tcPr>
            <w:tcW w:w="272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AE1925" w:rsidRDefault="00E527D2" w:rsidP="00AE1925">
            <w:pPr>
              <w:snapToGrid w:val="0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Inst</w:t>
            </w:r>
            <w:r w:rsidR="00630153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 xml:space="preserve">ructor </w:t>
            </w:r>
            <w:proofErr w:type="spellStart"/>
            <w:r w:rsidR="00630153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en-US"/>
              </w:rPr>
              <w:t>Jinhao</w:t>
            </w:r>
            <w:proofErr w:type="spellEnd"/>
            <w:r w:rsidR="00630153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en-US"/>
              </w:rPr>
              <w:t xml:space="preserve"> Yang</w:t>
            </w:r>
          </w:p>
        </w:tc>
        <w:tc>
          <w:tcPr>
            <w:tcW w:w="165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30153" w:rsidRDefault="00C14E4D" w:rsidP="005546AC">
            <w:pPr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Friday</w:t>
            </w:r>
            <w:r w:rsidR="005546A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E527D2" w:rsidRDefault="00004BA8" w:rsidP="00554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13:45-16:20</w:t>
            </w:r>
          </w:p>
        </w:tc>
        <w:tc>
          <w:tcPr>
            <w:tcW w:w="2137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630153" w:rsidP="0063015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Monday</w:t>
            </w:r>
          </w:p>
          <w:p w:rsidR="00630153" w:rsidRDefault="00630153" w:rsidP="0063015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13:30—16:00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004BA8" w:rsidP="005546AC">
            <w:pPr>
              <w:snapToGrid w:val="0"/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en-US"/>
              </w:rPr>
              <w:t>jinhaoyang@cag.edu.tr</w:t>
            </w:r>
          </w:p>
        </w:tc>
      </w:tr>
      <w:tr w:rsidR="00E527D2" w:rsidRPr="00C14F2F" w:rsidTr="006C78F2">
        <w:tc>
          <w:tcPr>
            <w:tcW w:w="2130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ind w:right="11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10" w:type="dxa"/>
            <w:gridSpan w:val="19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Pr="00C14F2F" w:rsidRDefault="00E527D2" w:rsidP="00FC0345">
            <w:pPr>
              <w:rPr>
                <w:lang w:val="en-US" w:eastAsia="en-US"/>
              </w:rPr>
            </w:pP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This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introduction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course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the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basics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written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and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spoken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C0345" w:rsidRPr="00C14F2F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>Chinese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The objective of the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course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is to equip students with the grammar and skills they will need to fulfill their communication needs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in a </w:t>
            </w:r>
            <w:r w:rsidR="00FC0345" w:rsidRPr="00C14F2F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>Chinese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speaking environment, with the main focus on the areas necessary for everyday living, school performance</w:t>
            </w:r>
            <w:r w:rsidR="005634E3"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business and travel. </w:t>
            </w:r>
            <w:r w:rsidRPr="00C14F2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We will provide students the opportunity to grasp the academic, social, and cultural aspects of the </w:t>
            </w:r>
            <w:r w:rsidR="00FC0345" w:rsidRPr="00C14F2F"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Chinese</w:t>
            </w:r>
            <w:r w:rsidRPr="00C14F2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language through the teaching of reading, writing, speaking, and listening.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In order to develop students’ competence in these skills we will engage them in a variety of different  activities using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up-to-date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course books,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texts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audio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scripts, videos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and other 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related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sources to </w:t>
            </w:r>
            <w:r w:rsidR="00FC0345" w:rsidRPr="00C14F2F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>improve their proficiency in Chinese language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E527D2" w:rsidTr="006C78F2">
        <w:tc>
          <w:tcPr>
            <w:tcW w:w="1281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27D2" w:rsidRDefault="00E527D2" w:rsidP="009F613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693" w:type="dxa"/>
            <w:vMerge w:val="restart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3128" w:type="dxa"/>
            <w:gridSpan w:val="4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527D2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</w:p>
        </w:tc>
      </w:tr>
      <w:tr w:rsidR="00E527D2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comprehend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familiar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topics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when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someone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speaks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slowly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527D2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FC0345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use</w:t>
            </w:r>
            <w:r w:rsidR="00E527D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527D2">
              <w:rPr>
                <w:rFonts w:ascii="Arial" w:hAnsi="Arial" w:cs="Arial"/>
                <w:sz w:val="20"/>
                <w:szCs w:val="20"/>
                <w:lang w:val="en-US"/>
              </w:rPr>
              <w:t>familiar</w:t>
            </w:r>
            <w:r w:rsidR="00E527D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527D2">
              <w:rPr>
                <w:rFonts w:ascii="Arial" w:hAnsi="Arial" w:cs="Arial"/>
                <w:sz w:val="20"/>
                <w:szCs w:val="20"/>
                <w:lang w:val="en-US"/>
              </w:rPr>
              <w:t>everyday</w:t>
            </w:r>
            <w:r w:rsidR="00E527D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527D2">
              <w:rPr>
                <w:rFonts w:ascii="Arial" w:hAnsi="Arial" w:cs="Arial"/>
                <w:sz w:val="20"/>
                <w:szCs w:val="20"/>
                <w:lang w:val="en-US"/>
              </w:rPr>
              <w:t>expressions</w:t>
            </w:r>
            <w:r w:rsidR="00E527D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527D2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E527D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527D2">
              <w:rPr>
                <w:rFonts w:ascii="Arial" w:hAnsi="Arial" w:cs="Arial"/>
                <w:sz w:val="20"/>
                <w:szCs w:val="20"/>
                <w:lang w:val="en-US"/>
              </w:rPr>
              <w:t>very</w:t>
            </w:r>
            <w:r w:rsidR="00E527D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527D2">
              <w:rPr>
                <w:rFonts w:ascii="Arial" w:hAnsi="Arial" w:cs="Arial"/>
                <w:sz w:val="20"/>
                <w:szCs w:val="20"/>
                <w:lang w:val="en-US"/>
              </w:rPr>
              <w:t>basic</w:t>
            </w:r>
            <w:r w:rsidR="00E527D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527D2">
              <w:rPr>
                <w:rFonts w:ascii="Arial" w:hAnsi="Arial" w:cs="Arial"/>
                <w:sz w:val="20"/>
                <w:szCs w:val="20"/>
                <w:lang w:val="en-US"/>
              </w:rPr>
              <w:t>phrases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</w:tr>
      <w:tr w:rsidR="00E527D2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 able to answer simple questions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about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personal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527D2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comprehend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simple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directions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527D2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write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short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simple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80617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527D2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A2D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intends to guide the </w:t>
            </w:r>
            <w:r w:rsidR="001402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learner to master basic Chinese characters and phonetic system, express themselves in some particular topics in Chinese fluently.</w:t>
            </w:r>
          </w:p>
        </w:tc>
      </w:tr>
      <w:tr w:rsidR="00E527D2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Contents:(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527D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Pr="001B0F9B" w:rsidRDefault="00E527D2" w:rsidP="009F613E">
            <w:pPr>
              <w:snapToGrid w:val="0"/>
              <w:jc w:val="center"/>
              <w:rPr>
                <w:b/>
              </w:rPr>
            </w:pPr>
            <w:r w:rsidRPr="001B0F9B">
              <w:rPr>
                <w:b/>
              </w:rPr>
              <w:t>Methods/ techniques</w:t>
            </w:r>
          </w:p>
        </w:tc>
      </w:tr>
      <w:tr w:rsidR="00E527D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D70201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Introduction to the </w:t>
            </w:r>
            <w:proofErr w:type="spellStart"/>
            <w:r w:rsidR="00D70201"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Chinese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Language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Textbooks, online sources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Lecture/ Presentation</w:t>
            </w:r>
          </w:p>
        </w:tc>
      </w:tr>
      <w:tr w:rsidR="00E527D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D602D8" w:rsidRDefault="00E527D2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r w:rsidR="00D70201"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Chinese</w:t>
            </w:r>
            <w:r w:rsidR="00D70201">
              <w:rPr>
                <w:rFonts w:ascii="Arial" w:hAnsi="Arial" w:cs="Arial"/>
                <w:sz w:val="20"/>
                <w:szCs w:val="20"/>
                <w:lang w:val="fr-FR"/>
              </w:rPr>
              <w:t xml:space="preserve"> phonetic system (</w:t>
            </w:r>
            <w:r w:rsidR="00D70201"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Pinyin</w:t>
            </w:r>
            <w:r w:rsidR="00D70201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Reading, spelling and pronunciation practice</w:t>
            </w:r>
          </w:p>
        </w:tc>
      </w:tr>
      <w:tr w:rsidR="00E527D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6C78F2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Greetings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E527D2" w:rsidRDefault="00E527D2" w:rsidP="009F61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vocabulary</w:t>
            </w:r>
          </w:p>
        </w:tc>
      </w:tr>
      <w:tr w:rsidR="00E527D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D602D8" w:rsidRDefault="006C78F2" w:rsidP="009F613E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Introductions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D602D8" w:rsidRDefault="00D602D8" w:rsidP="00D602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E527D2" w:rsidRPr="000E3614" w:rsidRDefault="00D602D8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 w:rsidR="000E3614"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E527D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D602D8" w:rsidRDefault="006C78F2" w:rsidP="006C78F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 xml:space="preserve">Home locations 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D602D8" w:rsidRDefault="00D602D8" w:rsidP="00D602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E527D2" w:rsidRPr="000E3614" w:rsidRDefault="00D602D8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 w:rsidR="000E3614"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E527D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D602D8" w:rsidRDefault="006C78F2" w:rsidP="006C78F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/>
              </w:rPr>
              <w:t>F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amily members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D602D8" w:rsidRDefault="00D602D8" w:rsidP="00D602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E527D2" w:rsidRPr="000E3614" w:rsidRDefault="00D602D8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 w:rsidR="000E3614"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6C78F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D602D8" w:rsidRDefault="006C78F2" w:rsidP="006C78F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Talking about pets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6C78F2" w:rsidRPr="000E3614" w:rsidRDefault="006C78F2" w:rsidP="000E3614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6C78F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0E3614" w:rsidRDefault="006C78F2" w:rsidP="009F613E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Talking about house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6C78F2" w:rsidRPr="000E3614" w:rsidRDefault="006C78F2" w:rsidP="000E3614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6C78F2" w:rsidTr="006C78F2">
        <w:trPr>
          <w:trHeight w:val="783"/>
        </w:trPr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D602D8" w:rsidRDefault="006C78F2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Ordering Breakfast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6C78F2" w:rsidRPr="000E3614" w:rsidRDefault="006C78F2" w:rsidP="000E3614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6C78F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0E3614" w:rsidRDefault="006C78F2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Buying Fruits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6C78F2" w:rsidRPr="000E3614" w:rsidRDefault="006C78F2" w:rsidP="000E3614">
            <w:pPr>
              <w:snapToGrid w:val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6C78F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0E3614" w:rsidRDefault="006C78F2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Likes and dislikes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speaking,reading,</w:t>
            </w:r>
          </w:p>
          <w:p w:rsidR="006C78F2" w:rsidRDefault="006C78F2" w:rsidP="001855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exercises,communicative practice</w:t>
            </w:r>
          </w:p>
        </w:tc>
      </w:tr>
      <w:tr w:rsidR="006C78F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0E3614" w:rsidRDefault="006C78F2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Talking about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lessons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Elicitation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grammar,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</w:p>
        </w:tc>
      </w:tr>
      <w:tr w:rsidR="006C78F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0E3614" w:rsidRDefault="006C78F2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Talking about classes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4A7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6C78F2" w:rsidRDefault="006C78F2" w:rsidP="004A77D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6C78F2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Pr="004A77D3" w:rsidRDefault="006C78F2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Asking and answering questions about your destinations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Elicitation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vocabulary,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>
              <w:rPr>
                <w:rFonts w:ascii="Arial" w:eastAsia="Arial" w:hAnsi="Arial" w:cs="Arial"/>
                <w:sz w:val="20"/>
                <w:szCs w:val="20"/>
              </w:rPr>
              <w:t>, w</w:t>
            </w:r>
            <w:r>
              <w:rPr>
                <w:rFonts w:ascii="Arial" w:hAnsi="Arial" w:cs="Arial"/>
                <w:sz w:val="20"/>
                <w:szCs w:val="20"/>
              </w:rPr>
              <w:t>riting</w:t>
            </w:r>
            <w:r>
              <w:rPr>
                <w:rFonts w:ascii="Arial" w:eastAsia="Arial" w:hAnsi="Arial" w:cs="Arial"/>
                <w:sz w:val="20"/>
                <w:szCs w:val="20"/>
              </w:rPr>
              <w:t>, r</w:t>
            </w:r>
            <w:r>
              <w:rPr>
                <w:rFonts w:ascii="Arial" w:hAnsi="Arial" w:cs="Arial"/>
                <w:sz w:val="20"/>
                <w:szCs w:val="20"/>
              </w:rPr>
              <w:t>ole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plays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ames</w:t>
            </w:r>
            <w:proofErr w:type="spellEnd"/>
          </w:p>
          <w:p w:rsidR="006C78F2" w:rsidRDefault="006C78F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C78F2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6C78F2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Workbook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Pr="007F30DE" w:rsidRDefault="006C78F2" w:rsidP="0088375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78F2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8F2" w:rsidRDefault="006C78F2" w:rsidP="009F61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70027A" w:rsidP="009F613E">
            <w:pPr>
              <w:snapToGrid w:val="0"/>
              <w:ind w:left="-360" w:firstLine="360"/>
              <w:rPr>
                <w:rFonts w:eastAsiaTheme="minorEastAsia"/>
              </w:rPr>
            </w:pPr>
            <w:hyperlink r:id="rId7" w:history="1">
              <w:r w:rsidR="006C78F2" w:rsidRPr="00C54B98">
                <w:rPr>
                  <w:rStyle w:val="Hyperlink"/>
                </w:rPr>
                <w:t>http://chinese-skill.com/cs.html</w:t>
              </w:r>
            </w:hyperlink>
          </w:p>
          <w:p w:rsidR="006C78F2" w:rsidRDefault="0070027A" w:rsidP="009F613E">
            <w:pPr>
              <w:snapToGrid w:val="0"/>
              <w:ind w:left="-360" w:firstLine="360"/>
              <w:rPr>
                <w:rFonts w:eastAsiaTheme="minorEastAsia"/>
              </w:rPr>
            </w:pPr>
            <w:hyperlink r:id="rId8" w:history="1">
              <w:r w:rsidR="006C78F2" w:rsidRPr="00C54B98">
                <w:rPr>
                  <w:rStyle w:val="Hyperlink"/>
                  <w:rFonts w:eastAsiaTheme="minorEastAsia"/>
                </w:rPr>
                <w:t>http://allaboutchinese.tumblr.com/</w:t>
              </w:r>
            </w:hyperlink>
          </w:p>
          <w:p w:rsidR="006C78F2" w:rsidRPr="00F64C6E" w:rsidRDefault="006C78F2" w:rsidP="009F613E">
            <w:pPr>
              <w:snapToGrid w:val="0"/>
              <w:ind w:left="-360" w:firstLine="360"/>
              <w:rPr>
                <w:rFonts w:eastAsiaTheme="minorEastAsia"/>
              </w:rPr>
            </w:pPr>
            <w:r w:rsidRPr="00F64C6E">
              <w:rPr>
                <w:rFonts w:eastAsiaTheme="minorEastAsia"/>
              </w:rPr>
              <w:t>http://www.chinesecio.com/</w:t>
            </w:r>
          </w:p>
        </w:tc>
      </w:tr>
      <w:tr w:rsidR="006C78F2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Pr="002B408C" w:rsidRDefault="006C78F2" w:rsidP="00C66E43">
            <w:pPr>
              <w:snapToGrid w:val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</w:rPr>
              <w:t xml:space="preserve">Li Xiaoqi etc. </w:t>
            </w:r>
            <w:r w:rsidRPr="002B408C">
              <w:rPr>
                <w:rFonts w:ascii="Arial" w:eastAsiaTheme="minorEastAsia" w:hAnsi="Arial" w:cs="Arial" w:hint="eastAsia"/>
                <w:b/>
                <w:bCs/>
                <w:i/>
                <w:sz w:val="20"/>
                <w:szCs w:val="20"/>
              </w:rPr>
              <w:t>Happy Chinese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</w:rPr>
              <w:t>.(Turkish Edition) People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</w:rPr>
              <w:t>s Education Press, 2010.</w:t>
            </w:r>
          </w:p>
        </w:tc>
      </w:tr>
      <w:tr w:rsidR="006C78F2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Worksheets</w:t>
            </w:r>
          </w:p>
        </w:tc>
      </w:tr>
      <w:tr w:rsidR="006C78F2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8F2" w:rsidRDefault="006C78F2" w:rsidP="009F6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6C78F2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6C78F2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78F2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1A75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78F2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A603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78F2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A33421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C78F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78F2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A33421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C78F2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78F2" w:rsidTr="006C78F2">
        <w:trPr>
          <w:trHeight w:val="70"/>
        </w:trPr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8F2" w:rsidRDefault="006C78F2" w:rsidP="009F6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</w:p>
        </w:tc>
      </w:tr>
      <w:tr w:rsidR="006C78F2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C78F2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C78F2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D27D4A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D27D4A" w:rsidP="00D27D4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42</w:t>
            </w:r>
          </w:p>
        </w:tc>
      </w:tr>
      <w:tr w:rsidR="006C78F2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3F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B23F5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D27D4A" w:rsidP="00D27D4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6B23F5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6C78F2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3F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B23F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C78F2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B23F5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B23F5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C78F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C78F2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133CE6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133CE6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6C78F2" w:rsidTr="006C78F2">
        <w:tc>
          <w:tcPr>
            <w:tcW w:w="8802" w:type="dxa"/>
            <w:gridSpan w:val="2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6C78F2" w:rsidRDefault="006C78F2" w:rsidP="009F61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6C78F2" w:rsidRDefault="006C78F2" w:rsidP="009F61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133CE6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</w:tr>
      <w:tr w:rsidR="006C78F2" w:rsidTr="006C78F2">
        <w:tc>
          <w:tcPr>
            <w:tcW w:w="8802" w:type="dxa"/>
            <w:gridSpan w:val="2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133CE6" w:rsidP="00133CE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184</w:t>
            </w:r>
            <w:r w:rsidR="006C78F2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</w:p>
        </w:tc>
      </w:tr>
      <w:tr w:rsidR="006C78F2" w:rsidTr="006C78F2">
        <w:tc>
          <w:tcPr>
            <w:tcW w:w="8802" w:type="dxa"/>
            <w:gridSpan w:val="2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6C78F2" w:rsidRDefault="006C78F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C78F2" w:rsidRDefault="00133CE6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C78F2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6C78F2" w:rsidRDefault="006C78F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</w:p>
        </w:tc>
      </w:tr>
      <w:tr w:rsidR="006C78F2" w:rsidTr="006C78F2">
        <w:trPr>
          <w:trHeight w:val="220"/>
        </w:trPr>
        <w:tc>
          <w:tcPr>
            <w:tcW w:w="11040" w:type="dxa"/>
            <w:gridSpan w:val="24"/>
            <w:tcBorders>
              <w:top w:val="double" w:sz="6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6C78F2" w:rsidTr="003916A8">
              <w:trPr>
                <w:trHeight w:val="405"/>
              </w:trPr>
              <w:tc>
                <w:tcPr>
                  <w:tcW w:w="5241" w:type="dxa"/>
                  <w:shd w:val="clear" w:color="auto" w:fill="auto"/>
                  <w:vAlign w:val="bottom"/>
                </w:tcPr>
                <w:p w:rsidR="00A7410A" w:rsidRDefault="003916A8" w:rsidP="00A741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D4CF17F" wp14:editId="6BD98B5F">
                        <wp:extent cx="3000375" cy="2009775"/>
                        <wp:effectExtent l="0" t="0" r="9525" b="9525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6C78F2" w:rsidRPr="00785793" w:rsidRDefault="006C78F2" w:rsidP="001A7519">
                  <w:pPr>
                    <w:snapToGrid w:val="0"/>
                    <w:rPr>
                      <w:rFonts w:eastAsiaTheme="minorEastAsia"/>
                    </w:rPr>
                  </w:pPr>
                </w:p>
              </w:tc>
              <w:tc>
                <w:tcPr>
                  <w:tcW w:w="5290" w:type="dxa"/>
                  <w:shd w:val="clear" w:color="auto" w:fill="auto"/>
                  <w:vAlign w:val="bottom"/>
                </w:tcPr>
                <w:p w:rsidR="006C78F2" w:rsidRDefault="006C78F2" w:rsidP="009F613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C78F2" w:rsidTr="009F613E">
              <w:trPr>
                <w:trHeight w:val="405"/>
              </w:trPr>
              <w:tc>
                <w:tcPr>
                  <w:tcW w:w="5241" w:type="dxa"/>
                  <w:shd w:val="clear" w:color="auto" w:fill="auto"/>
                  <w:vAlign w:val="bottom"/>
                </w:tcPr>
                <w:p w:rsidR="00A7410A" w:rsidRDefault="00A7410A" w:rsidP="00A741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78F2" w:rsidRDefault="006C78F2" w:rsidP="00A7410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78F2" w:rsidRDefault="006C78F2" w:rsidP="00A741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shd w:val="clear" w:color="auto" w:fill="auto"/>
                  <w:vAlign w:val="bottom"/>
                </w:tcPr>
                <w:p w:rsidR="006C78F2" w:rsidRDefault="006C78F2" w:rsidP="009F613E">
                  <w:pPr>
                    <w:snapToGrid w:val="0"/>
                    <w:jc w:val="center"/>
                  </w:pPr>
                </w:p>
              </w:tc>
            </w:tr>
          </w:tbl>
          <w:p w:rsidR="006C78F2" w:rsidRDefault="006C78F2" w:rsidP="009F613E">
            <w:pPr>
              <w:jc w:val="center"/>
            </w:pPr>
          </w:p>
        </w:tc>
      </w:tr>
    </w:tbl>
    <w:p w:rsidR="00473DF1" w:rsidRDefault="0070027A"/>
    <w:sectPr w:rsidR="0047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7A" w:rsidRDefault="0070027A" w:rsidP="005546AC">
      <w:r>
        <w:separator/>
      </w:r>
    </w:p>
  </w:endnote>
  <w:endnote w:type="continuationSeparator" w:id="0">
    <w:p w:rsidR="0070027A" w:rsidRDefault="0070027A" w:rsidP="005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7A" w:rsidRDefault="0070027A" w:rsidP="005546AC">
      <w:r>
        <w:separator/>
      </w:r>
    </w:p>
  </w:footnote>
  <w:footnote w:type="continuationSeparator" w:id="0">
    <w:p w:rsidR="0070027A" w:rsidRDefault="0070027A" w:rsidP="0055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07"/>
    <w:rsid w:val="00004BA8"/>
    <w:rsid w:val="000100DE"/>
    <w:rsid w:val="00067C8D"/>
    <w:rsid w:val="00077BB2"/>
    <w:rsid w:val="000A7E2A"/>
    <w:rsid w:val="000E3614"/>
    <w:rsid w:val="00133CE6"/>
    <w:rsid w:val="00140281"/>
    <w:rsid w:val="0018558C"/>
    <w:rsid w:val="001A3082"/>
    <w:rsid w:val="001A7519"/>
    <w:rsid w:val="001C5E0B"/>
    <w:rsid w:val="001F12AC"/>
    <w:rsid w:val="002622DA"/>
    <w:rsid w:val="002727C4"/>
    <w:rsid w:val="002A3323"/>
    <w:rsid w:val="002B408C"/>
    <w:rsid w:val="003916A8"/>
    <w:rsid w:val="003A6C0D"/>
    <w:rsid w:val="003C28A8"/>
    <w:rsid w:val="003F4C35"/>
    <w:rsid w:val="004352F6"/>
    <w:rsid w:val="004A77D3"/>
    <w:rsid w:val="005546AC"/>
    <w:rsid w:val="005634E3"/>
    <w:rsid w:val="00630153"/>
    <w:rsid w:val="006B23F5"/>
    <w:rsid w:val="006C78F2"/>
    <w:rsid w:val="0070027A"/>
    <w:rsid w:val="00731461"/>
    <w:rsid w:val="0075724F"/>
    <w:rsid w:val="00766392"/>
    <w:rsid w:val="00785793"/>
    <w:rsid w:val="007E1E07"/>
    <w:rsid w:val="007F30DE"/>
    <w:rsid w:val="00806172"/>
    <w:rsid w:val="00827A96"/>
    <w:rsid w:val="00876423"/>
    <w:rsid w:val="00883754"/>
    <w:rsid w:val="00885907"/>
    <w:rsid w:val="009927F7"/>
    <w:rsid w:val="009A32DE"/>
    <w:rsid w:val="00A33421"/>
    <w:rsid w:val="00A4623E"/>
    <w:rsid w:val="00A46FE6"/>
    <w:rsid w:val="00A60354"/>
    <w:rsid w:val="00A7410A"/>
    <w:rsid w:val="00AE1925"/>
    <w:rsid w:val="00B262E6"/>
    <w:rsid w:val="00B84107"/>
    <w:rsid w:val="00C14E4D"/>
    <w:rsid w:val="00C14F2F"/>
    <w:rsid w:val="00C66E43"/>
    <w:rsid w:val="00C75370"/>
    <w:rsid w:val="00D2689E"/>
    <w:rsid w:val="00D27D4A"/>
    <w:rsid w:val="00D602D8"/>
    <w:rsid w:val="00D70201"/>
    <w:rsid w:val="00DA4983"/>
    <w:rsid w:val="00DA5D43"/>
    <w:rsid w:val="00E024BB"/>
    <w:rsid w:val="00E527D2"/>
    <w:rsid w:val="00EA2D81"/>
    <w:rsid w:val="00F64C6E"/>
    <w:rsid w:val="00F87D38"/>
    <w:rsid w:val="00F92E78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E527D2"/>
  </w:style>
  <w:style w:type="character" w:styleId="Hyperlink">
    <w:name w:val="Hyperlink"/>
    <w:rsid w:val="00E527D2"/>
    <w:rPr>
      <w:strike w:val="0"/>
      <w:dstrike w:val="0"/>
      <w:color w:val="1573A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8C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5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546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E527D2"/>
  </w:style>
  <w:style w:type="character" w:styleId="Hyperlink">
    <w:name w:val="Hyperlink"/>
    <w:rsid w:val="00E527D2"/>
    <w:rPr>
      <w:strike w:val="0"/>
      <w:dstrike w:val="0"/>
      <w:color w:val="1573A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8C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5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546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boutchinese.tumbl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nese-skill.com/c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FALL SEMESTR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FLC101/FLC303</a:t>
            </a:r>
            <a:r>
              <a:rPr lang="tr-TR" baseline="0"/>
              <a:t> CHINESE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'[graphic 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'[graphic (1).xls]Sheet1'!$B$3:$B$12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36896"/>
        <c:axId val="104666176"/>
      </c:barChart>
      <c:catAx>
        <c:axId val="9953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4666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66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95368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MART</dc:creator>
  <cp:keywords/>
  <dc:description/>
  <cp:lastModifiedBy>Jinhao YANG</cp:lastModifiedBy>
  <cp:revision>36</cp:revision>
  <cp:lastPrinted>2019-12-02T06:57:00Z</cp:lastPrinted>
  <dcterms:created xsi:type="dcterms:W3CDTF">2015-03-23T12:59:00Z</dcterms:created>
  <dcterms:modified xsi:type="dcterms:W3CDTF">2019-12-18T12:44:00Z</dcterms:modified>
</cp:coreProperties>
</file>