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770BE" w:rsidRPr="00BC1EC7" w14:paraId="68826B17" w14:textId="77777777" w:rsidTr="00880843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155D693" w14:textId="77777777" w:rsidR="00E770BE" w:rsidRDefault="00E770BE" w:rsidP="008808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C1EC7">
                  <w:rPr>
                    <w:rFonts w:ascii="Arial" w:hAnsi="Arial" w:cs="Arial"/>
                    <w:b/>
                    <w:i/>
                    <w:color w:val="FFFFFF"/>
                    <w:sz w:val="20"/>
                    <w:szCs w:val="20"/>
                    <w:lang w:val="en-GB"/>
                  </w:rPr>
                  <w:t>ÇAĞ</w:t>
                </w:r>
              </w:smartTag>
              <w:r w:rsidRPr="00BC1EC7">
                <w:rPr>
                  <w:rFonts w:ascii="Arial" w:hAnsi="Arial" w:cs="Arial"/>
                  <w:b/>
                  <w:i/>
                  <w:color w:val="FFFFFF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i/>
                    <w:color w:val="FFFFFF"/>
                    <w:sz w:val="20"/>
                    <w:szCs w:val="20"/>
                    <w:lang w:val="en-GB"/>
                  </w:rPr>
                  <w:t>UNIVERSITY</w:t>
                </w:r>
              </w:smartTag>
            </w:smartTag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</w:p>
          <w:p w14:paraId="45159859" w14:textId="77777777" w:rsidR="00E770BE" w:rsidRPr="00BC1EC7" w:rsidRDefault="00E770BE" w:rsidP="008808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GB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LAW</w:t>
            </w:r>
          </w:p>
        </w:tc>
      </w:tr>
      <w:tr w:rsidR="00E770BE" w:rsidRPr="00BC1EC7" w14:paraId="6412E717" w14:textId="77777777" w:rsidTr="00880843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6E534C9C" w14:textId="77777777" w:rsidR="00E770BE" w:rsidRPr="00183415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14:paraId="0CAEF529" w14:textId="77777777" w:rsidR="00E770BE" w:rsidRPr="00183415" w:rsidRDefault="00E770BE" w:rsidP="00880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shd w:val="clear" w:color="auto" w:fill="D2EAF1"/>
          </w:tcPr>
          <w:p w14:paraId="2EFFDC5E" w14:textId="77777777" w:rsidR="00E770BE" w:rsidRPr="00183415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14:paraId="28B5DE03" w14:textId="77777777" w:rsidR="00E770BE" w:rsidRPr="00183415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770BE" w:rsidRPr="00BC1EC7" w14:paraId="49F45833" w14:textId="77777777" w:rsidTr="00880843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44383A91" w14:textId="77777777" w:rsidR="00E770BE" w:rsidRPr="00BC1EC7" w:rsidRDefault="00E770BE" w:rsidP="008808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LAW 243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3C2BA504" w14:textId="77777777" w:rsidR="00E770BE" w:rsidRPr="00BC1EC7" w:rsidRDefault="00E770BE" w:rsidP="008808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Administrative Law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71666A35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(2-0-2)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010578B5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E770BE" w:rsidRPr="00BC1EC7" w14:paraId="1D5AA477" w14:textId="77777777" w:rsidTr="00880843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3DE868F5" w14:textId="77777777" w:rsidR="00E770BE" w:rsidRPr="00183415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6"/>
            <w:shd w:val="clear" w:color="auto" w:fill="D2EAF1"/>
          </w:tcPr>
          <w:p w14:paraId="180F4870" w14:textId="77777777" w:rsidR="00E770BE" w:rsidRPr="00183415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E770BE" w:rsidRPr="00BC1EC7" w14:paraId="7AF9D383" w14:textId="77777777" w:rsidTr="00880843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3964306A" w14:textId="77777777" w:rsidR="00E770BE" w:rsidRPr="00BC1EC7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53A21B6A" w14:textId="77777777" w:rsidR="00E770BE" w:rsidRPr="00BC1EC7" w:rsidRDefault="00E770BE" w:rsidP="008808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Turkish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0D02813C" w14:textId="77777777" w:rsidR="00E770BE" w:rsidRPr="00183415" w:rsidRDefault="00E770BE" w:rsidP="0088084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34249877" w14:textId="77777777" w:rsidR="00E770BE" w:rsidRPr="00183415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E770BE" w:rsidRPr="00BC1EC7" w14:paraId="689FE9E6" w14:textId="77777777" w:rsidTr="00880843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5D3430F7" w14:textId="77777777" w:rsidR="00E770BE" w:rsidRPr="00BC1EC7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36474E9F" w14:textId="77777777" w:rsidR="00E770BE" w:rsidRPr="00BC1EC7" w:rsidRDefault="00E770BE" w:rsidP="008808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 xml:space="preserve">Compulsory / </w:t>
            </w:r>
            <w:proofErr w:type="gramStart"/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2.Year</w:t>
            </w:r>
            <w:proofErr w:type="gramEnd"/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Fall</w:t>
            </w: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 xml:space="preserve"> Term</w:t>
            </w:r>
          </w:p>
        </w:tc>
      </w:tr>
      <w:tr w:rsidR="00E770BE" w:rsidRPr="00BC1EC7" w14:paraId="14950D4F" w14:textId="77777777" w:rsidTr="00880843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59DD08FA" w14:textId="77777777" w:rsidR="00E770BE" w:rsidRPr="00183415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14:paraId="0FAE324B" w14:textId="77777777" w:rsidR="00E770BE" w:rsidRPr="00183415" w:rsidRDefault="00E770BE" w:rsidP="00880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28CC2810" w14:textId="77777777" w:rsidR="00E770BE" w:rsidRPr="00183415" w:rsidRDefault="00E770BE" w:rsidP="0088084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shd w:val="clear" w:color="auto" w:fill="D2EAF1"/>
          </w:tcPr>
          <w:p w14:paraId="3B29A5DC" w14:textId="77777777" w:rsidR="00E770BE" w:rsidRPr="00183415" w:rsidRDefault="00E770BE" w:rsidP="00880843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40" w:type="dxa"/>
            <w:gridSpan w:val="3"/>
            <w:shd w:val="clear" w:color="auto" w:fill="auto"/>
          </w:tcPr>
          <w:p w14:paraId="47CCBDAA" w14:textId="77777777" w:rsidR="00E770BE" w:rsidRPr="00183415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E770BE" w:rsidRPr="00BC1EC7" w14:paraId="2C9F9CCE" w14:textId="77777777" w:rsidTr="00880843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352C4E6A" w14:textId="77777777" w:rsidR="00E770BE" w:rsidRPr="00BC1EC7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14:paraId="7FC9139E" w14:textId="77777777" w:rsidR="00E770BE" w:rsidRPr="00BC1EC7" w:rsidRDefault="00E770BE" w:rsidP="008808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Ass.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Prof.Dr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 Mustafa Okşar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60028FCE" w14:textId="53E66BDA" w:rsidR="00E770BE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</w:p>
          <w:p w14:paraId="5D53B1F8" w14:textId="5FBEA1C2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EDF52A7" w14:textId="41726EEF" w:rsidR="00E770BE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</w:t>
            </w:r>
            <w:r>
              <w:rPr>
                <w:rFonts w:ascii="Arial" w:hAnsi="Arial" w:cs="Arial"/>
                <w:sz w:val="20"/>
                <w:szCs w:val="20"/>
              </w:rPr>
              <w:t>nday</w:t>
            </w:r>
            <w:proofErr w:type="spellEnd"/>
          </w:p>
          <w:p w14:paraId="0872CF86" w14:textId="220ACEDE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37900F16" w14:textId="77777777" w:rsidR="00E770BE" w:rsidRPr="00BC1EC7" w:rsidRDefault="00E770BE" w:rsidP="008808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770BE" w:rsidRPr="00BC1EC7" w14:paraId="070D3A83" w14:textId="77777777" w:rsidTr="00880843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024F4E33" w14:textId="77777777" w:rsidR="00E770BE" w:rsidRPr="00BC1EC7" w:rsidRDefault="00E770BE" w:rsidP="0088084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8850" w:type="dxa"/>
            <w:gridSpan w:val="19"/>
            <w:shd w:val="clear" w:color="auto" w:fill="D2EAF1"/>
          </w:tcPr>
          <w:p w14:paraId="3777B951" w14:textId="77777777" w:rsidR="00E770BE" w:rsidRPr="00BC1EC7" w:rsidRDefault="00E770BE" w:rsidP="0088084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847B70">
              <w:rPr>
                <w:rFonts w:ascii="Arial" w:hAnsi="Arial" w:cs="Arial"/>
                <w:sz w:val="20"/>
                <w:szCs w:val="20"/>
                <w:lang w:val="en-US"/>
              </w:rPr>
              <w:t>ourse aims to teach the basic institutions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847B70">
              <w:rPr>
                <w:rFonts w:ascii="Arial" w:hAnsi="Arial" w:cs="Arial"/>
                <w:sz w:val="20"/>
                <w:szCs w:val="20"/>
                <w:lang w:val="en-US"/>
              </w:rPr>
              <w:t xml:space="preserve"> the concepts and theories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administrative</w:t>
            </w:r>
            <w:r w:rsidRPr="00847B70">
              <w:rPr>
                <w:rFonts w:ascii="Arial" w:hAnsi="Arial" w:cs="Arial"/>
                <w:sz w:val="20"/>
                <w:szCs w:val="20"/>
                <w:lang w:val="en-US"/>
              </w:rPr>
              <w:t xml:space="preserve"> law to first-year students at Cag University School of Law.</w:t>
            </w:r>
          </w:p>
        </w:tc>
      </w:tr>
      <w:tr w:rsidR="00E770BE" w:rsidRPr="00BC1EC7" w14:paraId="17D4FE28" w14:textId="77777777" w:rsidTr="00880843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218A7527" w14:textId="77777777" w:rsidR="00E770BE" w:rsidRPr="00BC1EC7" w:rsidRDefault="00E770BE" w:rsidP="008808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7BD3089" w14:textId="77777777" w:rsidR="00E770BE" w:rsidRPr="00BC1EC7" w:rsidRDefault="00E770BE" w:rsidP="008808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0FFBC9AB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49746D0D" w14:textId="77777777" w:rsidR="00E770BE" w:rsidRPr="00BC1EC7" w:rsidRDefault="00E770BE" w:rsidP="008808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6209">
              <w:rPr>
                <w:rFonts w:ascii="Arial" w:hAnsi="Arial" w:cs="Arial"/>
                <w:sz w:val="20"/>
                <w:szCs w:val="20"/>
                <w:lang w:val="en-US"/>
              </w:rPr>
              <w:t xml:space="preserve">Students who have completed the course successfully should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be </w:t>
            </w:r>
            <w:r w:rsidRPr="005E6209">
              <w:rPr>
                <w:rFonts w:ascii="Arial" w:hAnsi="Arial" w:cs="Arial"/>
                <w:sz w:val="20"/>
                <w:szCs w:val="20"/>
                <w:lang w:val="en-US"/>
              </w:rPr>
              <w:t>able to;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128873F3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E770BE" w:rsidRPr="00BC1EC7" w14:paraId="1A39A375" w14:textId="77777777" w:rsidTr="0088084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612705F1" w14:textId="77777777" w:rsidR="00E770BE" w:rsidRPr="00BC1EC7" w:rsidRDefault="00E770BE" w:rsidP="008808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311BDE58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152DB01C" w14:textId="77777777" w:rsidR="00E770BE" w:rsidRPr="00BC1EC7" w:rsidRDefault="00E770BE" w:rsidP="008808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4C9E95B" w14:textId="77777777" w:rsidR="00E770BE" w:rsidRPr="00183415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shd w:val="clear" w:color="auto" w:fill="D2EAF1"/>
          </w:tcPr>
          <w:p w14:paraId="210A10F7" w14:textId="77777777" w:rsidR="00E770BE" w:rsidRPr="00183415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E770BE" w:rsidRPr="00BC1EC7" w14:paraId="356446A7" w14:textId="77777777" w:rsidTr="00880843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0407D2C" w14:textId="77777777" w:rsidR="00E770BE" w:rsidRPr="00BC1EC7" w:rsidRDefault="00E770BE" w:rsidP="008808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D2EAF1"/>
          </w:tcPr>
          <w:p w14:paraId="350EC745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2FF6415" w14:textId="77777777" w:rsidR="00E770BE" w:rsidRPr="007D3E42" w:rsidRDefault="00E770BE" w:rsidP="00880843">
            <w:pPr>
              <w:ind w:left="69" w:hanging="3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explain</w:t>
            </w: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 xml:space="preserve"> the concept of Administrative Law and its features,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AAF2E14" w14:textId="77777777" w:rsidR="00E770BE" w:rsidRPr="007D3E42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>1,2,3</w:t>
            </w:r>
          </w:p>
        </w:tc>
        <w:tc>
          <w:tcPr>
            <w:tcW w:w="1449" w:type="dxa"/>
            <w:shd w:val="clear" w:color="auto" w:fill="auto"/>
          </w:tcPr>
          <w:p w14:paraId="5D8794CC" w14:textId="77777777" w:rsidR="00E770BE" w:rsidRPr="007D3E42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E770BE" w:rsidRPr="00BC1EC7" w14:paraId="04655586" w14:textId="77777777" w:rsidTr="00880843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2F747C3" w14:textId="77777777" w:rsidR="00E770BE" w:rsidRPr="00BC1EC7" w:rsidRDefault="00E770BE" w:rsidP="008808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D2EAF1"/>
          </w:tcPr>
          <w:p w14:paraId="4388EE8A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7733F0C8" w14:textId="77777777" w:rsidR="00E770BE" w:rsidRPr="007D3E42" w:rsidRDefault="00E770BE" w:rsidP="00880843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>define the concept of management and administration,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EA921E5" w14:textId="77777777" w:rsidR="00E770BE" w:rsidRPr="007D3E42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>1,2,3</w:t>
            </w:r>
          </w:p>
        </w:tc>
        <w:tc>
          <w:tcPr>
            <w:tcW w:w="1449" w:type="dxa"/>
            <w:shd w:val="clear" w:color="auto" w:fill="auto"/>
          </w:tcPr>
          <w:p w14:paraId="5985FDC5" w14:textId="77777777" w:rsidR="00E770BE" w:rsidRPr="007D3E42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E770BE" w:rsidRPr="00BC1EC7" w14:paraId="74095F52" w14:textId="77777777" w:rsidTr="0088084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E8E98D2" w14:textId="77777777" w:rsidR="00E770BE" w:rsidRPr="00BC1EC7" w:rsidRDefault="00E770BE" w:rsidP="008808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D2EAF1"/>
          </w:tcPr>
          <w:p w14:paraId="7F899164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5B9BB91D" w14:textId="77777777" w:rsidR="00E770BE" w:rsidRPr="007D3E42" w:rsidRDefault="00E770BE" w:rsidP="00880843">
            <w:pPr>
              <w:ind w:left="69" w:hanging="3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>define the forms of administration and administration systems, knows the types and definition of administration,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0197D42" w14:textId="77777777" w:rsidR="00E770BE" w:rsidRPr="007D3E42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>1,2,3</w:t>
            </w:r>
          </w:p>
        </w:tc>
        <w:tc>
          <w:tcPr>
            <w:tcW w:w="1449" w:type="dxa"/>
            <w:shd w:val="clear" w:color="auto" w:fill="D2EAF1"/>
          </w:tcPr>
          <w:p w14:paraId="6CE6F9C8" w14:textId="77777777" w:rsidR="00E770BE" w:rsidRPr="007D3E42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E770BE" w:rsidRPr="00BC1EC7" w14:paraId="0F4E9004" w14:textId="77777777" w:rsidTr="00880843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69AC966" w14:textId="77777777" w:rsidR="00E770BE" w:rsidRPr="00BC1EC7" w:rsidRDefault="00E770BE" w:rsidP="008808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D2EAF1"/>
          </w:tcPr>
          <w:p w14:paraId="1B2D043B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9080B6D" w14:textId="77777777" w:rsidR="00E770BE" w:rsidRPr="007D3E42" w:rsidRDefault="00E770BE" w:rsidP="00880843">
            <w:pPr>
              <w:ind w:left="69" w:hanging="3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>ave information about the administrative judiciary, the Central Government and Local Government,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4AB0CB8" w14:textId="77777777" w:rsidR="00E770BE" w:rsidRPr="007D3E42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</w:rPr>
              <w:t>2,3,</w:t>
            </w: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Pr="007D3E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14:paraId="2113CA8F" w14:textId="77777777" w:rsidR="00E770BE" w:rsidRPr="007D3E42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E770BE" w:rsidRPr="00BC1EC7" w14:paraId="5E8587FD" w14:textId="77777777" w:rsidTr="0088084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53F7A88B" w14:textId="77777777" w:rsidR="00E770BE" w:rsidRPr="00BC1EC7" w:rsidRDefault="00E770BE" w:rsidP="008808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D2EAF1"/>
          </w:tcPr>
          <w:p w14:paraId="5F09B416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5938" w:type="dxa"/>
            <w:gridSpan w:val="17"/>
            <w:tcBorders>
              <w:bottom w:val="single" w:sz="8" w:space="0" w:color="78C0D4"/>
            </w:tcBorders>
            <w:shd w:val="clear" w:color="auto" w:fill="D2EAF1"/>
          </w:tcPr>
          <w:p w14:paraId="124E96CC" w14:textId="77777777" w:rsidR="00E770BE" w:rsidRPr="007D3E42" w:rsidRDefault="00E770BE" w:rsidP="00880843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 xml:space="preserve"> have information about the law on civil servants.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BFBCBAD" w14:textId="77777777" w:rsidR="00E770BE" w:rsidRPr="007D3E42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</w:rPr>
              <w:t>2,3,</w:t>
            </w: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Pr="007D3E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bottom w:val="single" w:sz="8" w:space="0" w:color="78C0D4"/>
            </w:tcBorders>
            <w:shd w:val="clear" w:color="auto" w:fill="D2EAF1"/>
          </w:tcPr>
          <w:p w14:paraId="35C19533" w14:textId="77777777" w:rsidR="00E770BE" w:rsidRPr="007D3E42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E4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E770BE" w:rsidRPr="00BC1EC7" w14:paraId="0AB805CC" w14:textId="77777777" w:rsidTr="00880843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43BED32C" w14:textId="77777777" w:rsidR="00E770BE" w:rsidRPr="00BC1EC7" w:rsidRDefault="00E770BE" w:rsidP="00880843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5E6209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847B70">
              <w:rPr>
                <w:rFonts w:ascii="Arial" w:hAnsi="Arial" w:cs="Arial"/>
                <w:sz w:val="20"/>
                <w:szCs w:val="20"/>
                <w:lang w:val="en-US"/>
              </w:rPr>
              <w:t xml:space="preserve">The course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Administartive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Law I</w:t>
            </w:r>
            <w:r w:rsidRPr="00847B70">
              <w:rPr>
                <w:rFonts w:ascii="Arial" w:hAnsi="Arial" w:cs="Arial"/>
                <w:sz w:val="20"/>
                <w:szCs w:val="20"/>
                <w:lang w:val="en-US"/>
              </w:rPr>
              <w:t xml:space="preserve">, reviews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D96112">
              <w:rPr>
                <w:rFonts w:ascii="Arial" w:hAnsi="Arial" w:cs="Arial"/>
                <w:sz w:val="20"/>
                <w:szCs w:val="20"/>
                <w:lang w:val="en-US"/>
              </w:rPr>
              <w:t xml:space="preserve">concept of administration and administrative law, administrative organization and administrative acts </w:t>
            </w:r>
          </w:p>
        </w:tc>
      </w:tr>
      <w:tr w:rsidR="00E770BE" w:rsidRPr="00BC1EC7" w14:paraId="6543C150" w14:textId="77777777" w:rsidTr="00880843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50C3092C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Plan )</w:t>
            </w:r>
            <w:proofErr w:type="gramEnd"/>
          </w:p>
        </w:tc>
      </w:tr>
      <w:tr w:rsidR="00E770BE" w:rsidRPr="00BC1EC7" w14:paraId="33EC2B23" w14:textId="77777777" w:rsidTr="00880843">
        <w:trPr>
          <w:jc w:val="center"/>
        </w:trPr>
        <w:tc>
          <w:tcPr>
            <w:tcW w:w="897" w:type="dxa"/>
            <w:shd w:val="clear" w:color="auto" w:fill="auto"/>
          </w:tcPr>
          <w:p w14:paraId="735BFC37" w14:textId="77777777" w:rsidR="00E770BE" w:rsidRPr="00183415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14:paraId="2AE7C83C" w14:textId="77777777" w:rsidR="00E770BE" w:rsidRPr="00183415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14:paraId="18F98230" w14:textId="77777777" w:rsidR="00E770BE" w:rsidRPr="00183415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14:paraId="37041D7E" w14:textId="77777777" w:rsidR="00E770BE" w:rsidRPr="00183415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E770BE" w:rsidRPr="00BC1EC7" w14:paraId="495FEA3D" w14:textId="77777777" w:rsidTr="00880843">
        <w:trPr>
          <w:jc w:val="center"/>
        </w:trPr>
        <w:tc>
          <w:tcPr>
            <w:tcW w:w="897" w:type="dxa"/>
            <w:shd w:val="clear" w:color="auto" w:fill="D2EAF1"/>
          </w:tcPr>
          <w:p w14:paraId="063FB8AF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59CB251" w14:textId="77777777" w:rsidR="00E770BE" w:rsidRPr="00B927D0" w:rsidRDefault="00E770BE" w:rsidP="00880843">
            <w:pPr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7771B5B9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6055746A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770BE" w:rsidRPr="00BC1EC7" w14:paraId="0C5EECF2" w14:textId="77777777" w:rsidTr="00880843">
        <w:trPr>
          <w:jc w:val="center"/>
        </w:trPr>
        <w:tc>
          <w:tcPr>
            <w:tcW w:w="897" w:type="dxa"/>
            <w:shd w:val="clear" w:color="auto" w:fill="auto"/>
          </w:tcPr>
          <w:p w14:paraId="7FA9F6EE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6730152" w14:textId="77777777" w:rsidR="00E770BE" w:rsidRPr="00B927D0" w:rsidRDefault="00E770BE" w:rsidP="00880843">
            <w:pPr>
              <w:pStyle w:val="Balk7"/>
              <w:spacing w:before="0"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Law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1038B4">
              <w:rPr>
                <w:rFonts w:ascii="Arial" w:hAnsi="Arial" w:cs="Arial"/>
                <w:sz w:val="20"/>
                <w:szCs w:val="20"/>
              </w:rPr>
              <w:t>(Definition, Systems, Development and Properties</w:t>
            </w:r>
            <w:r w:rsidRPr="009A2D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506802D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1, 2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57032F0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E770BE" w:rsidRPr="00BC1EC7" w14:paraId="4C4C5C13" w14:textId="77777777" w:rsidTr="00880843">
        <w:trPr>
          <w:jc w:val="center"/>
        </w:trPr>
        <w:tc>
          <w:tcPr>
            <w:tcW w:w="897" w:type="dxa"/>
            <w:shd w:val="clear" w:color="auto" w:fill="D2EAF1"/>
          </w:tcPr>
          <w:p w14:paraId="30B4A588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D3F0CED" w14:textId="77777777" w:rsidR="00E770BE" w:rsidRPr="00B927D0" w:rsidRDefault="00E770BE" w:rsidP="00880843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Administrative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16DFB49F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F20E70B" w14:textId="77777777" w:rsidR="00E770BE" w:rsidRPr="00BC1EC7" w:rsidRDefault="00E770BE" w:rsidP="00880843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E770BE" w:rsidRPr="00BC1EC7" w14:paraId="5B52888D" w14:textId="77777777" w:rsidTr="00880843">
        <w:trPr>
          <w:jc w:val="center"/>
        </w:trPr>
        <w:tc>
          <w:tcPr>
            <w:tcW w:w="897" w:type="dxa"/>
            <w:shd w:val="clear" w:color="auto" w:fill="auto"/>
          </w:tcPr>
          <w:p w14:paraId="28751EE5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02EF070" w14:textId="77777777" w:rsidR="00E770BE" w:rsidRPr="00B927D0" w:rsidRDefault="00E770BE" w:rsidP="00880843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Section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Administrative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Law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Administrative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Law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3CAC9D6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5ADE5B7" w14:textId="77777777" w:rsidR="00E770BE" w:rsidRDefault="00E770BE" w:rsidP="00880843">
            <w:pPr>
              <w:jc w:val="center"/>
            </w:pPr>
            <w:r w:rsidRPr="00D736AF"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E770BE" w:rsidRPr="00BC1EC7" w14:paraId="6FF0C066" w14:textId="77777777" w:rsidTr="00880843">
        <w:trPr>
          <w:jc w:val="center"/>
        </w:trPr>
        <w:tc>
          <w:tcPr>
            <w:tcW w:w="897" w:type="dxa"/>
            <w:shd w:val="clear" w:color="auto" w:fill="D2EAF1"/>
          </w:tcPr>
          <w:p w14:paraId="084D78B8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F1CE91D" w14:textId="77777777" w:rsidR="00E770BE" w:rsidRPr="00B927D0" w:rsidRDefault="00E770BE" w:rsidP="00880843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Administrative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81EBD">
              <w:rPr>
                <w:rFonts w:ascii="Arial" w:hAnsi="Arial" w:cs="Arial"/>
                <w:sz w:val="20"/>
                <w:szCs w:val="20"/>
              </w:rPr>
              <w:t>he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administrative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D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 w:rsidRPr="00381E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327AED7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46B3584" w14:textId="77777777" w:rsidR="00E770BE" w:rsidRDefault="00E770BE" w:rsidP="00880843">
            <w:pPr>
              <w:jc w:val="center"/>
            </w:pPr>
            <w:r w:rsidRPr="00D736AF"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E770BE" w:rsidRPr="00BC1EC7" w14:paraId="4E49755F" w14:textId="77777777" w:rsidTr="00880843">
        <w:trPr>
          <w:jc w:val="center"/>
        </w:trPr>
        <w:tc>
          <w:tcPr>
            <w:tcW w:w="897" w:type="dxa"/>
            <w:shd w:val="clear" w:color="auto" w:fill="auto"/>
          </w:tcPr>
          <w:p w14:paraId="0211F2C8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59BA186" w14:textId="77777777" w:rsidR="00E770BE" w:rsidRPr="00B927D0" w:rsidRDefault="00E770BE" w:rsidP="00880843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658"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 w:rsidRPr="00AE5658">
              <w:rPr>
                <w:rFonts w:ascii="Arial" w:hAnsi="Arial" w:cs="Arial"/>
                <w:sz w:val="20"/>
                <w:szCs w:val="20"/>
              </w:rPr>
              <w:t xml:space="preserve"> Legal </w:t>
            </w:r>
            <w:proofErr w:type="spellStart"/>
            <w:r w:rsidRPr="00AE5658">
              <w:rPr>
                <w:rFonts w:ascii="Arial" w:hAnsi="Arial" w:cs="Arial"/>
                <w:sz w:val="20"/>
                <w:szCs w:val="20"/>
              </w:rPr>
              <w:t>Personality</w:t>
            </w:r>
            <w:proofErr w:type="spellEnd"/>
            <w:r w:rsidRPr="00AE56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65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E56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65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E56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658">
              <w:rPr>
                <w:rFonts w:ascii="Arial" w:hAnsi="Arial" w:cs="Arial"/>
                <w:sz w:val="20"/>
                <w:szCs w:val="20"/>
              </w:rPr>
              <w:t>Integrity</w:t>
            </w:r>
            <w:proofErr w:type="spellEnd"/>
            <w:r w:rsidRPr="00AE565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AE565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E5658">
              <w:rPr>
                <w:rFonts w:ascii="Arial" w:hAnsi="Arial" w:cs="Arial"/>
                <w:sz w:val="20"/>
                <w:szCs w:val="20"/>
              </w:rPr>
              <w:t xml:space="preserve"> Administration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E90545E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2017DF2" w14:textId="77777777" w:rsidR="00E770BE" w:rsidRDefault="00E770BE" w:rsidP="00880843">
            <w:pPr>
              <w:jc w:val="center"/>
            </w:pPr>
            <w:r w:rsidRPr="00D736AF"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E770BE" w:rsidRPr="00BC1EC7" w14:paraId="438A774C" w14:textId="77777777" w:rsidTr="00880843">
        <w:trPr>
          <w:jc w:val="center"/>
        </w:trPr>
        <w:tc>
          <w:tcPr>
            <w:tcW w:w="897" w:type="dxa"/>
            <w:shd w:val="clear" w:color="auto" w:fill="D2EAF1"/>
          </w:tcPr>
          <w:p w14:paraId="732889C9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53AE0C6" w14:textId="77777777" w:rsidR="00E770BE" w:rsidRDefault="00E770BE" w:rsidP="00880843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E5658">
              <w:rPr>
                <w:rFonts w:ascii="Arial" w:hAnsi="Arial" w:cs="Arial"/>
                <w:sz w:val="20"/>
                <w:szCs w:val="20"/>
              </w:rPr>
              <w:t>dministrative</w:t>
            </w:r>
            <w:proofErr w:type="spellEnd"/>
            <w:r w:rsidRPr="00AE56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658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</w:p>
          <w:p w14:paraId="6ECDF666" w14:textId="77777777" w:rsidR="00E770BE" w:rsidRPr="00B927D0" w:rsidRDefault="00E770BE" w:rsidP="00880843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658">
              <w:rPr>
                <w:rFonts w:ascii="Arial" w:hAnsi="Arial" w:cs="Arial"/>
                <w:sz w:val="20"/>
                <w:szCs w:val="20"/>
              </w:rPr>
              <w:t>Central Administration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E72AB9A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Ch</w:t>
            </w:r>
            <w:r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02E1939" w14:textId="77777777" w:rsidR="00E770BE" w:rsidRDefault="00E770BE" w:rsidP="00880843">
            <w:pPr>
              <w:jc w:val="center"/>
            </w:pPr>
            <w:r w:rsidRPr="00E81890"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E770BE" w:rsidRPr="00BC1EC7" w14:paraId="10682249" w14:textId="77777777" w:rsidTr="00880843">
        <w:trPr>
          <w:jc w:val="center"/>
        </w:trPr>
        <w:tc>
          <w:tcPr>
            <w:tcW w:w="897" w:type="dxa"/>
            <w:shd w:val="clear" w:color="auto" w:fill="auto"/>
          </w:tcPr>
          <w:p w14:paraId="320F856A" w14:textId="77777777" w:rsidR="00E770BE" w:rsidRPr="00A42F94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F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87DEF14" w14:textId="77777777" w:rsidR="00E770BE" w:rsidRDefault="00E770BE" w:rsidP="00880843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E5658">
              <w:rPr>
                <w:rFonts w:ascii="Arial" w:hAnsi="Arial" w:cs="Arial"/>
                <w:sz w:val="20"/>
                <w:szCs w:val="20"/>
              </w:rPr>
              <w:t>dministrative</w:t>
            </w:r>
            <w:proofErr w:type="spellEnd"/>
            <w:r w:rsidRPr="00AE56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658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</w:p>
          <w:p w14:paraId="32499541" w14:textId="77777777" w:rsidR="00E770BE" w:rsidRPr="00B927D0" w:rsidRDefault="00E770BE" w:rsidP="00880843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2F94">
              <w:rPr>
                <w:rFonts w:ascii="Arial" w:hAnsi="Arial" w:cs="Arial"/>
                <w:sz w:val="20"/>
                <w:szCs w:val="20"/>
              </w:rPr>
              <w:t>Local</w:t>
            </w:r>
            <w:proofErr w:type="spellEnd"/>
            <w:r w:rsidRPr="00A42F94">
              <w:rPr>
                <w:rFonts w:ascii="Arial" w:hAnsi="Arial" w:cs="Arial"/>
                <w:sz w:val="20"/>
                <w:szCs w:val="20"/>
              </w:rPr>
              <w:t xml:space="preserve"> Administration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BEFA0ED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Ch</w:t>
            </w:r>
            <w:r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2FD746C" w14:textId="77777777" w:rsidR="00E770BE" w:rsidRDefault="00E770BE" w:rsidP="00880843">
            <w:pPr>
              <w:jc w:val="center"/>
            </w:pPr>
            <w:r w:rsidRPr="00E81890"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E770BE" w:rsidRPr="00BC1EC7" w14:paraId="4B4C0111" w14:textId="77777777" w:rsidTr="00880843">
        <w:trPr>
          <w:jc w:val="center"/>
        </w:trPr>
        <w:tc>
          <w:tcPr>
            <w:tcW w:w="897" w:type="dxa"/>
            <w:shd w:val="clear" w:color="auto" w:fill="D2EAF1"/>
          </w:tcPr>
          <w:p w14:paraId="05F81633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978678A" w14:textId="77777777" w:rsidR="00E770BE" w:rsidRPr="00B927D0" w:rsidRDefault="00E770BE" w:rsidP="00880843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240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82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240A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38240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8240A">
              <w:rPr>
                <w:rFonts w:ascii="Arial" w:hAnsi="Arial" w:cs="Arial"/>
                <w:sz w:val="20"/>
                <w:szCs w:val="20"/>
              </w:rPr>
              <w:t>administrative</w:t>
            </w:r>
            <w:proofErr w:type="spellEnd"/>
            <w:r w:rsidRPr="00382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Acts</w:t>
            </w:r>
            <w:proofErr w:type="spellEnd"/>
            <w:r w:rsidRPr="0038240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8240A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  <w:r w:rsidRPr="0038240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8240A">
              <w:rPr>
                <w:rFonts w:ascii="Arial" w:hAnsi="Arial" w:cs="Arial"/>
                <w:sz w:val="20"/>
                <w:szCs w:val="20"/>
              </w:rPr>
              <w:t>Properties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B28D7C6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28EA9B13" w14:textId="77777777" w:rsidR="00E770BE" w:rsidRDefault="00E770BE" w:rsidP="00880843">
            <w:pPr>
              <w:jc w:val="center"/>
            </w:pPr>
            <w:r w:rsidRPr="00E81890"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E770BE" w:rsidRPr="00BC1EC7" w14:paraId="458CBFBF" w14:textId="77777777" w:rsidTr="00880843">
        <w:trPr>
          <w:jc w:val="center"/>
        </w:trPr>
        <w:tc>
          <w:tcPr>
            <w:tcW w:w="897" w:type="dxa"/>
            <w:shd w:val="clear" w:color="auto" w:fill="auto"/>
          </w:tcPr>
          <w:p w14:paraId="3DD1C8DC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413780A" w14:textId="77777777" w:rsidR="00E770BE" w:rsidRPr="00B927D0" w:rsidRDefault="00E770BE" w:rsidP="00880843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240A">
              <w:rPr>
                <w:rFonts w:ascii="Arial" w:hAnsi="Arial" w:cs="Arial"/>
                <w:sz w:val="20"/>
                <w:szCs w:val="20"/>
              </w:rPr>
              <w:t>Individual</w:t>
            </w:r>
            <w:proofErr w:type="spellEnd"/>
            <w:r w:rsidRPr="00382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240A">
              <w:rPr>
                <w:rFonts w:ascii="Arial" w:hAnsi="Arial" w:cs="Arial"/>
                <w:sz w:val="20"/>
                <w:szCs w:val="20"/>
              </w:rPr>
              <w:t>Administrative</w:t>
            </w:r>
            <w:proofErr w:type="spellEnd"/>
            <w:r w:rsidRPr="00382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40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8240A">
              <w:rPr>
                <w:rFonts w:ascii="Arial" w:hAnsi="Arial" w:cs="Arial"/>
                <w:sz w:val="20"/>
                <w:szCs w:val="20"/>
              </w:rPr>
              <w:t>Administrative</w:t>
            </w:r>
            <w:proofErr w:type="spellEnd"/>
            <w:r w:rsidRPr="00382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240A">
              <w:rPr>
                <w:rFonts w:ascii="Arial" w:hAnsi="Arial" w:cs="Arial"/>
                <w:sz w:val="20"/>
                <w:szCs w:val="20"/>
              </w:rPr>
              <w:t>Decisions</w:t>
            </w:r>
            <w:proofErr w:type="spellEnd"/>
            <w:r w:rsidRPr="0038240A">
              <w:rPr>
                <w:rFonts w:ascii="Arial" w:hAnsi="Arial" w:cs="Arial"/>
                <w:sz w:val="20"/>
                <w:szCs w:val="20"/>
              </w:rPr>
              <w:t>),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9F0E27C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92D9A7E" w14:textId="77777777" w:rsidR="00E770BE" w:rsidRDefault="00E770BE" w:rsidP="00880843">
            <w:pPr>
              <w:jc w:val="center"/>
            </w:pPr>
            <w:r w:rsidRPr="00E81890"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E770BE" w:rsidRPr="00BC1EC7" w14:paraId="5E793AB6" w14:textId="77777777" w:rsidTr="00880843">
        <w:trPr>
          <w:jc w:val="center"/>
        </w:trPr>
        <w:tc>
          <w:tcPr>
            <w:tcW w:w="897" w:type="dxa"/>
            <w:shd w:val="clear" w:color="auto" w:fill="D2EAF1"/>
          </w:tcPr>
          <w:p w14:paraId="43A4D269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528DFB0" w14:textId="77777777" w:rsidR="00E770BE" w:rsidRPr="00B927D0" w:rsidRDefault="00E770BE" w:rsidP="00880843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3C43">
              <w:rPr>
                <w:rFonts w:ascii="Arial" w:hAnsi="Arial" w:cs="Arial"/>
                <w:sz w:val="20"/>
                <w:szCs w:val="20"/>
              </w:rPr>
              <w:t>Regulatory</w:t>
            </w:r>
            <w:proofErr w:type="spellEnd"/>
            <w:r w:rsidRPr="009A2D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Acts</w:t>
            </w:r>
            <w:proofErr w:type="spellEnd"/>
            <w:r w:rsidRPr="009A2D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C1A18BD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033CE2D" w14:textId="77777777" w:rsidR="00E770BE" w:rsidRDefault="00E770BE" w:rsidP="00880843">
            <w:pPr>
              <w:jc w:val="center"/>
            </w:pPr>
            <w:r w:rsidRPr="00E81890"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E770BE" w:rsidRPr="00BC1EC7" w14:paraId="20ADA56F" w14:textId="77777777" w:rsidTr="00880843">
        <w:trPr>
          <w:jc w:val="center"/>
        </w:trPr>
        <w:tc>
          <w:tcPr>
            <w:tcW w:w="897" w:type="dxa"/>
            <w:shd w:val="clear" w:color="auto" w:fill="auto"/>
          </w:tcPr>
          <w:p w14:paraId="6BCE31F5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05F640F" w14:textId="77777777" w:rsidR="00E770BE" w:rsidRPr="00B927D0" w:rsidRDefault="00E770BE" w:rsidP="00880843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3C43">
              <w:rPr>
                <w:rFonts w:ascii="Arial" w:hAnsi="Arial" w:cs="Arial"/>
                <w:sz w:val="20"/>
                <w:szCs w:val="20"/>
              </w:rPr>
              <w:t>Contract</w:t>
            </w:r>
            <w:proofErr w:type="spellEnd"/>
            <w:r w:rsidRPr="00013C43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13C43">
              <w:rPr>
                <w:rFonts w:ascii="Arial" w:hAnsi="Arial" w:cs="Arial"/>
                <w:sz w:val="20"/>
                <w:szCs w:val="20"/>
              </w:rPr>
              <w:t>administration</w:t>
            </w:r>
            <w:proofErr w:type="spellEnd"/>
            <w:r w:rsidRPr="009A2D5F">
              <w:rPr>
                <w:rFonts w:ascii="Arial" w:hAnsi="Arial" w:cs="Arial"/>
                <w:sz w:val="20"/>
                <w:szCs w:val="20"/>
              </w:rPr>
              <w:t xml:space="preserve"> İdari sözleşmeler 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68E8E8E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5FFC822" w14:textId="77777777" w:rsidR="00E770BE" w:rsidRDefault="00E770BE" w:rsidP="00880843">
            <w:pPr>
              <w:jc w:val="center"/>
            </w:pPr>
            <w:r w:rsidRPr="00E81890">
              <w:rPr>
                <w:rFonts w:ascii="Arial" w:hAnsi="Arial" w:cs="Arial"/>
                <w:sz w:val="20"/>
                <w:szCs w:val="20"/>
                <w:lang w:val="en-GB"/>
              </w:rPr>
              <w:t>Explanation and Discussion</w:t>
            </w:r>
          </w:p>
        </w:tc>
      </w:tr>
      <w:tr w:rsidR="00E770BE" w:rsidRPr="00BC1EC7" w14:paraId="4588E469" w14:textId="77777777" w:rsidTr="00880843">
        <w:trPr>
          <w:jc w:val="center"/>
        </w:trPr>
        <w:tc>
          <w:tcPr>
            <w:tcW w:w="897" w:type="dxa"/>
            <w:shd w:val="clear" w:color="auto" w:fill="D2EAF1"/>
          </w:tcPr>
          <w:p w14:paraId="40B04813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5C9D5F2" w14:textId="77777777" w:rsidR="00E770BE" w:rsidRPr="00B927D0" w:rsidRDefault="00E770BE" w:rsidP="00880843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Contract of administration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 İdari sözleşmeler 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B2184F8" w14:textId="77777777" w:rsidR="00E770BE" w:rsidRPr="00B927D0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7FF7190C" w14:textId="77777777" w:rsidR="00E770BE" w:rsidRPr="00BC1EC7" w:rsidRDefault="00E770BE" w:rsidP="00880843">
            <w:pPr>
              <w:jc w:val="center"/>
              <w:rPr>
                <w:lang w:val="en-GB"/>
              </w:rPr>
            </w:pPr>
          </w:p>
        </w:tc>
      </w:tr>
      <w:tr w:rsidR="00E770BE" w:rsidRPr="00BC1EC7" w14:paraId="686C2D00" w14:textId="77777777" w:rsidTr="00880843">
        <w:trPr>
          <w:jc w:val="center"/>
        </w:trPr>
        <w:tc>
          <w:tcPr>
            <w:tcW w:w="897" w:type="dxa"/>
            <w:shd w:val="clear" w:color="auto" w:fill="auto"/>
          </w:tcPr>
          <w:p w14:paraId="2FAF5E25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5BB8EA6" w14:textId="77777777" w:rsidR="00E770BE" w:rsidRPr="00BC1EC7" w:rsidRDefault="00E770BE" w:rsidP="00880843">
            <w:pPr>
              <w:ind w:left="180" w:hanging="18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General evaluation</w:t>
            </w:r>
            <w:r w:rsidRPr="00BC1EC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75C7502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7101AD8F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Question and Answer</w:t>
            </w:r>
          </w:p>
        </w:tc>
      </w:tr>
      <w:tr w:rsidR="00E770BE" w:rsidRPr="00BC1EC7" w14:paraId="46809965" w14:textId="77777777" w:rsidTr="00880843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9074221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REFERENCES</w:t>
            </w:r>
          </w:p>
        </w:tc>
      </w:tr>
      <w:tr w:rsidR="00E770BE" w:rsidRPr="00BC1EC7" w14:paraId="2B34F080" w14:textId="77777777" w:rsidTr="00880843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4E899461" w14:textId="77777777" w:rsidR="00E770BE" w:rsidRPr="00534B58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4B58">
              <w:rPr>
                <w:rFonts w:ascii="Arial" w:hAnsi="Arial" w:cs="Arial"/>
                <w:b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F0E1B2B" w14:textId="77777777" w:rsidR="00E770BE" w:rsidRPr="00BC1EC7" w:rsidRDefault="00E770BE" w:rsidP="0088084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İdare Hukuku Dersleri</w:t>
            </w:r>
            <w:r w:rsidRPr="00B927D0">
              <w:rPr>
                <w:rFonts w:ascii="Arial" w:hAnsi="Arial" w:cs="Arial"/>
                <w:sz w:val="20"/>
                <w:szCs w:val="20"/>
              </w:rPr>
              <w:t>; Kemal Gözler</w:t>
            </w:r>
            <w:r>
              <w:rPr>
                <w:rFonts w:ascii="Arial" w:hAnsi="Arial" w:cs="Arial"/>
                <w:sz w:val="20"/>
                <w:szCs w:val="20"/>
              </w:rPr>
              <w:t>- Gürsel Kaplan,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Ekin Basım Yayın Dağıtım</w:t>
            </w:r>
            <w:r>
              <w:rPr>
                <w:rFonts w:ascii="Arial" w:hAnsi="Arial" w:cs="Arial"/>
                <w:sz w:val="20"/>
                <w:szCs w:val="20"/>
              </w:rPr>
              <w:t>, Bursa, 2023.</w:t>
            </w:r>
          </w:p>
        </w:tc>
      </w:tr>
      <w:tr w:rsidR="00E770BE" w:rsidRPr="00BC1EC7" w14:paraId="6F75C0A3" w14:textId="77777777" w:rsidTr="00880843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28FB3AF7" w14:textId="77777777" w:rsidR="00E770BE" w:rsidRDefault="00E770BE" w:rsidP="00880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1CEC0" w14:textId="77777777" w:rsidR="00E770BE" w:rsidRPr="00AB2C83" w:rsidRDefault="00E770BE" w:rsidP="00880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4B357E5B" w14:textId="77777777" w:rsidR="00E770BE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Pr="001E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http://www.idare.gen.tr/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E3D4465" w14:textId="77777777" w:rsidR="00E770BE" w:rsidRPr="00183415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Pr="001E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http://www.danistay.gov.tr/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70BE" w:rsidRPr="00BC1EC7" w14:paraId="1A9629B9" w14:textId="77777777" w:rsidTr="00880843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136C2747" w14:textId="77777777" w:rsidR="00E770BE" w:rsidRPr="00534B58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4B58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Notes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372B7E39" w14:textId="77777777" w:rsidR="00E770BE" w:rsidRPr="00BC1EC7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770BE" w:rsidRPr="00BC1EC7" w14:paraId="2EA21DF0" w14:textId="77777777" w:rsidTr="00880843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0DCB6FF5" w14:textId="77777777" w:rsidR="00E770BE" w:rsidRPr="00534B58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4B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Recommended </w:t>
            </w:r>
            <w:smartTag w:uri="urn:schemas-microsoft-com:office:smarttags" w:element="place">
              <w:smartTag w:uri="urn:schemas-microsoft-com:office:smarttags" w:element="City">
                <w:r w:rsidRPr="00534B58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Readings</w:t>
                </w:r>
              </w:smartTag>
            </w:smartTag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2975FE1B" w14:textId="6ECCB9EA" w:rsidR="00E770BE" w:rsidRPr="00E770BE" w:rsidRDefault="00E770BE" w:rsidP="00E770BE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Türk</w:t>
            </w:r>
            <w:r w:rsidRPr="00E770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İdare Hukuk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Bahtiyar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Akyılma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 Murat Sezginer- Cemil Kaya, Seçkin y., Ankara, 2023.</w:t>
            </w:r>
          </w:p>
        </w:tc>
      </w:tr>
      <w:tr w:rsidR="00E770BE" w:rsidRPr="00BC1EC7" w14:paraId="57B670BC" w14:textId="77777777" w:rsidTr="00880843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1C6348A5" w14:textId="77777777" w:rsidR="00E770BE" w:rsidRPr="00534B58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4B58">
              <w:rPr>
                <w:rFonts w:ascii="Arial" w:hAnsi="Arial" w:cs="Arial"/>
                <w:b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27E6AE38" w14:textId="77777777" w:rsidR="00E770BE" w:rsidRPr="00BC1EC7" w:rsidRDefault="00E770BE" w:rsidP="008808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770BE" w:rsidRPr="00BC1EC7" w14:paraId="7688CF30" w14:textId="77777777" w:rsidTr="00880843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0D0FC6B3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14671CF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ASSESSMENT METHODS &amp; CRITERIA</w:t>
            </w:r>
          </w:p>
        </w:tc>
      </w:tr>
      <w:tr w:rsidR="00E770BE" w:rsidRPr="00BC1EC7" w14:paraId="300CCD40" w14:textId="77777777" w:rsidTr="0088084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79815F18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32A02E4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2DBDE9AD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9BA6DA2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E770BE" w:rsidRPr="00BC1EC7" w14:paraId="059EE462" w14:textId="77777777" w:rsidTr="00880843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762ACB37" w14:textId="77777777" w:rsidR="00E770BE" w:rsidRPr="00793003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93003">
              <w:rPr>
                <w:rFonts w:ascii="Arial" w:hAnsi="Arial" w:cs="Arial"/>
                <w:b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2C2FB4F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6D2FE920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620F7240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770BE" w:rsidRPr="00BC1EC7" w14:paraId="0C7C15B3" w14:textId="77777777" w:rsidTr="0088084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3BAC42FE" w14:textId="77777777" w:rsidR="00E770BE" w:rsidRPr="00793003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93003">
              <w:rPr>
                <w:rFonts w:ascii="Arial" w:hAnsi="Arial" w:cs="Arial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A92D760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4E5D5431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14:paraId="6D73BF3A" w14:textId="77777777" w:rsidR="00E770BE" w:rsidRPr="00BC1EC7" w:rsidRDefault="00E770BE" w:rsidP="0088084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770BE" w:rsidRPr="00BC1EC7" w14:paraId="1D59189B" w14:textId="77777777" w:rsidTr="00880843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0F5930CC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BB1C17F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ECTS TABLE</w:t>
            </w:r>
          </w:p>
        </w:tc>
      </w:tr>
      <w:tr w:rsidR="00E770BE" w:rsidRPr="00BC1EC7" w14:paraId="6B29D3D2" w14:textId="77777777" w:rsidTr="0088084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E11A256" w14:textId="77777777" w:rsidR="00E770BE" w:rsidRPr="005E6209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58DA7A5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266515B9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EFF1734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E770BE" w:rsidRPr="00BC1EC7" w14:paraId="7D0FF8F3" w14:textId="77777777" w:rsidTr="00880843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3EB00664" w14:textId="77777777" w:rsidR="00E770BE" w:rsidRPr="00411BD5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1BD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1F201C6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C3ABB6F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34355523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E770BE" w:rsidRPr="00BC1EC7" w14:paraId="5054CE9F" w14:textId="77777777" w:rsidTr="0088084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8CE8F4A" w14:textId="77777777" w:rsidR="00E770BE" w:rsidRPr="00411BD5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1BD5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75C0464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021497F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180D4676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28</w:t>
            </w:r>
          </w:p>
        </w:tc>
      </w:tr>
      <w:tr w:rsidR="00E770BE" w:rsidRPr="00BC1EC7" w14:paraId="4F4DD8AE" w14:textId="77777777" w:rsidTr="0088084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08782FB" w14:textId="77777777" w:rsidR="00E770BE" w:rsidRPr="00411BD5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1BD5">
              <w:rPr>
                <w:rFonts w:ascii="Arial" w:hAnsi="Arial" w:cs="Arial"/>
                <w:b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9B8C5B4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0856128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27ED2269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E770BE" w:rsidRPr="00BC1EC7" w14:paraId="0659BD2F" w14:textId="77777777" w:rsidTr="0088084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87E7070" w14:textId="77777777" w:rsidR="00E770BE" w:rsidRPr="00411BD5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1BD5">
              <w:rPr>
                <w:rFonts w:ascii="Arial" w:hAnsi="Arial" w:cs="Arial"/>
                <w:b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5AC61BD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612E5C9C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4AA3BB6A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20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770BE" w:rsidRPr="00BC1EC7" w14:paraId="76C52634" w14:textId="77777777" w:rsidTr="0088084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BBB683A" w14:textId="77777777" w:rsidR="00E770BE" w:rsidRPr="00411BD5" w:rsidRDefault="00E770BE" w:rsidP="008808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1BD5">
              <w:rPr>
                <w:rFonts w:ascii="Arial" w:hAnsi="Arial" w:cs="Arial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F9A3CBC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B18AC98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CA23B2D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</w:tr>
      <w:tr w:rsidR="00E770BE" w:rsidRPr="00BC1EC7" w14:paraId="34F83748" w14:textId="77777777" w:rsidTr="00880843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045798A6" w14:textId="77777777" w:rsidR="00E770BE" w:rsidRPr="00BC1EC7" w:rsidRDefault="00E770BE" w:rsidP="008808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C1E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Toplam</w:t>
            </w:r>
            <w:proofErr w:type="spellEnd"/>
            <w:r w:rsidRPr="00BC1E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F87C03E" w14:textId="77777777" w:rsidR="00E770BE" w:rsidRPr="00BC1EC7" w:rsidRDefault="00E770BE" w:rsidP="008808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C1E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Toplam</w:t>
            </w:r>
            <w:proofErr w:type="spellEnd"/>
            <w:r w:rsidRPr="00BC1E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/ 30</w:t>
            </w:r>
          </w:p>
          <w:p w14:paraId="05E6DD40" w14:textId="77777777" w:rsidR="00E770BE" w:rsidRPr="00BC1EC7" w:rsidRDefault="00E770BE" w:rsidP="008808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1E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AKTS </w:t>
            </w:r>
            <w:proofErr w:type="spellStart"/>
            <w:r w:rsidRPr="00BC1E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Kredisi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04C281BF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115</w:t>
            </w:r>
          </w:p>
        </w:tc>
      </w:tr>
      <w:tr w:rsidR="00E770BE" w:rsidRPr="00BC1EC7" w14:paraId="5A14D6FD" w14:textId="77777777" w:rsidTr="00880843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316D9628" w14:textId="77777777" w:rsidR="00E770BE" w:rsidRPr="00BC1EC7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54263D91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115/30=3,83</w:t>
            </w:r>
          </w:p>
        </w:tc>
      </w:tr>
      <w:tr w:rsidR="00E770BE" w:rsidRPr="00BC1EC7" w14:paraId="11CA9432" w14:textId="77777777" w:rsidTr="00880843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6C8896A7" w14:textId="77777777" w:rsidR="00E770BE" w:rsidRPr="00BC1EC7" w:rsidRDefault="00E770BE" w:rsidP="008808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4F087057" w14:textId="77777777" w:rsidR="00E770BE" w:rsidRPr="005E6209" w:rsidRDefault="00E770BE" w:rsidP="008808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E770BE" w:rsidRPr="00BC1EC7" w14:paraId="678B9E49" w14:textId="77777777" w:rsidTr="00880843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3A40CCB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RECENT PERFROMANCE</w:t>
            </w:r>
          </w:p>
        </w:tc>
      </w:tr>
      <w:tr w:rsidR="00E770BE" w:rsidRPr="00BC1EC7" w14:paraId="1268F94E" w14:textId="77777777" w:rsidTr="00880843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72444EDA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191F675" w14:textId="283FBBA0" w:rsidR="00E770BE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7889">
              <w:rPr>
                <w:noProof/>
              </w:rPr>
              <w:drawing>
                <wp:inline distT="0" distB="0" distL="0" distR="0" wp14:anchorId="11BAA9B4" wp14:editId="29EA7AFE">
                  <wp:extent cx="2997200" cy="2011045"/>
                  <wp:effectExtent l="0" t="0" r="12700" b="8255"/>
                  <wp:docPr id="87358744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Pr="00BF7889">
              <w:rPr>
                <w:noProof/>
              </w:rPr>
              <w:drawing>
                <wp:inline distT="0" distB="0" distL="0" distR="0" wp14:anchorId="410D2BCB" wp14:editId="415601A3">
                  <wp:extent cx="2997200" cy="2011045"/>
                  <wp:effectExtent l="0" t="0" r="12700" b="8255"/>
                  <wp:docPr id="1322128857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17A8CAB0" w14:textId="77777777" w:rsidR="00E770BE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1746FCB" w14:textId="77777777" w:rsidR="00E770BE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AF19EE1" w14:textId="77777777" w:rsidR="00E770BE" w:rsidRPr="00BC1EC7" w:rsidRDefault="00E770BE" w:rsidP="00880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030D776" w14:textId="77777777" w:rsidR="00E770BE" w:rsidRDefault="00E770BE" w:rsidP="00E770BE"/>
    <w:p w14:paraId="4CC6B790" w14:textId="77777777" w:rsidR="00E770BE" w:rsidRPr="00D67815" w:rsidRDefault="00E770BE" w:rsidP="00E770BE"/>
    <w:p w14:paraId="7D8815BE" w14:textId="77777777" w:rsidR="00A13DF5" w:rsidRDefault="00A13DF5"/>
    <w:sectPr w:rsidR="00A13DF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D7560"/>
    <w:multiLevelType w:val="hybridMultilevel"/>
    <w:tmpl w:val="FBE07300"/>
    <w:lvl w:ilvl="0" w:tplc="4E347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0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BE"/>
    <w:rsid w:val="00A13DF5"/>
    <w:rsid w:val="00E7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7B61DD4E"/>
  <w15:chartTrackingRefBased/>
  <w15:docId w15:val="{FEE9AE94-3356-473E-9A6D-3A94E0E6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7">
    <w:name w:val="heading 7"/>
    <w:basedOn w:val="Normal"/>
    <w:next w:val="Normal"/>
    <w:link w:val="Balk7Char"/>
    <w:qFormat/>
    <w:rsid w:val="00E770BE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E770BE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customStyle="1" w:styleId="girinti">
    <w:name w:val="girinti"/>
    <w:basedOn w:val="VarsaylanParagrafYazTipi"/>
    <w:rsid w:val="00E770BE"/>
  </w:style>
  <w:style w:type="character" w:styleId="Kpr">
    <w:name w:val="Hyperlink"/>
    <w:rsid w:val="00E770BE"/>
    <w:rPr>
      <w:strike w:val="0"/>
      <w:dstrike w:val="0"/>
      <w:color w:val="1573A6"/>
      <w:u w:val="none"/>
      <w:effect w:val="none"/>
    </w:rPr>
  </w:style>
  <w:style w:type="character" w:customStyle="1" w:styleId="hps">
    <w:name w:val="hps"/>
    <w:basedOn w:val="VarsaylanParagrafYazTipi"/>
    <w:rsid w:val="00E770BE"/>
  </w:style>
  <w:style w:type="paragraph" w:styleId="ListeParagraf">
    <w:name w:val="List Paragraph"/>
    <w:basedOn w:val="Normal"/>
    <w:uiPriority w:val="34"/>
    <w:qFormat/>
    <w:rsid w:val="00E7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istay.gov.tr/" TargetMode="External"/><Relationship Id="rId5" Type="http://schemas.openxmlformats.org/officeDocument/2006/relationships/hyperlink" Target="http://www.idare.gen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38165014334\Downloads\grafiktasa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38165014334\Downloads\grafiktasar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Fall Semester
Law 203  Administrativel Law I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1"/>
          <c:order val="1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17</c:v>
                </c:pt>
                <c:pt idx="2">
                  <c:v>4</c:v>
                </c:pt>
                <c:pt idx="3">
                  <c:v>34</c:v>
                </c:pt>
                <c:pt idx="4">
                  <c:v>26</c:v>
                </c:pt>
                <c:pt idx="5">
                  <c:v>19</c:v>
                </c:pt>
                <c:pt idx="6">
                  <c:v>6</c:v>
                </c:pt>
                <c:pt idx="7">
                  <c:v>14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30-4D17-8E5B-88BA44A6BA1A}"/>
            </c:ext>
          </c:extLst>
        </c:ser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17</c:v>
                </c:pt>
                <c:pt idx="2">
                  <c:v>4</c:v>
                </c:pt>
                <c:pt idx="3">
                  <c:v>34</c:v>
                </c:pt>
                <c:pt idx="4">
                  <c:v>26</c:v>
                </c:pt>
                <c:pt idx="5">
                  <c:v>19</c:v>
                </c:pt>
                <c:pt idx="6">
                  <c:v>6</c:v>
                </c:pt>
                <c:pt idx="7">
                  <c:v>14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30-4D17-8E5B-88BA44A6BA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815744"/>
        <c:axId val="102508416"/>
      </c:barChart>
      <c:catAx>
        <c:axId val="7681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2508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50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768157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Spring Semester
Law 226  Administrativel Law II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1"/>
          <c:order val="1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9</c:v>
                </c:pt>
                <c:pt idx="4">
                  <c:v>26</c:v>
                </c:pt>
                <c:pt idx="5">
                  <c:v>18</c:v>
                </c:pt>
                <c:pt idx="6">
                  <c:v>11</c:v>
                </c:pt>
                <c:pt idx="7">
                  <c:v>24</c:v>
                </c:pt>
                <c:pt idx="8">
                  <c:v>10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AC-414B-ABEC-5FD0D6AA84F2}"/>
            </c:ext>
          </c:extLst>
        </c:ser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9</c:v>
                </c:pt>
                <c:pt idx="4">
                  <c:v>26</c:v>
                </c:pt>
                <c:pt idx="5">
                  <c:v>18</c:v>
                </c:pt>
                <c:pt idx="6">
                  <c:v>11</c:v>
                </c:pt>
                <c:pt idx="7">
                  <c:v>24</c:v>
                </c:pt>
                <c:pt idx="8">
                  <c:v>10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AC-414B-ABEC-5FD0D6AA84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245568"/>
        <c:axId val="64520192"/>
      </c:barChart>
      <c:catAx>
        <c:axId val="10724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64520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452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72455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1</cp:revision>
  <dcterms:created xsi:type="dcterms:W3CDTF">2023-11-30T13:40:00Z</dcterms:created>
  <dcterms:modified xsi:type="dcterms:W3CDTF">2023-11-30T13:44:00Z</dcterms:modified>
</cp:coreProperties>
</file>