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0" w:type="dxa"/>
        <w:jc w:val="center"/>
        <w:tblBorders>
          <w:top w:val="single" w:sz="8" w:space="0" w:color="78C0D4"/>
          <w:left w:val="single" w:sz="8" w:space="0" w:color="78C0D4"/>
          <w:bottom w:val="single" w:sz="8" w:space="0" w:color="78C0D4"/>
          <w:right w:val="single" w:sz="8" w:space="0" w:color="78C0D4"/>
          <w:insideH w:val="single" w:sz="8" w:space="0" w:color="78C0D4"/>
        </w:tblBorders>
        <w:tblLayout w:type="fixed"/>
        <w:tblLook w:val="0000" w:firstRow="0" w:lastRow="0" w:firstColumn="0" w:lastColumn="0" w:noHBand="0" w:noVBand="0"/>
      </w:tblPr>
      <w:tblGrid>
        <w:gridCol w:w="897"/>
        <w:gridCol w:w="384"/>
        <w:gridCol w:w="693"/>
        <w:gridCol w:w="21"/>
        <w:gridCol w:w="135"/>
        <w:gridCol w:w="560"/>
        <w:gridCol w:w="180"/>
        <w:gridCol w:w="370"/>
        <w:gridCol w:w="945"/>
        <w:gridCol w:w="205"/>
        <w:gridCol w:w="460"/>
        <w:gridCol w:w="10"/>
        <w:gridCol w:w="350"/>
        <w:gridCol w:w="353"/>
        <w:gridCol w:w="185"/>
        <w:gridCol w:w="732"/>
        <w:gridCol w:w="23"/>
        <w:gridCol w:w="792"/>
        <w:gridCol w:w="255"/>
        <w:gridCol w:w="362"/>
        <w:gridCol w:w="130"/>
        <w:gridCol w:w="760"/>
        <w:gridCol w:w="729"/>
        <w:gridCol w:w="1449"/>
      </w:tblGrid>
      <w:tr w:rsidR="00DE5C11" w:rsidRPr="002F5208" w14:paraId="780B8697" w14:textId="77777777" w:rsidTr="009B5D93">
        <w:trPr>
          <w:trHeight w:val="550"/>
          <w:jc w:val="center"/>
        </w:trPr>
        <w:tc>
          <w:tcPr>
            <w:tcW w:w="10980" w:type="dxa"/>
            <w:gridSpan w:val="24"/>
            <w:tcBorders>
              <w:top w:val="single" w:sz="8" w:space="0" w:color="78C0D4"/>
              <w:left w:val="single" w:sz="8" w:space="0" w:color="78C0D4"/>
              <w:bottom w:val="single" w:sz="8" w:space="0" w:color="78C0D4"/>
              <w:right w:val="single" w:sz="8" w:space="0" w:color="78C0D4"/>
            </w:tcBorders>
            <w:shd w:val="clear" w:color="auto" w:fill="4BACC6"/>
          </w:tcPr>
          <w:p w14:paraId="1B8BDC05" w14:textId="1194EBC4" w:rsidR="00DE5C11" w:rsidRPr="002F5208" w:rsidRDefault="00DE5C11">
            <w:pPr>
              <w:jc w:val="center"/>
              <w:rPr>
                <w:b/>
                <w:i/>
                <w:color w:val="FFFFFF"/>
                <w:sz w:val="20"/>
                <w:szCs w:val="20"/>
              </w:rPr>
            </w:pPr>
            <w:r w:rsidRPr="002F5208">
              <w:rPr>
                <w:b/>
                <w:i/>
                <w:color w:val="FFFFFF"/>
                <w:sz w:val="20"/>
                <w:szCs w:val="20"/>
              </w:rPr>
              <w:t>CAG UNIVERSITY</w:t>
            </w:r>
          </w:p>
          <w:p w14:paraId="5F847864" w14:textId="69004DF6" w:rsidR="00DE5C11" w:rsidRPr="002F5208" w:rsidRDefault="00DE5C11">
            <w:pPr>
              <w:spacing w:before="120" w:after="120"/>
              <w:jc w:val="center"/>
              <w:rPr>
                <w:b/>
                <w:bCs/>
                <w:i/>
                <w:color w:val="FFFFFF"/>
                <w:sz w:val="20"/>
                <w:szCs w:val="20"/>
              </w:rPr>
            </w:pPr>
            <w:r w:rsidRPr="002F5208">
              <w:rPr>
                <w:b/>
                <w:i/>
                <w:color w:val="FFFFFF"/>
                <w:sz w:val="20"/>
                <w:szCs w:val="20"/>
              </w:rPr>
              <w:t>Faculty of Art and Sciences, Turkish Language and Literature</w:t>
            </w:r>
          </w:p>
        </w:tc>
      </w:tr>
      <w:tr w:rsidR="00DE5C11" w:rsidRPr="002F5208" w14:paraId="51950413" w14:textId="77777777" w:rsidTr="009B5D93">
        <w:trPr>
          <w:jc w:val="center"/>
        </w:trPr>
        <w:tc>
          <w:tcPr>
            <w:tcW w:w="1995" w:type="dxa"/>
            <w:gridSpan w:val="4"/>
            <w:shd w:val="clear" w:color="auto" w:fill="D2EAF1"/>
          </w:tcPr>
          <w:p w14:paraId="6D374F21" w14:textId="3CC29C42" w:rsidR="00DE5C11" w:rsidRPr="002F5208" w:rsidRDefault="005217FE">
            <w:pPr>
              <w:rPr>
                <w:b/>
                <w:sz w:val="20"/>
                <w:szCs w:val="20"/>
              </w:rPr>
            </w:pPr>
            <w:r>
              <w:rPr>
                <w:b/>
                <w:sz w:val="20"/>
                <w:szCs w:val="20"/>
              </w:rPr>
              <w:t>Code</w:t>
            </w:r>
          </w:p>
        </w:tc>
        <w:tc>
          <w:tcPr>
            <w:tcW w:w="4485" w:type="dxa"/>
            <w:gridSpan w:val="12"/>
            <w:shd w:val="clear" w:color="auto" w:fill="D2EAF1"/>
          </w:tcPr>
          <w:p w14:paraId="7DE3A3FD" w14:textId="768D0A50" w:rsidR="00DE5C11" w:rsidRPr="002F5208" w:rsidRDefault="005217FE">
            <w:pPr>
              <w:rPr>
                <w:b/>
                <w:sz w:val="20"/>
                <w:szCs w:val="20"/>
              </w:rPr>
            </w:pPr>
            <w:r>
              <w:rPr>
                <w:b/>
                <w:sz w:val="20"/>
                <w:szCs w:val="20"/>
              </w:rPr>
              <w:t>Course Name</w:t>
            </w:r>
          </w:p>
        </w:tc>
        <w:tc>
          <w:tcPr>
            <w:tcW w:w="1562" w:type="dxa"/>
            <w:gridSpan w:val="5"/>
            <w:shd w:val="clear" w:color="auto" w:fill="D2EAF1"/>
          </w:tcPr>
          <w:p w14:paraId="21171C9E" w14:textId="6C600D0C" w:rsidR="00DE5C11" w:rsidRPr="002F5208" w:rsidRDefault="005217FE">
            <w:pPr>
              <w:jc w:val="center"/>
              <w:rPr>
                <w:b/>
                <w:sz w:val="20"/>
                <w:szCs w:val="20"/>
              </w:rPr>
            </w:pPr>
            <w:r>
              <w:rPr>
                <w:b/>
                <w:sz w:val="20"/>
                <w:szCs w:val="20"/>
              </w:rPr>
              <w:t>Credit</w:t>
            </w:r>
          </w:p>
        </w:tc>
        <w:tc>
          <w:tcPr>
            <w:tcW w:w="2938" w:type="dxa"/>
            <w:gridSpan w:val="3"/>
            <w:shd w:val="clear" w:color="auto" w:fill="D2EAF1"/>
          </w:tcPr>
          <w:p w14:paraId="0EB1AF0B" w14:textId="31A40495" w:rsidR="00DE5C11" w:rsidRPr="002F5208" w:rsidRDefault="00A966BA">
            <w:pPr>
              <w:jc w:val="center"/>
              <w:rPr>
                <w:b/>
                <w:sz w:val="20"/>
                <w:szCs w:val="20"/>
              </w:rPr>
            </w:pPr>
            <w:r>
              <w:rPr>
                <w:b/>
                <w:sz w:val="20"/>
                <w:szCs w:val="20"/>
              </w:rPr>
              <w:t>E</w:t>
            </w:r>
            <w:r w:rsidR="005217FE">
              <w:rPr>
                <w:b/>
                <w:sz w:val="20"/>
                <w:szCs w:val="20"/>
              </w:rPr>
              <w:t>CTS</w:t>
            </w:r>
          </w:p>
        </w:tc>
      </w:tr>
      <w:tr w:rsidR="00DE5C11" w:rsidRPr="002F5208" w14:paraId="4AF6108D" w14:textId="77777777" w:rsidTr="009B5D93">
        <w:trPr>
          <w:jc w:val="center"/>
        </w:trPr>
        <w:tc>
          <w:tcPr>
            <w:tcW w:w="1995" w:type="dxa"/>
            <w:gridSpan w:val="4"/>
            <w:shd w:val="clear" w:color="auto" w:fill="auto"/>
          </w:tcPr>
          <w:p w14:paraId="5CCA26E4" w14:textId="77777777" w:rsidR="00DE5C11" w:rsidRPr="002F5208" w:rsidRDefault="00DE5C11">
            <w:pPr>
              <w:rPr>
                <w:sz w:val="20"/>
                <w:szCs w:val="20"/>
              </w:rPr>
            </w:pPr>
            <w:r w:rsidRPr="002F5208">
              <w:rPr>
                <w:sz w:val="20"/>
                <w:szCs w:val="20"/>
              </w:rPr>
              <w:t>TDE 124</w:t>
            </w:r>
          </w:p>
        </w:tc>
        <w:tc>
          <w:tcPr>
            <w:tcW w:w="4485" w:type="dxa"/>
            <w:gridSpan w:val="12"/>
            <w:shd w:val="clear" w:color="auto" w:fill="D2EAF1"/>
          </w:tcPr>
          <w:p w14:paraId="5242D870" w14:textId="484EFBC6" w:rsidR="00DE5C11" w:rsidRPr="002F5208" w:rsidRDefault="00DE5C11">
            <w:pPr>
              <w:rPr>
                <w:sz w:val="20"/>
                <w:szCs w:val="20"/>
              </w:rPr>
            </w:pPr>
            <w:r w:rsidRPr="002F5208">
              <w:rPr>
                <w:sz w:val="20"/>
                <w:szCs w:val="20"/>
              </w:rPr>
              <w:t>T</w:t>
            </w:r>
            <w:r w:rsidR="00B15EF4">
              <w:rPr>
                <w:sz w:val="20"/>
                <w:szCs w:val="20"/>
              </w:rPr>
              <w:t>ürkiye</w:t>
            </w:r>
            <w:r w:rsidRPr="002F5208">
              <w:rPr>
                <w:sz w:val="20"/>
                <w:szCs w:val="20"/>
              </w:rPr>
              <w:t xml:space="preserve"> Turkish</w:t>
            </w:r>
            <w:r w:rsidR="00B15EF4">
              <w:rPr>
                <w:sz w:val="20"/>
                <w:szCs w:val="20"/>
              </w:rPr>
              <w:t xml:space="preserve"> II</w:t>
            </w:r>
          </w:p>
        </w:tc>
        <w:tc>
          <w:tcPr>
            <w:tcW w:w="1562" w:type="dxa"/>
            <w:gridSpan w:val="5"/>
          </w:tcPr>
          <w:p w14:paraId="697611D5" w14:textId="77777777" w:rsidR="00DE5C11" w:rsidRPr="002F5208" w:rsidRDefault="00DE5C11">
            <w:pPr>
              <w:jc w:val="center"/>
              <w:rPr>
                <w:sz w:val="20"/>
                <w:szCs w:val="20"/>
              </w:rPr>
            </w:pPr>
            <w:r w:rsidRPr="002F5208">
              <w:rPr>
                <w:sz w:val="20"/>
                <w:szCs w:val="20"/>
              </w:rPr>
              <w:t>(2-0)2</w:t>
            </w:r>
          </w:p>
        </w:tc>
        <w:tc>
          <w:tcPr>
            <w:tcW w:w="2938" w:type="dxa"/>
            <w:gridSpan w:val="3"/>
          </w:tcPr>
          <w:p w14:paraId="71970DB7" w14:textId="77777777" w:rsidR="00DE5C11" w:rsidRPr="002F5208" w:rsidRDefault="00B747BD">
            <w:pPr>
              <w:jc w:val="center"/>
              <w:rPr>
                <w:sz w:val="20"/>
                <w:szCs w:val="20"/>
              </w:rPr>
            </w:pPr>
            <w:r w:rsidRPr="002F5208">
              <w:rPr>
                <w:sz w:val="20"/>
                <w:szCs w:val="20"/>
              </w:rPr>
              <w:t>4</w:t>
            </w:r>
          </w:p>
        </w:tc>
      </w:tr>
      <w:tr w:rsidR="00DE5C11" w:rsidRPr="002F5208" w14:paraId="29DFC0BB" w14:textId="77777777" w:rsidTr="009B5D93">
        <w:trPr>
          <w:jc w:val="center"/>
        </w:trPr>
        <w:tc>
          <w:tcPr>
            <w:tcW w:w="3240" w:type="dxa"/>
            <w:gridSpan w:val="8"/>
            <w:shd w:val="clear" w:color="auto" w:fill="D2EAF1"/>
          </w:tcPr>
          <w:p w14:paraId="5CE5E0CA" w14:textId="77777777" w:rsidR="00DE5C11" w:rsidRPr="002F5208" w:rsidRDefault="00DE5C11">
            <w:pPr>
              <w:rPr>
                <w:b/>
                <w:bCs/>
                <w:sz w:val="20"/>
                <w:szCs w:val="20"/>
              </w:rPr>
            </w:pPr>
            <w:r w:rsidRPr="002F5208">
              <w:rPr>
                <w:b/>
                <w:sz w:val="20"/>
                <w:szCs w:val="20"/>
              </w:rPr>
              <w:t>Prerequisite Courses</w:t>
            </w:r>
          </w:p>
        </w:tc>
        <w:tc>
          <w:tcPr>
            <w:tcW w:w="7740" w:type="dxa"/>
            <w:gridSpan w:val="16"/>
            <w:shd w:val="clear" w:color="auto" w:fill="D2EAF1"/>
          </w:tcPr>
          <w:p w14:paraId="79ED90FA" w14:textId="77777777" w:rsidR="00DE5C11" w:rsidRPr="002F5208" w:rsidRDefault="00DE5C11">
            <w:pPr>
              <w:rPr>
                <w:bCs/>
                <w:sz w:val="20"/>
                <w:szCs w:val="20"/>
              </w:rPr>
            </w:pPr>
            <w:r w:rsidRPr="002F5208">
              <w:rPr>
                <w:bCs/>
                <w:sz w:val="20"/>
                <w:szCs w:val="20"/>
              </w:rPr>
              <w:t>No</w:t>
            </w:r>
          </w:p>
        </w:tc>
      </w:tr>
      <w:tr w:rsidR="00DE5C11" w:rsidRPr="002F5208" w14:paraId="08D680CA" w14:textId="77777777" w:rsidTr="009B5D93">
        <w:trPr>
          <w:jc w:val="center"/>
        </w:trPr>
        <w:tc>
          <w:tcPr>
            <w:tcW w:w="3240" w:type="dxa"/>
            <w:gridSpan w:val="8"/>
            <w:shd w:val="clear" w:color="auto" w:fill="auto"/>
          </w:tcPr>
          <w:p w14:paraId="07F18DCB" w14:textId="77777777" w:rsidR="00DE5C11" w:rsidRPr="002F5208" w:rsidRDefault="00DE5C11">
            <w:pPr>
              <w:rPr>
                <w:b/>
                <w:bCs/>
                <w:sz w:val="20"/>
                <w:szCs w:val="20"/>
                <w:lang w:val="en-US"/>
              </w:rPr>
            </w:pPr>
            <w:r w:rsidRPr="002F5208">
              <w:rPr>
                <w:b/>
                <w:bCs/>
                <w:sz w:val="20"/>
                <w:szCs w:val="20"/>
              </w:rPr>
              <w:t>Course Language</w:t>
            </w:r>
          </w:p>
        </w:tc>
        <w:tc>
          <w:tcPr>
            <w:tcW w:w="1620" w:type="dxa"/>
            <w:gridSpan w:val="4"/>
            <w:shd w:val="clear" w:color="auto" w:fill="D2EAF1"/>
          </w:tcPr>
          <w:p w14:paraId="58D95FA3" w14:textId="3DE94FE8" w:rsidR="00DE5C11" w:rsidRPr="002F5208" w:rsidRDefault="00DE5C11">
            <w:pPr>
              <w:rPr>
                <w:sz w:val="20"/>
                <w:szCs w:val="20"/>
                <w:lang w:val="en-US"/>
              </w:rPr>
            </w:pPr>
            <w:r w:rsidRPr="002F5208">
              <w:rPr>
                <w:sz w:val="20"/>
                <w:szCs w:val="20"/>
              </w:rPr>
              <w:t>Turkish</w:t>
            </w:r>
          </w:p>
        </w:tc>
        <w:tc>
          <w:tcPr>
            <w:tcW w:w="2435" w:type="dxa"/>
            <w:gridSpan w:val="6"/>
          </w:tcPr>
          <w:p w14:paraId="2636E794" w14:textId="77777777" w:rsidR="00DE5C11" w:rsidRPr="002F5208" w:rsidRDefault="00DE5C11">
            <w:pPr>
              <w:rPr>
                <w:sz w:val="20"/>
                <w:szCs w:val="20"/>
              </w:rPr>
            </w:pPr>
            <w:r w:rsidRPr="002F5208">
              <w:rPr>
                <w:rStyle w:val="girinti"/>
                <w:b/>
                <w:bCs/>
                <w:sz w:val="20"/>
                <w:szCs w:val="20"/>
              </w:rPr>
              <w:t xml:space="preserve">Lesson Teaching Style </w:t>
            </w:r>
          </w:p>
        </w:tc>
        <w:tc>
          <w:tcPr>
            <w:tcW w:w="3685" w:type="dxa"/>
            <w:gridSpan w:val="6"/>
          </w:tcPr>
          <w:p w14:paraId="235ED9CE" w14:textId="0F86ED92" w:rsidR="00DE5C11" w:rsidRPr="002F5208" w:rsidRDefault="005217FE">
            <w:pPr>
              <w:rPr>
                <w:bCs/>
                <w:sz w:val="20"/>
                <w:szCs w:val="20"/>
              </w:rPr>
            </w:pPr>
            <w:r>
              <w:rPr>
                <w:bCs/>
                <w:sz w:val="20"/>
                <w:szCs w:val="20"/>
              </w:rPr>
              <w:t>Face to face</w:t>
            </w:r>
          </w:p>
        </w:tc>
      </w:tr>
      <w:tr w:rsidR="00DE5C11" w:rsidRPr="002F5208" w14:paraId="4B5E451A" w14:textId="77777777" w:rsidTr="009B5D93">
        <w:trPr>
          <w:jc w:val="center"/>
        </w:trPr>
        <w:tc>
          <w:tcPr>
            <w:tcW w:w="3240" w:type="dxa"/>
            <w:gridSpan w:val="8"/>
            <w:shd w:val="clear" w:color="auto" w:fill="D2EAF1"/>
          </w:tcPr>
          <w:p w14:paraId="28178DC4" w14:textId="77777777" w:rsidR="00DE5C11" w:rsidRPr="002F5208" w:rsidRDefault="00DE5C11">
            <w:pPr>
              <w:rPr>
                <w:b/>
                <w:sz w:val="20"/>
                <w:szCs w:val="20"/>
              </w:rPr>
            </w:pPr>
            <w:r w:rsidRPr="002F5208">
              <w:rPr>
                <w:b/>
                <w:sz w:val="20"/>
                <w:szCs w:val="20"/>
              </w:rPr>
              <w:t>Course Type / Level</w:t>
            </w:r>
          </w:p>
        </w:tc>
        <w:tc>
          <w:tcPr>
            <w:tcW w:w="7740" w:type="dxa"/>
            <w:gridSpan w:val="16"/>
            <w:shd w:val="clear" w:color="auto" w:fill="D2EAF1"/>
          </w:tcPr>
          <w:p w14:paraId="2AA65D83" w14:textId="77777777" w:rsidR="00DE5C11" w:rsidRPr="002F5208" w:rsidRDefault="00DE5C11">
            <w:pPr>
              <w:rPr>
                <w:sz w:val="20"/>
                <w:szCs w:val="20"/>
              </w:rPr>
            </w:pPr>
            <w:r w:rsidRPr="002F5208">
              <w:rPr>
                <w:sz w:val="20"/>
                <w:szCs w:val="20"/>
              </w:rPr>
              <w:t>Compulsory/ Undergraduate/ 1st Year/ Spring Semester</w:t>
            </w:r>
          </w:p>
        </w:tc>
      </w:tr>
      <w:tr w:rsidR="00DE5C11" w:rsidRPr="002F5208" w14:paraId="2F1A78C9" w14:textId="77777777" w:rsidTr="009B5D93">
        <w:trPr>
          <w:jc w:val="center"/>
        </w:trPr>
        <w:tc>
          <w:tcPr>
            <w:tcW w:w="2130" w:type="dxa"/>
            <w:gridSpan w:val="5"/>
            <w:shd w:val="clear" w:color="auto" w:fill="auto"/>
          </w:tcPr>
          <w:p w14:paraId="7A8DE077" w14:textId="77777777" w:rsidR="00DE5C11" w:rsidRPr="002F5208" w:rsidRDefault="00DE5C11">
            <w:pPr>
              <w:rPr>
                <w:b/>
                <w:sz w:val="20"/>
                <w:szCs w:val="20"/>
              </w:rPr>
            </w:pPr>
            <w:r w:rsidRPr="002F5208">
              <w:rPr>
                <w:b/>
                <w:sz w:val="20"/>
                <w:szCs w:val="20"/>
              </w:rPr>
              <w:t>Faculty Members</w:t>
            </w:r>
          </w:p>
        </w:tc>
        <w:tc>
          <w:tcPr>
            <w:tcW w:w="2720" w:type="dxa"/>
            <w:gridSpan w:val="6"/>
            <w:shd w:val="clear" w:color="auto" w:fill="D2EAF1"/>
          </w:tcPr>
          <w:p w14:paraId="2FE93642" w14:textId="77777777" w:rsidR="00DE5C11" w:rsidRPr="002F5208" w:rsidRDefault="004D1FAC">
            <w:pPr>
              <w:jc w:val="center"/>
              <w:rPr>
                <w:b/>
                <w:sz w:val="20"/>
                <w:szCs w:val="20"/>
              </w:rPr>
            </w:pPr>
            <w:r w:rsidRPr="002F5208">
              <w:rPr>
                <w:b/>
                <w:sz w:val="20"/>
                <w:szCs w:val="20"/>
              </w:rPr>
              <w:t>Title &amp; Name Surname</w:t>
            </w:r>
          </w:p>
        </w:tc>
        <w:tc>
          <w:tcPr>
            <w:tcW w:w="1653" w:type="dxa"/>
            <w:gridSpan w:val="6"/>
            <w:shd w:val="clear" w:color="auto" w:fill="auto"/>
          </w:tcPr>
          <w:p w14:paraId="20D353BA" w14:textId="77777777" w:rsidR="00DE5C11" w:rsidRPr="002F5208" w:rsidRDefault="00DE5C11">
            <w:pPr>
              <w:jc w:val="center"/>
              <w:rPr>
                <w:b/>
                <w:sz w:val="20"/>
                <w:szCs w:val="20"/>
              </w:rPr>
            </w:pPr>
            <w:r w:rsidRPr="002F5208">
              <w:rPr>
                <w:b/>
                <w:sz w:val="20"/>
                <w:szCs w:val="20"/>
              </w:rPr>
              <w:t>Class Time</w:t>
            </w:r>
          </w:p>
        </w:tc>
        <w:tc>
          <w:tcPr>
            <w:tcW w:w="1539" w:type="dxa"/>
            <w:gridSpan w:val="4"/>
            <w:shd w:val="clear" w:color="auto" w:fill="D2EAF1"/>
          </w:tcPr>
          <w:p w14:paraId="663FC090" w14:textId="77777777" w:rsidR="00DE5C11" w:rsidRPr="002F5208" w:rsidRDefault="00DE5C11">
            <w:pPr>
              <w:jc w:val="center"/>
              <w:rPr>
                <w:sz w:val="20"/>
                <w:szCs w:val="20"/>
              </w:rPr>
            </w:pPr>
            <w:r w:rsidRPr="002F5208">
              <w:rPr>
                <w:b/>
                <w:sz w:val="20"/>
                <w:szCs w:val="20"/>
              </w:rPr>
              <w:t>Meeting Hours</w:t>
            </w:r>
          </w:p>
        </w:tc>
        <w:tc>
          <w:tcPr>
            <w:tcW w:w="2938" w:type="dxa"/>
            <w:gridSpan w:val="3"/>
          </w:tcPr>
          <w:p w14:paraId="36CB44C8" w14:textId="77777777" w:rsidR="00DE5C11" w:rsidRPr="002F5208" w:rsidRDefault="00DE5C11">
            <w:pPr>
              <w:jc w:val="center"/>
              <w:rPr>
                <w:b/>
                <w:sz w:val="20"/>
                <w:szCs w:val="20"/>
              </w:rPr>
            </w:pPr>
            <w:r w:rsidRPr="002F5208">
              <w:rPr>
                <w:b/>
                <w:sz w:val="20"/>
                <w:szCs w:val="20"/>
              </w:rPr>
              <w:t>Communication</w:t>
            </w:r>
          </w:p>
        </w:tc>
      </w:tr>
      <w:tr w:rsidR="00DE5C11" w:rsidRPr="002F5208" w14:paraId="54ECA9C4" w14:textId="77777777" w:rsidTr="009B5D93">
        <w:trPr>
          <w:jc w:val="center"/>
        </w:trPr>
        <w:tc>
          <w:tcPr>
            <w:tcW w:w="2130" w:type="dxa"/>
            <w:gridSpan w:val="5"/>
            <w:shd w:val="clear" w:color="auto" w:fill="D2EAF1"/>
          </w:tcPr>
          <w:p w14:paraId="25987F7A" w14:textId="77777777" w:rsidR="00DE5C11" w:rsidRPr="002F5208" w:rsidRDefault="00DE5C11">
            <w:pPr>
              <w:rPr>
                <w:b/>
                <w:sz w:val="20"/>
                <w:szCs w:val="20"/>
              </w:rPr>
            </w:pPr>
            <w:r w:rsidRPr="002F5208">
              <w:rPr>
                <w:b/>
                <w:sz w:val="20"/>
                <w:szCs w:val="20"/>
              </w:rPr>
              <w:t>Course Coordinator</w:t>
            </w:r>
          </w:p>
        </w:tc>
        <w:tc>
          <w:tcPr>
            <w:tcW w:w="2720" w:type="dxa"/>
            <w:gridSpan w:val="6"/>
            <w:shd w:val="clear" w:color="auto" w:fill="D2EAF1"/>
          </w:tcPr>
          <w:p w14:paraId="665F3798" w14:textId="3BE171AB" w:rsidR="00DE5C11" w:rsidRPr="002F5208" w:rsidRDefault="009B5D93">
            <w:pPr>
              <w:rPr>
                <w:sz w:val="20"/>
                <w:szCs w:val="20"/>
              </w:rPr>
            </w:pPr>
            <w:r w:rsidRPr="002F5208">
              <w:rPr>
                <w:sz w:val="20"/>
                <w:szCs w:val="20"/>
              </w:rPr>
              <w:t>Assist. Prof. Seyfettin ÖZDEMİREL</w:t>
            </w:r>
          </w:p>
        </w:tc>
        <w:tc>
          <w:tcPr>
            <w:tcW w:w="1653" w:type="dxa"/>
            <w:gridSpan w:val="6"/>
            <w:shd w:val="clear" w:color="auto" w:fill="D2EAF1"/>
          </w:tcPr>
          <w:p w14:paraId="6DE4BEF9" w14:textId="77777777" w:rsidR="00DE5C11" w:rsidRPr="002F5208" w:rsidRDefault="005209D0" w:rsidP="005209D0">
            <w:pPr>
              <w:jc w:val="center"/>
              <w:rPr>
                <w:sz w:val="20"/>
                <w:szCs w:val="20"/>
              </w:rPr>
            </w:pPr>
            <w:r w:rsidRPr="002F5208">
              <w:rPr>
                <w:sz w:val="20"/>
                <w:szCs w:val="20"/>
              </w:rPr>
              <w:t>Tuesday 13.20-14.50</w:t>
            </w:r>
          </w:p>
        </w:tc>
        <w:tc>
          <w:tcPr>
            <w:tcW w:w="1539" w:type="dxa"/>
            <w:gridSpan w:val="4"/>
            <w:shd w:val="clear" w:color="auto" w:fill="D2EAF1"/>
          </w:tcPr>
          <w:p w14:paraId="7B7F40DA" w14:textId="77777777" w:rsidR="00DE5C11" w:rsidRPr="002F5208" w:rsidRDefault="005209D0">
            <w:pPr>
              <w:jc w:val="center"/>
              <w:rPr>
                <w:sz w:val="20"/>
                <w:szCs w:val="20"/>
              </w:rPr>
            </w:pPr>
            <w:r w:rsidRPr="002F5208">
              <w:rPr>
                <w:sz w:val="20"/>
                <w:szCs w:val="20"/>
              </w:rPr>
              <w:t>Tuesday</w:t>
            </w:r>
          </w:p>
          <w:p w14:paraId="5BE7E8B3" w14:textId="77777777" w:rsidR="005209D0" w:rsidRPr="002F5208" w:rsidRDefault="005209D0">
            <w:pPr>
              <w:jc w:val="center"/>
              <w:rPr>
                <w:sz w:val="20"/>
                <w:szCs w:val="20"/>
              </w:rPr>
            </w:pPr>
            <w:r w:rsidRPr="002F5208">
              <w:rPr>
                <w:sz w:val="20"/>
                <w:szCs w:val="20"/>
              </w:rPr>
              <w:t>10.00-12.00</w:t>
            </w:r>
          </w:p>
        </w:tc>
        <w:tc>
          <w:tcPr>
            <w:tcW w:w="2938" w:type="dxa"/>
            <w:gridSpan w:val="3"/>
            <w:shd w:val="clear" w:color="auto" w:fill="D2EAF1"/>
          </w:tcPr>
          <w:p w14:paraId="6AD6FE74" w14:textId="77777777" w:rsidR="00DE5C11" w:rsidRPr="002F5208" w:rsidRDefault="009B5D93">
            <w:pPr>
              <w:rPr>
                <w:sz w:val="20"/>
                <w:szCs w:val="20"/>
              </w:rPr>
            </w:pPr>
            <w:hyperlink r:id="rId4" w:history="1">
              <w:r w:rsidRPr="002F5208">
                <w:rPr>
                  <w:rStyle w:val="Kpr"/>
                  <w:sz w:val="20"/>
                  <w:szCs w:val="20"/>
                </w:rPr>
                <w:t>seyfettinozdemirel@cag.edu.tr</w:t>
              </w:r>
            </w:hyperlink>
            <w:r w:rsidRPr="002F5208">
              <w:rPr>
                <w:sz w:val="20"/>
                <w:szCs w:val="20"/>
              </w:rPr>
              <w:t xml:space="preserve"> </w:t>
            </w:r>
          </w:p>
        </w:tc>
      </w:tr>
      <w:tr w:rsidR="00DE5C11" w:rsidRPr="002F5208" w14:paraId="5E100CF4" w14:textId="77777777" w:rsidTr="009B5D93">
        <w:trPr>
          <w:jc w:val="center"/>
        </w:trPr>
        <w:tc>
          <w:tcPr>
            <w:tcW w:w="2130" w:type="dxa"/>
            <w:gridSpan w:val="5"/>
            <w:shd w:val="clear" w:color="auto" w:fill="D2EAF1"/>
          </w:tcPr>
          <w:p w14:paraId="1639A756" w14:textId="77777777" w:rsidR="00DE5C11" w:rsidRPr="002F5208" w:rsidRDefault="00DE5C11">
            <w:pPr>
              <w:ind w:right="113"/>
              <w:rPr>
                <w:b/>
                <w:bCs/>
                <w:sz w:val="20"/>
                <w:szCs w:val="20"/>
              </w:rPr>
            </w:pPr>
            <w:r w:rsidRPr="002F5208">
              <w:rPr>
                <w:b/>
                <w:sz w:val="20"/>
                <w:szCs w:val="20"/>
              </w:rPr>
              <w:t>Course Objectives</w:t>
            </w:r>
          </w:p>
        </w:tc>
        <w:tc>
          <w:tcPr>
            <w:tcW w:w="8850" w:type="dxa"/>
            <w:gridSpan w:val="19"/>
            <w:shd w:val="clear" w:color="auto" w:fill="D2EAF1"/>
          </w:tcPr>
          <w:p w14:paraId="3CD54DA2" w14:textId="77777777" w:rsidR="00DE5C11" w:rsidRPr="002F5208" w:rsidRDefault="00DE5C11">
            <w:pPr>
              <w:jc w:val="both"/>
              <w:rPr>
                <w:sz w:val="20"/>
                <w:szCs w:val="20"/>
              </w:rPr>
            </w:pPr>
            <w:r w:rsidRPr="002F5208">
              <w:rPr>
                <w:color w:val="000000"/>
                <w:sz w:val="20"/>
                <w:szCs w:val="20"/>
              </w:rPr>
              <w:t>To learn the construction and inflection suffixes of Turkish, the functions of these suffixes and the rules of derivation. However, it is also necessary to carefully examine the types of words (noun, verb, adjective, adverb, pronoun, etc.).</w:t>
            </w:r>
          </w:p>
        </w:tc>
      </w:tr>
      <w:tr w:rsidR="00DE5C11" w:rsidRPr="002F5208" w14:paraId="75FF940D" w14:textId="77777777" w:rsidTr="009B5D93">
        <w:trPr>
          <w:jc w:val="center"/>
        </w:trPr>
        <w:tc>
          <w:tcPr>
            <w:tcW w:w="1281" w:type="dxa"/>
            <w:gridSpan w:val="2"/>
            <w:vMerge w:val="restart"/>
            <w:shd w:val="clear" w:color="auto" w:fill="auto"/>
            <w:textDirection w:val="btLr"/>
          </w:tcPr>
          <w:p w14:paraId="28CDC2F6" w14:textId="77777777" w:rsidR="00DE5C11" w:rsidRPr="002F5208" w:rsidRDefault="00DE5C11">
            <w:pPr>
              <w:ind w:left="113" w:right="113"/>
              <w:jc w:val="center"/>
              <w:rPr>
                <w:b/>
                <w:bCs/>
                <w:sz w:val="20"/>
                <w:szCs w:val="20"/>
              </w:rPr>
            </w:pPr>
          </w:p>
          <w:p w14:paraId="78BD146E" w14:textId="77777777" w:rsidR="00DE5C11" w:rsidRPr="002F5208" w:rsidRDefault="00DE5C11">
            <w:pPr>
              <w:ind w:left="113" w:right="113"/>
              <w:jc w:val="center"/>
              <w:rPr>
                <w:b/>
                <w:bCs/>
                <w:sz w:val="20"/>
                <w:szCs w:val="20"/>
              </w:rPr>
            </w:pPr>
            <w:r w:rsidRPr="002F5208">
              <w:rPr>
                <w:b/>
                <w:sz w:val="20"/>
                <w:szCs w:val="20"/>
              </w:rPr>
              <w:t>Learning Outcomes</w:t>
            </w:r>
          </w:p>
        </w:tc>
        <w:tc>
          <w:tcPr>
            <w:tcW w:w="693" w:type="dxa"/>
            <w:vMerge w:val="restart"/>
            <w:shd w:val="clear" w:color="auto" w:fill="D2EAF1"/>
          </w:tcPr>
          <w:p w14:paraId="08C5C197" w14:textId="77777777" w:rsidR="00DE5C11" w:rsidRPr="002F5208" w:rsidRDefault="00DE5C11">
            <w:pPr>
              <w:jc w:val="center"/>
              <w:rPr>
                <w:sz w:val="20"/>
                <w:szCs w:val="20"/>
              </w:rPr>
            </w:pPr>
          </w:p>
        </w:tc>
        <w:tc>
          <w:tcPr>
            <w:tcW w:w="5938" w:type="dxa"/>
            <w:gridSpan w:val="17"/>
            <w:vMerge w:val="restart"/>
          </w:tcPr>
          <w:p w14:paraId="25A07AA0" w14:textId="77777777" w:rsidR="00DE5C11" w:rsidRPr="002F5208" w:rsidRDefault="00DE5C11">
            <w:pPr>
              <w:rPr>
                <w:sz w:val="20"/>
                <w:szCs w:val="20"/>
              </w:rPr>
            </w:pPr>
            <w:r w:rsidRPr="002F5208">
              <w:rPr>
                <w:sz w:val="20"/>
                <w:szCs w:val="20"/>
              </w:rPr>
              <w:t>A student who successfully completes the course;</w:t>
            </w:r>
          </w:p>
        </w:tc>
        <w:tc>
          <w:tcPr>
            <w:tcW w:w="3068" w:type="dxa"/>
            <w:gridSpan w:val="4"/>
          </w:tcPr>
          <w:p w14:paraId="188D0B84" w14:textId="77777777" w:rsidR="00DE5C11" w:rsidRPr="002F5208" w:rsidRDefault="00DE5C11">
            <w:pPr>
              <w:jc w:val="center"/>
              <w:rPr>
                <w:b/>
                <w:sz w:val="20"/>
                <w:szCs w:val="20"/>
              </w:rPr>
            </w:pPr>
            <w:r w:rsidRPr="002F5208">
              <w:rPr>
                <w:b/>
                <w:sz w:val="20"/>
                <w:szCs w:val="20"/>
              </w:rPr>
              <w:t>Relations</w:t>
            </w:r>
          </w:p>
        </w:tc>
      </w:tr>
      <w:tr w:rsidR="00DE5C11" w:rsidRPr="002F5208" w14:paraId="761E11CF" w14:textId="77777777" w:rsidTr="009B5D93">
        <w:trPr>
          <w:jc w:val="center"/>
        </w:trPr>
        <w:tc>
          <w:tcPr>
            <w:tcW w:w="1281" w:type="dxa"/>
            <w:gridSpan w:val="2"/>
            <w:vMerge/>
            <w:shd w:val="clear" w:color="auto" w:fill="D2EAF1"/>
            <w:textDirection w:val="btLr"/>
          </w:tcPr>
          <w:p w14:paraId="68DFB367" w14:textId="77777777" w:rsidR="00DE5C11" w:rsidRPr="002F5208" w:rsidRDefault="00DE5C11">
            <w:pPr>
              <w:ind w:left="113" w:right="113"/>
              <w:jc w:val="center"/>
              <w:rPr>
                <w:b/>
                <w:bCs/>
                <w:sz w:val="20"/>
                <w:szCs w:val="20"/>
              </w:rPr>
            </w:pPr>
          </w:p>
        </w:tc>
        <w:tc>
          <w:tcPr>
            <w:tcW w:w="693" w:type="dxa"/>
            <w:vMerge/>
            <w:shd w:val="clear" w:color="auto" w:fill="D2EAF1"/>
          </w:tcPr>
          <w:p w14:paraId="68F259D8" w14:textId="77777777" w:rsidR="00DE5C11" w:rsidRPr="002F5208" w:rsidRDefault="00DE5C11">
            <w:pPr>
              <w:jc w:val="center"/>
              <w:rPr>
                <w:sz w:val="20"/>
                <w:szCs w:val="20"/>
              </w:rPr>
            </w:pPr>
          </w:p>
        </w:tc>
        <w:tc>
          <w:tcPr>
            <w:tcW w:w="5938" w:type="dxa"/>
            <w:gridSpan w:val="17"/>
            <w:vMerge/>
            <w:shd w:val="clear" w:color="auto" w:fill="D2EAF1"/>
          </w:tcPr>
          <w:p w14:paraId="346DB519" w14:textId="77777777" w:rsidR="00DE5C11" w:rsidRPr="002F5208" w:rsidRDefault="00DE5C11">
            <w:pPr>
              <w:rPr>
                <w:sz w:val="20"/>
                <w:szCs w:val="20"/>
              </w:rPr>
            </w:pPr>
          </w:p>
        </w:tc>
        <w:tc>
          <w:tcPr>
            <w:tcW w:w="1619" w:type="dxa"/>
            <w:gridSpan w:val="3"/>
            <w:shd w:val="clear" w:color="auto" w:fill="D2EAF1"/>
          </w:tcPr>
          <w:p w14:paraId="6FC93CB2" w14:textId="77777777" w:rsidR="00DE5C11" w:rsidRPr="002F5208" w:rsidRDefault="00DE5C11">
            <w:pPr>
              <w:jc w:val="center"/>
              <w:rPr>
                <w:b/>
                <w:sz w:val="20"/>
                <w:szCs w:val="20"/>
              </w:rPr>
            </w:pPr>
            <w:r w:rsidRPr="002F5208">
              <w:rPr>
                <w:b/>
                <w:sz w:val="20"/>
                <w:szCs w:val="20"/>
              </w:rPr>
              <w:t>Prog. Outputs</w:t>
            </w:r>
          </w:p>
        </w:tc>
        <w:tc>
          <w:tcPr>
            <w:tcW w:w="1449" w:type="dxa"/>
            <w:shd w:val="clear" w:color="auto" w:fill="D2EAF1"/>
          </w:tcPr>
          <w:p w14:paraId="162A76D9" w14:textId="77777777" w:rsidR="00DE5C11" w:rsidRPr="002F5208" w:rsidRDefault="00DE5C11">
            <w:pPr>
              <w:jc w:val="center"/>
              <w:rPr>
                <w:b/>
                <w:sz w:val="20"/>
                <w:szCs w:val="20"/>
              </w:rPr>
            </w:pPr>
            <w:r w:rsidRPr="002F5208">
              <w:rPr>
                <w:b/>
                <w:sz w:val="20"/>
                <w:szCs w:val="20"/>
              </w:rPr>
              <w:t>Net Contribution</w:t>
            </w:r>
          </w:p>
        </w:tc>
      </w:tr>
      <w:tr w:rsidR="004D1FAC" w:rsidRPr="002F5208" w14:paraId="69A51B5F" w14:textId="77777777" w:rsidTr="009B5D93">
        <w:trPr>
          <w:jc w:val="center"/>
        </w:trPr>
        <w:tc>
          <w:tcPr>
            <w:tcW w:w="1281" w:type="dxa"/>
            <w:gridSpan w:val="2"/>
            <w:vMerge/>
            <w:shd w:val="clear" w:color="auto" w:fill="auto"/>
            <w:textDirection w:val="btLr"/>
          </w:tcPr>
          <w:p w14:paraId="7A9E2E21" w14:textId="77777777" w:rsidR="004D1FAC" w:rsidRPr="002F5208" w:rsidRDefault="004D1FAC" w:rsidP="004D1FAC">
            <w:pPr>
              <w:ind w:left="113" w:right="113"/>
              <w:jc w:val="center"/>
              <w:rPr>
                <w:b/>
                <w:bCs/>
                <w:sz w:val="20"/>
                <w:szCs w:val="20"/>
              </w:rPr>
            </w:pPr>
          </w:p>
        </w:tc>
        <w:tc>
          <w:tcPr>
            <w:tcW w:w="693" w:type="dxa"/>
            <w:shd w:val="clear" w:color="auto" w:fill="D2EAF1"/>
          </w:tcPr>
          <w:p w14:paraId="215C929D" w14:textId="77777777" w:rsidR="004D1FAC" w:rsidRPr="002F5208" w:rsidRDefault="004D1FAC" w:rsidP="004D1FAC">
            <w:pPr>
              <w:jc w:val="center"/>
              <w:rPr>
                <w:sz w:val="20"/>
                <w:szCs w:val="20"/>
              </w:rPr>
            </w:pPr>
            <w:r w:rsidRPr="002F5208">
              <w:rPr>
                <w:sz w:val="20"/>
                <w:szCs w:val="20"/>
              </w:rPr>
              <w:t>1</w:t>
            </w:r>
          </w:p>
        </w:tc>
        <w:tc>
          <w:tcPr>
            <w:tcW w:w="5938" w:type="dxa"/>
            <w:gridSpan w:val="17"/>
            <w:shd w:val="clear" w:color="auto" w:fill="auto"/>
          </w:tcPr>
          <w:p w14:paraId="777156CA" w14:textId="77777777" w:rsidR="004D1FAC" w:rsidRPr="002F5208" w:rsidRDefault="00FD633F" w:rsidP="004D1FAC">
            <w:pPr>
              <w:rPr>
                <w:sz w:val="20"/>
                <w:szCs w:val="20"/>
              </w:rPr>
            </w:pPr>
            <w:r w:rsidRPr="002F5208">
              <w:rPr>
                <w:sz w:val="20"/>
                <w:szCs w:val="20"/>
              </w:rPr>
              <w:t>Acquires the basic concepts of shape information.</w:t>
            </w:r>
          </w:p>
        </w:tc>
        <w:tc>
          <w:tcPr>
            <w:tcW w:w="1619" w:type="dxa"/>
            <w:gridSpan w:val="3"/>
            <w:shd w:val="clear" w:color="auto" w:fill="D2EAF1"/>
          </w:tcPr>
          <w:p w14:paraId="521B87B5" w14:textId="77777777" w:rsidR="004D1FAC" w:rsidRPr="002F5208" w:rsidRDefault="004D1FAC" w:rsidP="004D1FAC">
            <w:pPr>
              <w:jc w:val="center"/>
              <w:rPr>
                <w:sz w:val="20"/>
                <w:szCs w:val="20"/>
                <w:lang w:val="en-US"/>
              </w:rPr>
            </w:pPr>
            <w:r w:rsidRPr="002F5208">
              <w:rPr>
                <w:sz w:val="20"/>
                <w:szCs w:val="20"/>
              </w:rPr>
              <w:t>3</w:t>
            </w:r>
          </w:p>
        </w:tc>
        <w:tc>
          <w:tcPr>
            <w:tcW w:w="1449" w:type="dxa"/>
          </w:tcPr>
          <w:p w14:paraId="0531FC34" w14:textId="77777777" w:rsidR="004D1FAC" w:rsidRPr="002F5208" w:rsidRDefault="004D1FAC" w:rsidP="004D1FAC">
            <w:pPr>
              <w:jc w:val="center"/>
              <w:rPr>
                <w:sz w:val="20"/>
                <w:szCs w:val="20"/>
                <w:lang w:val="en-US"/>
              </w:rPr>
            </w:pPr>
            <w:r w:rsidRPr="002F5208">
              <w:rPr>
                <w:sz w:val="20"/>
                <w:szCs w:val="20"/>
              </w:rPr>
              <w:t>5</w:t>
            </w:r>
          </w:p>
        </w:tc>
      </w:tr>
      <w:tr w:rsidR="004D1FAC" w:rsidRPr="002F5208" w14:paraId="71E03886" w14:textId="77777777" w:rsidTr="009B5D93">
        <w:trPr>
          <w:jc w:val="center"/>
        </w:trPr>
        <w:tc>
          <w:tcPr>
            <w:tcW w:w="1281" w:type="dxa"/>
            <w:gridSpan w:val="2"/>
            <w:vMerge/>
            <w:shd w:val="clear" w:color="auto" w:fill="D2EAF1"/>
            <w:textDirection w:val="btLr"/>
          </w:tcPr>
          <w:p w14:paraId="7E180C76" w14:textId="77777777" w:rsidR="004D1FAC" w:rsidRPr="002F5208" w:rsidRDefault="004D1FAC" w:rsidP="004D1FAC">
            <w:pPr>
              <w:ind w:left="113" w:right="113"/>
              <w:jc w:val="center"/>
              <w:rPr>
                <w:b/>
                <w:bCs/>
                <w:sz w:val="20"/>
                <w:szCs w:val="20"/>
              </w:rPr>
            </w:pPr>
          </w:p>
        </w:tc>
        <w:tc>
          <w:tcPr>
            <w:tcW w:w="693" w:type="dxa"/>
            <w:shd w:val="clear" w:color="auto" w:fill="D2EAF1"/>
          </w:tcPr>
          <w:p w14:paraId="7BA2FBDB" w14:textId="77777777" w:rsidR="004D1FAC" w:rsidRPr="002F5208" w:rsidRDefault="004D1FAC" w:rsidP="004D1FAC">
            <w:pPr>
              <w:jc w:val="center"/>
              <w:rPr>
                <w:sz w:val="20"/>
                <w:szCs w:val="20"/>
              </w:rPr>
            </w:pPr>
            <w:r w:rsidRPr="002F5208">
              <w:rPr>
                <w:sz w:val="20"/>
                <w:szCs w:val="20"/>
              </w:rPr>
              <w:t>2</w:t>
            </w:r>
          </w:p>
        </w:tc>
        <w:tc>
          <w:tcPr>
            <w:tcW w:w="5938" w:type="dxa"/>
            <w:gridSpan w:val="17"/>
            <w:shd w:val="clear" w:color="auto" w:fill="D2EAF1"/>
          </w:tcPr>
          <w:p w14:paraId="36A4FD77" w14:textId="77777777" w:rsidR="004D1FAC" w:rsidRPr="002F5208" w:rsidRDefault="004D1FAC" w:rsidP="004D1FAC">
            <w:pPr>
              <w:rPr>
                <w:sz w:val="20"/>
                <w:szCs w:val="20"/>
              </w:rPr>
            </w:pPr>
            <w:r w:rsidRPr="002F5208">
              <w:rPr>
                <w:rStyle w:val="longtext"/>
                <w:color w:val="000000"/>
                <w:sz w:val="20"/>
                <w:szCs w:val="20"/>
              </w:rPr>
              <w:t>Distinguish between different derivation suffixes in Turkish.</w:t>
            </w:r>
          </w:p>
        </w:tc>
        <w:tc>
          <w:tcPr>
            <w:tcW w:w="1619" w:type="dxa"/>
            <w:gridSpan w:val="3"/>
            <w:shd w:val="clear" w:color="auto" w:fill="D2EAF1"/>
          </w:tcPr>
          <w:p w14:paraId="729C9046" w14:textId="77777777" w:rsidR="004D1FAC" w:rsidRPr="002F5208" w:rsidRDefault="004D1FAC" w:rsidP="004D1FAC">
            <w:pPr>
              <w:jc w:val="center"/>
              <w:rPr>
                <w:sz w:val="20"/>
                <w:szCs w:val="20"/>
                <w:lang w:val="en-US"/>
              </w:rPr>
            </w:pPr>
            <w:r w:rsidRPr="002F5208">
              <w:rPr>
                <w:sz w:val="20"/>
                <w:szCs w:val="20"/>
              </w:rPr>
              <w:t>3</w:t>
            </w:r>
          </w:p>
        </w:tc>
        <w:tc>
          <w:tcPr>
            <w:tcW w:w="1449" w:type="dxa"/>
            <w:shd w:val="clear" w:color="auto" w:fill="D2EAF1"/>
          </w:tcPr>
          <w:p w14:paraId="7B57C9A8" w14:textId="77777777" w:rsidR="004D1FAC" w:rsidRPr="002F5208" w:rsidRDefault="004D1FAC" w:rsidP="004D1FAC">
            <w:pPr>
              <w:jc w:val="center"/>
              <w:rPr>
                <w:sz w:val="20"/>
                <w:szCs w:val="20"/>
                <w:lang w:val="en-US"/>
              </w:rPr>
            </w:pPr>
            <w:r w:rsidRPr="002F5208">
              <w:rPr>
                <w:sz w:val="20"/>
                <w:szCs w:val="20"/>
              </w:rPr>
              <w:t>5</w:t>
            </w:r>
          </w:p>
        </w:tc>
      </w:tr>
      <w:tr w:rsidR="004D1FAC" w:rsidRPr="002F5208" w14:paraId="0E8DB74E" w14:textId="77777777" w:rsidTr="009B5D93">
        <w:trPr>
          <w:jc w:val="center"/>
        </w:trPr>
        <w:tc>
          <w:tcPr>
            <w:tcW w:w="1281" w:type="dxa"/>
            <w:gridSpan w:val="2"/>
            <w:vMerge/>
            <w:shd w:val="clear" w:color="auto" w:fill="auto"/>
            <w:textDirection w:val="btLr"/>
          </w:tcPr>
          <w:p w14:paraId="41E56EAE" w14:textId="77777777" w:rsidR="004D1FAC" w:rsidRPr="002F5208" w:rsidRDefault="004D1FAC" w:rsidP="004D1FAC">
            <w:pPr>
              <w:ind w:left="113" w:right="113"/>
              <w:jc w:val="center"/>
              <w:rPr>
                <w:b/>
                <w:bCs/>
                <w:sz w:val="20"/>
                <w:szCs w:val="20"/>
              </w:rPr>
            </w:pPr>
          </w:p>
        </w:tc>
        <w:tc>
          <w:tcPr>
            <w:tcW w:w="693" w:type="dxa"/>
            <w:shd w:val="clear" w:color="auto" w:fill="D2EAF1"/>
          </w:tcPr>
          <w:p w14:paraId="19D3E8BF" w14:textId="77777777" w:rsidR="004D1FAC" w:rsidRPr="002F5208" w:rsidRDefault="004D1FAC" w:rsidP="004D1FAC">
            <w:pPr>
              <w:jc w:val="center"/>
              <w:rPr>
                <w:sz w:val="20"/>
                <w:szCs w:val="20"/>
              </w:rPr>
            </w:pPr>
            <w:r w:rsidRPr="002F5208">
              <w:rPr>
                <w:sz w:val="20"/>
                <w:szCs w:val="20"/>
              </w:rPr>
              <w:t>3</w:t>
            </w:r>
          </w:p>
        </w:tc>
        <w:tc>
          <w:tcPr>
            <w:tcW w:w="5938" w:type="dxa"/>
            <w:gridSpan w:val="17"/>
            <w:shd w:val="clear" w:color="auto" w:fill="auto"/>
          </w:tcPr>
          <w:p w14:paraId="7194B190" w14:textId="77777777" w:rsidR="004D1FAC" w:rsidRPr="002F5208" w:rsidRDefault="004D1FAC" w:rsidP="004D1FAC">
            <w:pPr>
              <w:rPr>
                <w:sz w:val="20"/>
                <w:szCs w:val="20"/>
              </w:rPr>
            </w:pPr>
            <w:r w:rsidRPr="002F5208">
              <w:rPr>
                <w:rStyle w:val="longtext"/>
                <w:color w:val="000000"/>
                <w:sz w:val="20"/>
                <w:szCs w:val="20"/>
              </w:rPr>
              <w:t xml:space="preserve">Can understand the types of words in Turkish. </w:t>
            </w:r>
          </w:p>
        </w:tc>
        <w:tc>
          <w:tcPr>
            <w:tcW w:w="1619" w:type="dxa"/>
            <w:gridSpan w:val="3"/>
            <w:shd w:val="clear" w:color="auto" w:fill="D2EAF1"/>
          </w:tcPr>
          <w:p w14:paraId="706CDAC5" w14:textId="77777777" w:rsidR="004D1FAC" w:rsidRPr="002F5208" w:rsidRDefault="004D1FAC" w:rsidP="004D1FAC">
            <w:pPr>
              <w:jc w:val="center"/>
              <w:rPr>
                <w:sz w:val="20"/>
                <w:szCs w:val="20"/>
                <w:lang w:val="en-US"/>
              </w:rPr>
            </w:pPr>
            <w:r w:rsidRPr="002F5208">
              <w:rPr>
                <w:sz w:val="20"/>
                <w:szCs w:val="20"/>
              </w:rPr>
              <w:t>3</w:t>
            </w:r>
          </w:p>
        </w:tc>
        <w:tc>
          <w:tcPr>
            <w:tcW w:w="1449" w:type="dxa"/>
          </w:tcPr>
          <w:p w14:paraId="1B11A258" w14:textId="77777777" w:rsidR="004D1FAC" w:rsidRPr="002F5208" w:rsidRDefault="004D1FAC" w:rsidP="004D1FAC">
            <w:pPr>
              <w:jc w:val="center"/>
              <w:rPr>
                <w:sz w:val="20"/>
                <w:szCs w:val="20"/>
                <w:lang w:val="en-US"/>
              </w:rPr>
            </w:pPr>
            <w:r w:rsidRPr="002F5208">
              <w:rPr>
                <w:sz w:val="20"/>
                <w:szCs w:val="20"/>
              </w:rPr>
              <w:t>5</w:t>
            </w:r>
          </w:p>
        </w:tc>
      </w:tr>
      <w:tr w:rsidR="004D1FAC" w:rsidRPr="002F5208" w14:paraId="1C77EBEB" w14:textId="77777777" w:rsidTr="009B5D93">
        <w:trPr>
          <w:jc w:val="center"/>
        </w:trPr>
        <w:tc>
          <w:tcPr>
            <w:tcW w:w="1281" w:type="dxa"/>
            <w:gridSpan w:val="2"/>
            <w:vMerge/>
            <w:shd w:val="clear" w:color="auto" w:fill="D2EAF1"/>
            <w:textDirection w:val="btLr"/>
          </w:tcPr>
          <w:p w14:paraId="6DBDDAB0" w14:textId="77777777" w:rsidR="004D1FAC" w:rsidRPr="002F5208" w:rsidRDefault="004D1FAC" w:rsidP="004D1FAC">
            <w:pPr>
              <w:ind w:left="113" w:right="113"/>
              <w:jc w:val="center"/>
              <w:rPr>
                <w:b/>
                <w:bCs/>
                <w:sz w:val="20"/>
                <w:szCs w:val="20"/>
              </w:rPr>
            </w:pPr>
          </w:p>
        </w:tc>
        <w:tc>
          <w:tcPr>
            <w:tcW w:w="693" w:type="dxa"/>
            <w:shd w:val="clear" w:color="auto" w:fill="D2EAF1"/>
          </w:tcPr>
          <w:p w14:paraId="277B8A59" w14:textId="77777777" w:rsidR="004D1FAC" w:rsidRPr="002F5208" w:rsidRDefault="004D1FAC" w:rsidP="004D1FAC">
            <w:pPr>
              <w:jc w:val="center"/>
              <w:rPr>
                <w:sz w:val="20"/>
                <w:szCs w:val="20"/>
              </w:rPr>
            </w:pPr>
            <w:r w:rsidRPr="002F5208">
              <w:rPr>
                <w:sz w:val="20"/>
                <w:szCs w:val="20"/>
              </w:rPr>
              <w:t>4</w:t>
            </w:r>
          </w:p>
        </w:tc>
        <w:tc>
          <w:tcPr>
            <w:tcW w:w="5938" w:type="dxa"/>
            <w:gridSpan w:val="17"/>
            <w:shd w:val="clear" w:color="auto" w:fill="D2EAF1"/>
          </w:tcPr>
          <w:p w14:paraId="49774E46" w14:textId="77777777" w:rsidR="004D1FAC" w:rsidRPr="002F5208" w:rsidRDefault="004D1FAC" w:rsidP="004D1FAC">
            <w:pPr>
              <w:rPr>
                <w:sz w:val="20"/>
                <w:szCs w:val="20"/>
              </w:rPr>
            </w:pPr>
            <w:r w:rsidRPr="002F5208">
              <w:rPr>
                <w:rStyle w:val="longtext"/>
                <w:color w:val="000000"/>
                <w:sz w:val="20"/>
                <w:szCs w:val="20"/>
              </w:rPr>
              <w:t>Examine the elements of the Turkish shape system analytically.</w:t>
            </w:r>
          </w:p>
        </w:tc>
        <w:tc>
          <w:tcPr>
            <w:tcW w:w="1619" w:type="dxa"/>
            <w:gridSpan w:val="3"/>
            <w:shd w:val="clear" w:color="auto" w:fill="D2EAF1"/>
          </w:tcPr>
          <w:p w14:paraId="0102BA63" w14:textId="77777777" w:rsidR="004D1FAC" w:rsidRPr="002F5208" w:rsidRDefault="004D1FAC" w:rsidP="004D1FAC">
            <w:pPr>
              <w:jc w:val="center"/>
              <w:rPr>
                <w:sz w:val="20"/>
                <w:szCs w:val="20"/>
                <w:lang w:val="en-US"/>
              </w:rPr>
            </w:pPr>
            <w:r w:rsidRPr="002F5208">
              <w:rPr>
                <w:sz w:val="20"/>
                <w:szCs w:val="20"/>
              </w:rPr>
              <w:t>3</w:t>
            </w:r>
          </w:p>
        </w:tc>
        <w:tc>
          <w:tcPr>
            <w:tcW w:w="1449" w:type="dxa"/>
            <w:shd w:val="clear" w:color="auto" w:fill="D2EAF1"/>
          </w:tcPr>
          <w:p w14:paraId="60B50B1B" w14:textId="77777777" w:rsidR="004D1FAC" w:rsidRPr="002F5208" w:rsidRDefault="004D1FAC" w:rsidP="004D1FAC">
            <w:pPr>
              <w:jc w:val="center"/>
              <w:rPr>
                <w:sz w:val="20"/>
                <w:szCs w:val="20"/>
                <w:lang w:val="en-US"/>
              </w:rPr>
            </w:pPr>
            <w:r w:rsidRPr="002F5208">
              <w:rPr>
                <w:sz w:val="20"/>
                <w:szCs w:val="20"/>
              </w:rPr>
              <w:t>5</w:t>
            </w:r>
          </w:p>
        </w:tc>
      </w:tr>
      <w:tr w:rsidR="004D1FAC" w:rsidRPr="002F5208" w14:paraId="578AE7FE" w14:textId="77777777" w:rsidTr="009B5D93">
        <w:trPr>
          <w:jc w:val="center"/>
        </w:trPr>
        <w:tc>
          <w:tcPr>
            <w:tcW w:w="1281" w:type="dxa"/>
            <w:gridSpan w:val="2"/>
            <w:vMerge/>
            <w:shd w:val="clear" w:color="auto" w:fill="auto"/>
            <w:textDirection w:val="btLr"/>
          </w:tcPr>
          <w:p w14:paraId="3FA264E5" w14:textId="77777777" w:rsidR="004D1FAC" w:rsidRPr="002F5208" w:rsidRDefault="004D1FAC" w:rsidP="004D1FAC">
            <w:pPr>
              <w:ind w:left="113" w:right="113"/>
              <w:jc w:val="center"/>
              <w:rPr>
                <w:b/>
                <w:bCs/>
                <w:sz w:val="20"/>
                <w:szCs w:val="20"/>
              </w:rPr>
            </w:pPr>
          </w:p>
        </w:tc>
        <w:tc>
          <w:tcPr>
            <w:tcW w:w="693" w:type="dxa"/>
            <w:shd w:val="clear" w:color="auto" w:fill="D2EAF1"/>
          </w:tcPr>
          <w:p w14:paraId="54058CD1" w14:textId="77777777" w:rsidR="004D1FAC" w:rsidRPr="002F5208" w:rsidRDefault="004D1FAC" w:rsidP="004D1FAC">
            <w:pPr>
              <w:jc w:val="center"/>
              <w:rPr>
                <w:sz w:val="20"/>
                <w:szCs w:val="20"/>
              </w:rPr>
            </w:pPr>
            <w:r w:rsidRPr="002F5208">
              <w:rPr>
                <w:sz w:val="20"/>
                <w:szCs w:val="20"/>
              </w:rPr>
              <w:t>5</w:t>
            </w:r>
          </w:p>
        </w:tc>
        <w:tc>
          <w:tcPr>
            <w:tcW w:w="5938" w:type="dxa"/>
            <w:gridSpan w:val="17"/>
            <w:shd w:val="clear" w:color="auto" w:fill="auto"/>
          </w:tcPr>
          <w:p w14:paraId="73F80FC7" w14:textId="77777777" w:rsidR="004D1FAC" w:rsidRPr="002F5208" w:rsidRDefault="004D1FAC" w:rsidP="004D1FAC">
            <w:pPr>
              <w:rPr>
                <w:sz w:val="20"/>
                <w:szCs w:val="20"/>
              </w:rPr>
            </w:pPr>
            <w:r w:rsidRPr="002F5208">
              <w:rPr>
                <w:rStyle w:val="longtext"/>
                <w:color w:val="000000"/>
                <w:sz w:val="20"/>
                <w:szCs w:val="20"/>
              </w:rPr>
              <w:t>Analyze Turkish words.</w:t>
            </w:r>
          </w:p>
        </w:tc>
        <w:tc>
          <w:tcPr>
            <w:tcW w:w="1619" w:type="dxa"/>
            <w:gridSpan w:val="3"/>
            <w:shd w:val="clear" w:color="auto" w:fill="D2EAF1"/>
          </w:tcPr>
          <w:p w14:paraId="0E824E0A" w14:textId="77777777" w:rsidR="004D1FAC" w:rsidRPr="002F5208" w:rsidRDefault="004D1FAC" w:rsidP="004D1FAC">
            <w:pPr>
              <w:jc w:val="center"/>
              <w:rPr>
                <w:sz w:val="20"/>
                <w:szCs w:val="20"/>
                <w:lang w:val="en-US"/>
              </w:rPr>
            </w:pPr>
            <w:r w:rsidRPr="002F5208">
              <w:rPr>
                <w:sz w:val="20"/>
                <w:szCs w:val="20"/>
              </w:rPr>
              <w:t>3</w:t>
            </w:r>
          </w:p>
        </w:tc>
        <w:tc>
          <w:tcPr>
            <w:tcW w:w="1449" w:type="dxa"/>
          </w:tcPr>
          <w:p w14:paraId="37F89C24" w14:textId="77777777" w:rsidR="004D1FAC" w:rsidRPr="002F5208" w:rsidRDefault="004D1FAC" w:rsidP="004D1FAC">
            <w:pPr>
              <w:jc w:val="center"/>
              <w:rPr>
                <w:sz w:val="20"/>
                <w:szCs w:val="20"/>
                <w:lang w:val="en-US"/>
              </w:rPr>
            </w:pPr>
            <w:r w:rsidRPr="002F5208">
              <w:rPr>
                <w:sz w:val="20"/>
                <w:szCs w:val="20"/>
              </w:rPr>
              <w:t>5</w:t>
            </w:r>
          </w:p>
        </w:tc>
      </w:tr>
      <w:tr w:rsidR="00DE5C11" w:rsidRPr="002F5208" w14:paraId="30F15CA7" w14:textId="77777777" w:rsidTr="009B5D93">
        <w:trPr>
          <w:jc w:val="center"/>
        </w:trPr>
        <w:tc>
          <w:tcPr>
            <w:tcW w:w="10980" w:type="dxa"/>
            <w:gridSpan w:val="24"/>
            <w:shd w:val="clear" w:color="auto" w:fill="D2EAF1"/>
          </w:tcPr>
          <w:p w14:paraId="06F2F017" w14:textId="77777777" w:rsidR="00DE5C11" w:rsidRPr="002F5208" w:rsidRDefault="00DE5C11">
            <w:pPr>
              <w:jc w:val="both"/>
              <w:rPr>
                <w:sz w:val="20"/>
                <w:szCs w:val="20"/>
              </w:rPr>
            </w:pPr>
            <w:r w:rsidRPr="002F5208">
              <w:rPr>
                <w:b/>
                <w:sz w:val="20"/>
                <w:szCs w:val="20"/>
              </w:rPr>
              <w:t xml:space="preserve">Course Content: </w:t>
            </w:r>
            <w:r w:rsidRPr="002F5208">
              <w:rPr>
                <w:sz w:val="20"/>
                <w:szCs w:val="20"/>
              </w:rPr>
              <w:t xml:space="preserve"> Construction and conjugation suffixes, which are the basic building blocks of Turkish in terms of shape knowledge, will be examined with examples from the texts. Studies on word derivation methods in Turkish will be reviewed. Different types of words (</w:t>
            </w:r>
            <w:r w:rsidRPr="002F5208">
              <w:rPr>
                <w:color w:val="000000"/>
                <w:sz w:val="20"/>
                <w:szCs w:val="20"/>
              </w:rPr>
              <w:t>noun, verb, adjective, adverb, pronoun, etc.</w:t>
            </w:r>
            <w:r w:rsidRPr="002F5208">
              <w:rPr>
                <w:sz w:val="20"/>
                <w:szCs w:val="20"/>
              </w:rPr>
              <w:t xml:space="preserve">) and their functions will be discussed. </w:t>
            </w:r>
          </w:p>
        </w:tc>
      </w:tr>
      <w:tr w:rsidR="00DE5C11" w:rsidRPr="002F5208" w14:paraId="55A1D629" w14:textId="77777777" w:rsidTr="009B5D93">
        <w:trPr>
          <w:jc w:val="center"/>
        </w:trPr>
        <w:tc>
          <w:tcPr>
            <w:tcW w:w="10980" w:type="dxa"/>
            <w:gridSpan w:val="24"/>
            <w:shd w:val="clear" w:color="auto" w:fill="D2EAF1"/>
          </w:tcPr>
          <w:p w14:paraId="367C3248" w14:textId="77777777" w:rsidR="00DE5C11" w:rsidRPr="002F5208" w:rsidRDefault="00DE5C11">
            <w:pPr>
              <w:jc w:val="center"/>
              <w:rPr>
                <w:b/>
                <w:bCs/>
                <w:sz w:val="20"/>
                <w:szCs w:val="20"/>
              </w:rPr>
            </w:pPr>
            <w:r w:rsidRPr="002F5208">
              <w:rPr>
                <w:b/>
                <w:sz w:val="20"/>
                <w:szCs w:val="20"/>
              </w:rPr>
              <w:t>Course Descriptions:( Weekly Lesson Plan)</w:t>
            </w:r>
          </w:p>
        </w:tc>
      </w:tr>
      <w:tr w:rsidR="00DE5C11" w:rsidRPr="002F5208" w14:paraId="0D4B6AE2" w14:textId="77777777" w:rsidTr="009B5D93">
        <w:trPr>
          <w:jc w:val="center"/>
        </w:trPr>
        <w:tc>
          <w:tcPr>
            <w:tcW w:w="897" w:type="dxa"/>
            <w:shd w:val="clear" w:color="auto" w:fill="auto"/>
          </w:tcPr>
          <w:p w14:paraId="3CA1D336" w14:textId="77777777" w:rsidR="00DE5C11" w:rsidRPr="002F5208" w:rsidRDefault="00DE5C11">
            <w:pPr>
              <w:jc w:val="center"/>
              <w:rPr>
                <w:b/>
                <w:sz w:val="20"/>
                <w:szCs w:val="20"/>
              </w:rPr>
            </w:pPr>
            <w:r w:rsidRPr="002F5208">
              <w:rPr>
                <w:b/>
                <w:sz w:val="20"/>
                <w:szCs w:val="20"/>
              </w:rPr>
              <w:t>Week</w:t>
            </w:r>
          </w:p>
        </w:tc>
        <w:tc>
          <w:tcPr>
            <w:tcW w:w="4313" w:type="dxa"/>
            <w:gridSpan w:val="12"/>
            <w:shd w:val="clear" w:color="auto" w:fill="D2EAF1"/>
          </w:tcPr>
          <w:p w14:paraId="2730A32C" w14:textId="77777777" w:rsidR="00DE5C11" w:rsidRPr="002F5208" w:rsidRDefault="00DE5C11">
            <w:pPr>
              <w:jc w:val="center"/>
              <w:rPr>
                <w:b/>
                <w:sz w:val="20"/>
                <w:szCs w:val="20"/>
              </w:rPr>
            </w:pPr>
            <w:r w:rsidRPr="002F5208">
              <w:rPr>
                <w:b/>
                <w:sz w:val="20"/>
                <w:szCs w:val="20"/>
              </w:rPr>
              <w:t xml:space="preserve">Topic </w:t>
            </w:r>
          </w:p>
        </w:tc>
        <w:tc>
          <w:tcPr>
            <w:tcW w:w="2340" w:type="dxa"/>
            <w:gridSpan w:val="6"/>
          </w:tcPr>
          <w:p w14:paraId="0FF09FAF" w14:textId="77777777" w:rsidR="00DE5C11" w:rsidRPr="002F5208" w:rsidRDefault="00DE5C11">
            <w:pPr>
              <w:jc w:val="center"/>
              <w:rPr>
                <w:b/>
                <w:sz w:val="20"/>
                <w:szCs w:val="20"/>
              </w:rPr>
            </w:pPr>
            <w:r w:rsidRPr="002F5208">
              <w:rPr>
                <w:b/>
                <w:sz w:val="20"/>
                <w:szCs w:val="20"/>
              </w:rPr>
              <w:t>Preparation</w:t>
            </w:r>
          </w:p>
        </w:tc>
        <w:tc>
          <w:tcPr>
            <w:tcW w:w="3430" w:type="dxa"/>
            <w:gridSpan w:val="5"/>
          </w:tcPr>
          <w:p w14:paraId="1D2AC81B" w14:textId="77777777" w:rsidR="00DE5C11" w:rsidRPr="002F5208" w:rsidRDefault="00DE5C11">
            <w:pPr>
              <w:ind w:left="-288" w:firstLine="288"/>
              <w:jc w:val="center"/>
              <w:rPr>
                <w:b/>
                <w:sz w:val="20"/>
                <w:szCs w:val="20"/>
              </w:rPr>
            </w:pPr>
            <w:r w:rsidRPr="002F5208">
              <w:rPr>
                <w:b/>
                <w:sz w:val="20"/>
                <w:szCs w:val="20"/>
              </w:rPr>
              <w:t>Learning Activities and Teaching Methods</w:t>
            </w:r>
          </w:p>
        </w:tc>
      </w:tr>
      <w:tr w:rsidR="00DE5C11" w:rsidRPr="002F5208" w14:paraId="5BCEBB18" w14:textId="77777777" w:rsidTr="009B5D93">
        <w:trPr>
          <w:jc w:val="center"/>
        </w:trPr>
        <w:tc>
          <w:tcPr>
            <w:tcW w:w="897" w:type="dxa"/>
            <w:shd w:val="clear" w:color="auto" w:fill="D2EAF1"/>
          </w:tcPr>
          <w:p w14:paraId="215026FC" w14:textId="77777777" w:rsidR="00DE5C11" w:rsidRPr="002F5208" w:rsidRDefault="00DE5C11">
            <w:pPr>
              <w:jc w:val="center"/>
              <w:rPr>
                <w:sz w:val="20"/>
                <w:szCs w:val="20"/>
              </w:rPr>
            </w:pPr>
            <w:r w:rsidRPr="002F5208">
              <w:rPr>
                <w:sz w:val="20"/>
                <w:szCs w:val="20"/>
              </w:rPr>
              <w:t>1</w:t>
            </w:r>
          </w:p>
        </w:tc>
        <w:tc>
          <w:tcPr>
            <w:tcW w:w="4313" w:type="dxa"/>
            <w:gridSpan w:val="12"/>
            <w:shd w:val="clear" w:color="auto" w:fill="D2EAF1"/>
          </w:tcPr>
          <w:p w14:paraId="1AF464F2" w14:textId="77777777" w:rsidR="00DE5C11" w:rsidRPr="002F5208" w:rsidRDefault="00DE5C11">
            <w:pPr>
              <w:ind w:left="540" w:hanging="540"/>
              <w:jc w:val="both"/>
              <w:rPr>
                <w:sz w:val="20"/>
                <w:szCs w:val="20"/>
              </w:rPr>
            </w:pPr>
            <w:r w:rsidRPr="002F5208">
              <w:rPr>
                <w:sz w:val="20"/>
                <w:szCs w:val="20"/>
              </w:rPr>
              <w:t>Basic concepts of shape information</w:t>
            </w:r>
          </w:p>
        </w:tc>
        <w:tc>
          <w:tcPr>
            <w:tcW w:w="2340" w:type="dxa"/>
            <w:gridSpan w:val="6"/>
            <w:shd w:val="clear" w:color="auto" w:fill="D2EAF1"/>
          </w:tcPr>
          <w:p w14:paraId="2CD151C3" w14:textId="77777777" w:rsidR="00DE5C11" w:rsidRPr="002F5208" w:rsidRDefault="00860CD2">
            <w:pPr>
              <w:jc w:val="center"/>
              <w:rPr>
                <w:sz w:val="20"/>
                <w:szCs w:val="20"/>
                <w:lang w:val="en-US"/>
              </w:rPr>
            </w:pPr>
            <w:r w:rsidRPr="002F5208">
              <w:rPr>
                <w:sz w:val="20"/>
                <w:szCs w:val="20"/>
              </w:rPr>
              <w:t>BL1</w:t>
            </w:r>
          </w:p>
        </w:tc>
        <w:tc>
          <w:tcPr>
            <w:tcW w:w="3430" w:type="dxa"/>
            <w:gridSpan w:val="5"/>
            <w:shd w:val="clear" w:color="auto" w:fill="D2EAF1"/>
          </w:tcPr>
          <w:p w14:paraId="753A6201" w14:textId="77777777" w:rsidR="00DE5C11" w:rsidRPr="002F5208" w:rsidRDefault="00DE5C11">
            <w:pPr>
              <w:ind w:left="-288" w:firstLine="288"/>
              <w:jc w:val="center"/>
              <w:rPr>
                <w:b/>
                <w:sz w:val="20"/>
                <w:szCs w:val="20"/>
              </w:rPr>
            </w:pPr>
            <w:r w:rsidRPr="002F5208">
              <w:rPr>
                <w:sz w:val="20"/>
                <w:szCs w:val="20"/>
              </w:rPr>
              <w:t xml:space="preserve">Expression </w:t>
            </w:r>
          </w:p>
        </w:tc>
      </w:tr>
      <w:tr w:rsidR="00DE5C11" w:rsidRPr="002F5208" w14:paraId="4CD551CF" w14:textId="77777777" w:rsidTr="009B5D93">
        <w:trPr>
          <w:jc w:val="center"/>
        </w:trPr>
        <w:tc>
          <w:tcPr>
            <w:tcW w:w="897" w:type="dxa"/>
            <w:shd w:val="clear" w:color="auto" w:fill="auto"/>
          </w:tcPr>
          <w:p w14:paraId="24EC75F1" w14:textId="77777777" w:rsidR="00DE5C11" w:rsidRPr="002F5208" w:rsidRDefault="00DE5C11">
            <w:pPr>
              <w:jc w:val="center"/>
              <w:rPr>
                <w:sz w:val="20"/>
                <w:szCs w:val="20"/>
              </w:rPr>
            </w:pPr>
            <w:r w:rsidRPr="002F5208">
              <w:rPr>
                <w:sz w:val="20"/>
                <w:szCs w:val="20"/>
              </w:rPr>
              <w:t>2</w:t>
            </w:r>
          </w:p>
        </w:tc>
        <w:tc>
          <w:tcPr>
            <w:tcW w:w="4313" w:type="dxa"/>
            <w:gridSpan w:val="12"/>
            <w:shd w:val="clear" w:color="auto" w:fill="D2EAF1"/>
          </w:tcPr>
          <w:p w14:paraId="1E755972" w14:textId="77777777" w:rsidR="00DE5C11" w:rsidRPr="002F5208" w:rsidRDefault="003838A2">
            <w:pPr>
              <w:ind w:left="540" w:hanging="540"/>
              <w:jc w:val="both"/>
              <w:rPr>
                <w:sz w:val="20"/>
                <w:szCs w:val="20"/>
              </w:rPr>
            </w:pPr>
            <w:r w:rsidRPr="002F5208">
              <w:rPr>
                <w:sz w:val="20"/>
                <w:szCs w:val="20"/>
              </w:rPr>
              <w:t>Ways to derive words in Turkish</w:t>
            </w:r>
          </w:p>
        </w:tc>
        <w:tc>
          <w:tcPr>
            <w:tcW w:w="2340" w:type="dxa"/>
            <w:gridSpan w:val="6"/>
          </w:tcPr>
          <w:p w14:paraId="16F53B6A" w14:textId="77777777" w:rsidR="00DE5C11" w:rsidRPr="002F5208" w:rsidRDefault="001605D7">
            <w:pPr>
              <w:jc w:val="center"/>
              <w:rPr>
                <w:sz w:val="20"/>
                <w:szCs w:val="20"/>
                <w:lang w:val="en-US"/>
              </w:rPr>
            </w:pPr>
            <w:r w:rsidRPr="002F5208">
              <w:rPr>
                <w:sz w:val="20"/>
                <w:szCs w:val="20"/>
              </w:rPr>
              <w:t>Article, source book</w:t>
            </w:r>
          </w:p>
        </w:tc>
        <w:tc>
          <w:tcPr>
            <w:tcW w:w="3430" w:type="dxa"/>
            <w:gridSpan w:val="5"/>
          </w:tcPr>
          <w:p w14:paraId="58F5128B" w14:textId="77777777" w:rsidR="00DE5C11" w:rsidRPr="002F5208" w:rsidRDefault="00860CD2">
            <w:pPr>
              <w:ind w:left="-288" w:firstLine="288"/>
              <w:jc w:val="center"/>
              <w:rPr>
                <w:bCs/>
                <w:sz w:val="20"/>
                <w:szCs w:val="20"/>
              </w:rPr>
            </w:pPr>
            <w:r w:rsidRPr="002F5208">
              <w:rPr>
                <w:bCs/>
                <w:sz w:val="20"/>
                <w:szCs w:val="20"/>
              </w:rPr>
              <w:t>Lecture/Q&amp;A</w:t>
            </w:r>
          </w:p>
        </w:tc>
      </w:tr>
      <w:tr w:rsidR="00DE5C11" w:rsidRPr="002F5208" w14:paraId="5C6520CF" w14:textId="77777777" w:rsidTr="001D5F66">
        <w:trPr>
          <w:trHeight w:val="245"/>
          <w:jc w:val="center"/>
        </w:trPr>
        <w:tc>
          <w:tcPr>
            <w:tcW w:w="897" w:type="dxa"/>
            <w:shd w:val="clear" w:color="auto" w:fill="D2EAF1"/>
          </w:tcPr>
          <w:p w14:paraId="2EB060F2" w14:textId="77777777" w:rsidR="00DE5C11" w:rsidRPr="002F5208" w:rsidRDefault="00DE5C11">
            <w:pPr>
              <w:jc w:val="center"/>
              <w:rPr>
                <w:sz w:val="20"/>
                <w:szCs w:val="20"/>
              </w:rPr>
            </w:pPr>
            <w:r w:rsidRPr="002F5208">
              <w:rPr>
                <w:sz w:val="20"/>
                <w:szCs w:val="20"/>
              </w:rPr>
              <w:t>3</w:t>
            </w:r>
          </w:p>
        </w:tc>
        <w:tc>
          <w:tcPr>
            <w:tcW w:w="4313" w:type="dxa"/>
            <w:gridSpan w:val="12"/>
            <w:shd w:val="clear" w:color="auto" w:fill="D2EAF1"/>
          </w:tcPr>
          <w:p w14:paraId="3F83E939" w14:textId="0DDA129C" w:rsidR="00DE5C11" w:rsidRPr="002F5208" w:rsidRDefault="00777583" w:rsidP="00777583">
            <w:pPr>
              <w:jc w:val="both"/>
              <w:rPr>
                <w:sz w:val="20"/>
                <w:szCs w:val="20"/>
              </w:rPr>
            </w:pPr>
            <w:r>
              <w:rPr>
                <w:sz w:val="20"/>
                <w:szCs w:val="20"/>
              </w:rPr>
              <w:t>Inflection suffixes</w:t>
            </w:r>
            <w:r w:rsidR="00DE5C11" w:rsidRPr="002F5208">
              <w:rPr>
                <w:sz w:val="20"/>
                <w:szCs w:val="20"/>
              </w:rPr>
              <w:t xml:space="preserve"> and functions</w:t>
            </w:r>
          </w:p>
        </w:tc>
        <w:tc>
          <w:tcPr>
            <w:tcW w:w="2340" w:type="dxa"/>
            <w:gridSpan w:val="6"/>
            <w:shd w:val="clear" w:color="auto" w:fill="D2EAF1"/>
          </w:tcPr>
          <w:p w14:paraId="42970A38" w14:textId="77777777" w:rsidR="00DE5C11" w:rsidRPr="002F5208" w:rsidRDefault="00DE5C11">
            <w:pPr>
              <w:jc w:val="center"/>
              <w:rPr>
                <w:sz w:val="20"/>
                <w:szCs w:val="20"/>
                <w:lang w:val="en-US"/>
              </w:rPr>
            </w:pPr>
            <w:r w:rsidRPr="002F5208">
              <w:rPr>
                <w:sz w:val="20"/>
                <w:szCs w:val="20"/>
              </w:rPr>
              <w:t>BL2</w:t>
            </w:r>
          </w:p>
        </w:tc>
        <w:tc>
          <w:tcPr>
            <w:tcW w:w="3430" w:type="dxa"/>
            <w:gridSpan w:val="5"/>
            <w:shd w:val="clear" w:color="auto" w:fill="D2EAF1"/>
          </w:tcPr>
          <w:p w14:paraId="376FF05E" w14:textId="77777777" w:rsidR="00DE5C11" w:rsidRPr="002F5208" w:rsidRDefault="00860CD2">
            <w:pPr>
              <w:ind w:left="-288" w:firstLine="288"/>
              <w:jc w:val="center"/>
              <w:rPr>
                <w:b/>
                <w:sz w:val="20"/>
                <w:szCs w:val="20"/>
              </w:rPr>
            </w:pPr>
            <w:r w:rsidRPr="002F5208">
              <w:rPr>
                <w:sz w:val="20"/>
                <w:szCs w:val="20"/>
              </w:rPr>
              <w:t>Lecture/Q&amp;A</w:t>
            </w:r>
          </w:p>
        </w:tc>
      </w:tr>
      <w:tr w:rsidR="00DE5C11" w:rsidRPr="002F5208" w14:paraId="41D33E33" w14:textId="77777777" w:rsidTr="009B5D93">
        <w:trPr>
          <w:jc w:val="center"/>
        </w:trPr>
        <w:tc>
          <w:tcPr>
            <w:tcW w:w="897" w:type="dxa"/>
            <w:shd w:val="clear" w:color="auto" w:fill="auto"/>
          </w:tcPr>
          <w:p w14:paraId="2EA89D29" w14:textId="77777777" w:rsidR="00DE5C11" w:rsidRPr="002F5208" w:rsidRDefault="00DE5C11">
            <w:pPr>
              <w:jc w:val="center"/>
              <w:rPr>
                <w:sz w:val="20"/>
                <w:szCs w:val="20"/>
              </w:rPr>
            </w:pPr>
            <w:r w:rsidRPr="002F5208">
              <w:rPr>
                <w:sz w:val="20"/>
                <w:szCs w:val="20"/>
              </w:rPr>
              <w:t>4</w:t>
            </w:r>
          </w:p>
        </w:tc>
        <w:tc>
          <w:tcPr>
            <w:tcW w:w="4313" w:type="dxa"/>
            <w:gridSpan w:val="12"/>
            <w:shd w:val="clear" w:color="auto" w:fill="D2EAF1"/>
          </w:tcPr>
          <w:p w14:paraId="15A20052" w14:textId="6B29C61B" w:rsidR="00DE5C11" w:rsidRPr="002F5208" w:rsidRDefault="00445E99">
            <w:pPr>
              <w:jc w:val="both"/>
              <w:rPr>
                <w:sz w:val="20"/>
                <w:szCs w:val="20"/>
              </w:rPr>
            </w:pPr>
            <w:r w:rsidRPr="002F5208">
              <w:rPr>
                <w:sz w:val="20"/>
                <w:szCs w:val="20"/>
              </w:rPr>
              <w:t xml:space="preserve">Analysis of inflection </w:t>
            </w:r>
            <w:r w:rsidR="00777583">
              <w:rPr>
                <w:sz w:val="20"/>
                <w:szCs w:val="20"/>
              </w:rPr>
              <w:t>suffiexe</w:t>
            </w:r>
            <w:r w:rsidRPr="002F5208">
              <w:rPr>
                <w:sz w:val="20"/>
                <w:szCs w:val="20"/>
              </w:rPr>
              <w:t>s</w:t>
            </w:r>
          </w:p>
        </w:tc>
        <w:tc>
          <w:tcPr>
            <w:tcW w:w="2340" w:type="dxa"/>
            <w:gridSpan w:val="6"/>
          </w:tcPr>
          <w:p w14:paraId="02F2F5C7" w14:textId="77777777" w:rsidR="00DE5C11" w:rsidRPr="002F5208" w:rsidRDefault="00DE5C11">
            <w:pPr>
              <w:jc w:val="center"/>
              <w:rPr>
                <w:sz w:val="20"/>
                <w:szCs w:val="20"/>
                <w:lang w:val="en-US"/>
              </w:rPr>
            </w:pPr>
            <w:r w:rsidRPr="002F5208">
              <w:rPr>
                <w:sz w:val="20"/>
                <w:szCs w:val="20"/>
              </w:rPr>
              <w:t>BL4</w:t>
            </w:r>
          </w:p>
        </w:tc>
        <w:tc>
          <w:tcPr>
            <w:tcW w:w="3430" w:type="dxa"/>
            <w:gridSpan w:val="5"/>
          </w:tcPr>
          <w:p w14:paraId="3DCB784F" w14:textId="4BAC0DF0" w:rsidR="00DE5C11" w:rsidRPr="002F5208" w:rsidRDefault="00A41723">
            <w:pPr>
              <w:ind w:left="-288" w:firstLine="288"/>
              <w:jc w:val="center"/>
              <w:rPr>
                <w:b/>
                <w:sz w:val="20"/>
                <w:szCs w:val="20"/>
              </w:rPr>
            </w:pPr>
            <w:r>
              <w:rPr>
                <w:sz w:val="20"/>
                <w:szCs w:val="20"/>
              </w:rPr>
              <w:t>Practice</w:t>
            </w:r>
          </w:p>
        </w:tc>
      </w:tr>
      <w:tr w:rsidR="00DE5C11" w:rsidRPr="002F5208" w14:paraId="3AC9A9F5" w14:textId="77777777" w:rsidTr="009B5D93">
        <w:trPr>
          <w:jc w:val="center"/>
        </w:trPr>
        <w:tc>
          <w:tcPr>
            <w:tcW w:w="897" w:type="dxa"/>
            <w:shd w:val="clear" w:color="auto" w:fill="D2EAF1"/>
          </w:tcPr>
          <w:p w14:paraId="600610A7" w14:textId="77777777" w:rsidR="00DE5C11" w:rsidRPr="002F5208" w:rsidRDefault="00DE5C11">
            <w:pPr>
              <w:jc w:val="center"/>
              <w:rPr>
                <w:sz w:val="20"/>
                <w:szCs w:val="20"/>
              </w:rPr>
            </w:pPr>
            <w:r w:rsidRPr="002F5208">
              <w:rPr>
                <w:sz w:val="20"/>
                <w:szCs w:val="20"/>
              </w:rPr>
              <w:t>5</w:t>
            </w:r>
          </w:p>
        </w:tc>
        <w:tc>
          <w:tcPr>
            <w:tcW w:w="4313" w:type="dxa"/>
            <w:gridSpan w:val="12"/>
            <w:shd w:val="clear" w:color="auto" w:fill="D2EAF1"/>
          </w:tcPr>
          <w:p w14:paraId="63B9C69C" w14:textId="47A584C2" w:rsidR="00DE5C11" w:rsidRPr="002F5208" w:rsidRDefault="00445E99">
            <w:pPr>
              <w:ind w:left="540" w:hanging="540"/>
              <w:jc w:val="both"/>
              <w:rPr>
                <w:sz w:val="20"/>
                <w:szCs w:val="20"/>
              </w:rPr>
            </w:pPr>
            <w:r w:rsidRPr="002F5208">
              <w:rPr>
                <w:sz w:val="20"/>
                <w:szCs w:val="20"/>
              </w:rPr>
              <w:t xml:space="preserve">Construction </w:t>
            </w:r>
            <w:r w:rsidR="00777583">
              <w:rPr>
                <w:sz w:val="20"/>
                <w:szCs w:val="20"/>
              </w:rPr>
              <w:t>suffiexes</w:t>
            </w:r>
            <w:r w:rsidRPr="002F5208">
              <w:rPr>
                <w:sz w:val="20"/>
                <w:szCs w:val="20"/>
              </w:rPr>
              <w:t xml:space="preserve"> and functions I</w:t>
            </w:r>
          </w:p>
        </w:tc>
        <w:tc>
          <w:tcPr>
            <w:tcW w:w="2340" w:type="dxa"/>
            <w:gridSpan w:val="6"/>
            <w:shd w:val="clear" w:color="auto" w:fill="D2EAF1"/>
          </w:tcPr>
          <w:p w14:paraId="690536BF" w14:textId="77777777" w:rsidR="00DE5C11" w:rsidRPr="002F5208" w:rsidRDefault="00DE5C11">
            <w:pPr>
              <w:jc w:val="center"/>
              <w:rPr>
                <w:sz w:val="20"/>
                <w:szCs w:val="20"/>
                <w:lang w:val="en-US"/>
              </w:rPr>
            </w:pPr>
            <w:r w:rsidRPr="002F5208">
              <w:rPr>
                <w:sz w:val="20"/>
                <w:szCs w:val="20"/>
              </w:rPr>
              <w:t>BL2</w:t>
            </w:r>
          </w:p>
        </w:tc>
        <w:tc>
          <w:tcPr>
            <w:tcW w:w="3430" w:type="dxa"/>
            <w:gridSpan w:val="5"/>
            <w:shd w:val="clear" w:color="auto" w:fill="D2EAF1"/>
          </w:tcPr>
          <w:p w14:paraId="081222B2" w14:textId="77777777" w:rsidR="00DE5C11" w:rsidRPr="002F5208" w:rsidRDefault="00DE5C11">
            <w:pPr>
              <w:ind w:left="-288" w:firstLine="288"/>
              <w:jc w:val="center"/>
              <w:rPr>
                <w:sz w:val="20"/>
                <w:szCs w:val="20"/>
              </w:rPr>
            </w:pPr>
            <w:r w:rsidRPr="002F5208">
              <w:rPr>
                <w:sz w:val="20"/>
                <w:szCs w:val="20"/>
              </w:rPr>
              <w:t>Presentation/Discussion</w:t>
            </w:r>
          </w:p>
        </w:tc>
      </w:tr>
      <w:tr w:rsidR="00DE5C11" w:rsidRPr="002F5208" w14:paraId="00FF448C" w14:textId="77777777" w:rsidTr="009B5D93">
        <w:trPr>
          <w:jc w:val="center"/>
        </w:trPr>
        <w:tc>
          <w:tcPr>
            <w:tcW w:w="897" w:type="dxa"/>
            <w:shd w:val="clear" w:color="auto" w:fill="auto"/>
          </w:tcPr>
          <w:p w14:paraId="6589E4AF" w14:textId="77777777" w:rsidR="00DE5C11" w:rsidRPr="002F5208" w:rsidRDefault="00DE5C11">
            <w:pPr>
              <w:jc w:val="center"/>
              <w:rPr>
                <w:sz w:val="20"/>
                <w:szCs w:val="20"/>
              </w:rPr>
            </w:pPr>
            <w:r w:rsidRPr="002F5208">
              <w:rPr>
                <w:sz w:val="20"/>
                <w:szCs w:val="20"/>
              </w:rPr>
              <w:t>6</w:t>
            </w:r>
          </w:p>
        </w:tc>
        <w:tc>
          <w:tcPr>
            <w:tcW w:w="4313" w:type="dxa"/>
            <w:gridSpan w:val="12"/>
            <w:shd w:val="clear" w:color="auto" w:fill="D2EAF1"/>
          </w:tcPr>
          <w:p w14:paraId="7616EEC1" w14:textId="3ABF17A4" w:rsidR="00DE5C11" w:rsidRPr="002F5208" w:rsidRDefault="00445E99">
            <w:pPr>
              <w:ind w:left="180" w:hanging="180"/>
              <w:jc w:val="both"/>
              <w:rPr>
                <w:sz w:val="20"/>
                <w:szCs w:val="20"/>
              </w:rPr>
            </w:pPr>
            <w:r w:rsidRPr="002F5208">
              <w:rPr>
                <w:sz w:val="20"/>
                <w:szCs w:val="20"/>
              </w:rPr>
              <w:t xml:space="preserve">Construction </w:t>
            </w:r>
            <w:r w:rsidR="00777583">
              <w:rPr>
                <w:sz w:val="20"/>
                <w:szCs w:val="20"/>
              </w:rPr>
              <w:t>suffiexes</w:t>
            </w:r>
            <w:r w:rsidRPr="002F5208">
              <w:rPr>
                <w:sz w:val="20"/>
                <w:szCs w:val="20"/>
              </w:rPr>
              <w:t xml:space="preserve"> and functions II</w:t>
            </w:r>
          </w:p>
        </w:tc>
        <w:tc>
          <w:tcPr>
            <w:tcW w:w="2340" w:type="dxa"/>
            <w:gridSpan w:val="6"/>
          </w:tcPr>
          <w:p w14:paraId="68D25281" w14:textId="77777777" w:rsidR="00DE5C11" w:rsidRPr="002F5208" w:rsidRDefault="00DE5C11">
            <w:pPr>
              <w:jc w:val="center"/>
              <w:rPr>
                <w:sz w:val="20"/>
                <w:szCs w:val="20"/>
                <w:lang w:val="en-US"/>
              </w:rPr>
            </w:pPr>
            <w:r w:rsidRPr="002F5208">
              <w:rPr>
                <w:sz w:val="20"/>
                <w:szCs w:val="20"/>
              </w:rPr>
              <w:t>BL2</w:t>
            </w:r>
          </w:p>
        </w:tc>
        <w:tc>
          <w:tcPr>
            <w:tcW w:w="3430" w:type="dxa"/>
            <w:gridSpan w:val="5"/>
          </w:tcPr>
          <w:p w14:paraId="67B40A62" w14:textId="77777777" w:rsidR="00DE5C11" w:rsidRPr="002F5208" w:rsidRDefault="00DE5C11">
            <w:pPr>
              <w:ind w:left="-288" w:firstLine="288"/>
              <w:jc w:val="center"/>
              <w:rPr>
                <w:b/>
                <w:sz w:val="20"/>
                <w:szCs w:val="20"/>
              </w:rPr>
            </w:pPr>
            <w:r w:rsidRPr="002F5208">
              <w:rPr>
                <w:sz w:val="20"/>
                <w:szCs w:val="20"/>
              </w:rPr>
              <w:t>Presentation/Discussion</w:t>
            </w:r>
          </w:p>
        </w:tc>
      </w:tr>
      <w:tr w:rsidR="00DE5C11" w:rsidRPr="002F5208" w14:paraId="0B32FF8D" w14:textId="77777777" w:rsidTr="009B5D93">
        <w:trPr>
          <w:jc w:val="center"/>
        </w:trPr>
        <w:tc>
          <w:tcPr>
            <w:tcW w:w="897" w:type="dxa"/>
            <w:shd w:val="clear" w:color="auto" w:fill="D2EAF1"/>
          </w:tcPr>
          <w:p w14:paraId="5BF55466" w14:textId="77777777" w:rsidR="00DE5C11" w:rsidRPr="002F5208" w:rsidRDefault="00DE5C11">
            <w:pPr>
              <w:jc w:val="center"/>
              <w:rPr>
                <w:sz w:val="20"/>
                <w:szCs w:val="20"/>
              </w:rPr>
            </w:pPr>
            <w:r w:rsidRPr="002F5208">
              <w:rPr>
                <w:sz w:val="20"/>
                <w:szCs w:val="20"/>
              </w:rPr>
              <w:t>7</w:t>
            </w:r>
          </w:p>
        </w:tc>
        <w:tc>
          <w:tcPr>
            <w:tcW w:w="4313" w:type="dxa"/>
            <w:gridSpan w:val="12"/>
            <w:shd w:val="clear" w:color="auto" w:fill="D2EAF1"/>
          </w:tcPr>
          <w:p w14:paraId="6DB3A6F8" w14:textId="34927048" w:rsidR="00DE5C11" w:rsidRPr="002F5208" w:rsidRDefault="00445E99">
            <w:pPr>
              <w:ind w:left="180" w:hanging="180"/>
              <w:jc w:val="both"/>
              <w:rPr>
                <w:sz w:val="20"/>
                <w:szCs w:val="20"/>
              </w:rPr>
            </w:pPr>
            <w:r w:rsidRPr="002F5208">
              <w:rPr>
                <w:sz w:val="20"/>
                <w:szCs w:val="20"/>
              </w:rPr>
              <w:t xml:space="preserve">Construction </w:t>
            </w:r>
            <w:r w:rsidR="00777583">
              <w:rPr>
                <w:sz w:val="20"/>
                <w:szCs w:val="20"/>
              </w:rPr>
              <w:t>suffiexes</w:t>
            </w:r>
            <w:r w:rsidRPr="002F5208">
              <w:rPr>
                <w:sz w:val="20"/>
                <w:szCs w:val="20"/>
              </w:rPr>
              <w:t xml:space="preserve"> and functions III</w:t>
            </w:r>
          </w:p>
        </w:tc>
        <w:tc>
          <w:tcPr>
            <w:tcW w:w="2340" w:type="dxa"/>
            <w:gridSpan w:val="6"/>
            <w:shd w:val="clear" w:color="auto" w:fill="D2EAF1"/>
          </w:tcPr>
          <w:p w14:paraId="20195C33" w14:textId="77777777" w:rsidR="00DE5C11" w:rsidRPr="002F5208" w:rsidRDefault="00780F77">
            <w:pPr>
              <w:jc w:val="center"/>
              <w:rPr>
                <w:sz w:val="20"/>
                <w:szCs w:val="20"/>
                <w:lang w:val="en-US"/>
              </w:rPr>
            </w:pPr>
            <w:r w:rsidRPr="002F5208">
              <w:rPr>
                <w:sz w:val="20"/>
                <w:szCs w:val="20"/>
              </w:rPr>
              <w:t>BL2</w:t>
            </w:r>
          </w:p>
        </w:tc>
        <w:tc>
          <w:tcPr>
            <w:tcW w:w="3430" w:type="dxa"/>
            <w:gridSpan w:val="5"/>
            <w:shd w:val="clear" w:color="auto" w:fill="D2EAF1"/>
          </w:tcPr>
          <w:p w14:paraId="07F2DDC8" w14:textId="77777777" w:rsidR="00DE5C11" w:rsidRPr="002F5208" w:rsidRDefault="00860CD2">
            <w:pPr>
              <w:ind w:left="-288" w:firstLine="288"/>
              <w:jc w:val="center"/>
              <w:rPr>
                <w:bCs/>
                <w:sz w:val="20"/>
                <w:szCs w:val="20"/>
              </w:rPr>
            </w:pPr>
            <w:r w:rsidRPr="002F5208">
              <w:rPr>
                <w:bCs/>
                <w:sz w:val="20"/>
                <w:szCs w:val="20"/>
              </w:rPr>
              <w:t>Presentation/Discussion</w:t>
            </w:r>
          </w:p>
        </w:tc>
      </w:tr>
      <w:tr w:rsidR="00DE5C11" w:rsidRPr="002F5208" w14:paraId="3630317A" w14:textId="77777777" w:rsidTr="009B5D93">
        <w:trPr>
          <w:jc w:val="center"/>
        </w:trPr>
        <w:tc>
          <w:tcPr>
            <w:tcW w:w="897" w:type="dxa"/>
            <w:shd w:val="clear" w:color="auto" w:fill="auto"/>
          </w:tcPr>
          <w:p w14:paraId="3E82790C" w14:textId="77777777" w:rsidR="00DE5C11" w:rsidRPr="002F5208" w:rsidRDefault="00DE5C11">
            <w:pPr>
              <w:jc w:val="center"/>
              <w:rPr>
                <w:sz w:val="20"/>
                <w:szCs w:val="20"/>
              </w:rPr>
            </w:pPr>
            <w:r w:rsidRPr="002F5208">
              <w:rPr>
                <w:sz w:val="20"/>
                <w:szCs w:val="20"/>
              </w:rPr>
              <w:t>8</w:t>
            </w:r>
          </w:p>
        </w:tc>
        <w:tc>
          <w:tcPr>
            <w:tcW w:w="4313" w:type="dxa"/>
            <w:gridSpan w:val="12"/>
            <w:shd w:val="clear" w:color="auto" w:fill="D2EAF1"/>
          </w:tcPr>
          <w:p w14:paraId="2E6A9D5F" w14:textId="33BA7992" w:rsidR="00DE5C11" w:rsidRPr="002F5208" w:rsidRDefault="00445E99">
            <w:pPr>
              <w:ind w:left="180" w:hanging="180"/>
              <w:jc w:val="both"/>
              <w:rPr>
                <w:sz w:val="20"/>
                <w:szCs w:val="20"/>
              </w:rPr>
            </w:pPr>
            <w:r w:rsidRPr="002F5208">
              <w:rPr>
                <w:sz w:val="20"/>
                <w:szCs w:val="20"/>
              </w:rPr>
              <w:t xml:space="preserve">Construction </w:t>
            </w:r>
            <w:r w:rsidR="00777583">
              <w:rPr>
                <w:sz w:val="20"/>
                <w:szCs w:val="20"/>
              </w:rPr>
              <w:t>suffiexe</w:t>
            </w:r>
            <w:r w:rsidRPr="002F5208">
              <w:rPr>
                <w:sz w:val="20"/>
                <w:szCs w:val="20"/>
              </w:rPr>
              <w:t>s and functions IV</w:t>
            </w:r>
          </w:p>
        </w:tc>
        <w:tc>
          <w:tcPr>
            <w:tcW w:w="2340" w:type="dxa"/>
            <w:gridSpan w:val="6"/>
          </w:tcPr>
          <w:p w14:paraId="4B242173" w14:textId="77777777" w:rsidR="00DE5C11" w:rsidRPr="002F5208" w:rsidRDefault="00DE5C11">
            <w:pPr>
              <w:jc w:val="center"/>
              <w:rPr>
                <w:sz w:val="20"/>
                <w:szCs w:val="20"/>
                <w:lang w:val="en-US"/>
              </w:rPr>
            </w:pPr>
            <w:r w:rsidRPr="002F5208">
              <w:rPr>
                <w:sz w:val="20"/>
                <w:szCs w:val="20"/>
              </w:rPr>
              <w:t>BL2</w:t>
            </w:r>
          </w:p>
        </w:tc>
        <w:tc>
          <w:tcPr>
            <w:tcW w:w="3430" w:type="dxa"/>
            <w:gridSpan w:val="5"/>
          </w:tcPr>
          <w:p w14:paraId="44240DBF" w14:textId="77777777" w:rsidR="00DE5C11" w:rsidRPr="002F5208" w:rsidRDefault="00860CD2">
            <w:pPr>
              <w:ind w:left="-288" w:firstLine="288"/>
              <w:jc w:val="center"/>
              <w:rPr>
                <w:b/>
                <w:sz w:val="20"/>
                <w:szCs w:val="20"/>
              </w:rPr>
            </w:pPr>
            <w:r w:rsidRPr="002F5208">
              <w:rPr>
                <w:bCs/>
                <w:sz w:val="20"/>
                <w:szCs w:val="20"/>
              </w:rPr>
              <w:t>Presentation/Discussion</w:t>
            </w:r>
          </w:p>
        </w:tc>
      </w:tr>
      <w:tr w:rsidR="00DE5C11" w:rsidRPr="002F5208" w14:paraId="6490D986" w14:textId="77777777" w:rsidTr="009B5D93">
        <w:trPr>
          <w:jc w:val="center"/>
        </w:trPr>
        <w:tc>
          <w:tcPr>
            <w:tcW w:w="897" w:type="dxa"/>
            <w:shd w:val="clear" w:color="auto" w:fill="D2EAF1"/>
          </w:tcPr>
          <w:p w14:paraId="71E6EE08" w14:textId="77777777" w:rsidR="00DE5C11" w:rsidRPr="002F5208" w:rsidRDefault="00DE5C11">
            <w:pPr>
              <w:jc w:val="center"/>
              <w:rPr>
                <w:sz w:val="20"/>
                <w:szCs w:val="20"/>
              </w:rPr>
            </w:pPr>
            <w:r w:rsidRPr="002F5208">
              <w:rPr>
                <w:sz w:val="20"/>
                <w:szCs w:val="20"/>
              </w:rPr>
              <w:t>9</w:t>
            </w:r>
          </w:p>
        </w:tc>
        <w:tc>
          <w:tcPr>
            <w:tcW w:w="4313" w:type="dxa"/>
            <w:gridSpan w:val="12"/>
            <w:shd w:val="clear" w:color="auto" w:fill="D2EAF1"/>
          </w:tcPr>
          <w:p w14:paraId="4346AB82" w14:textId="7F948A26" w:rsidR="00DE5C11" w:rsidRPr="002F5208" w:rsidRDefault="001C6541">
            <w:pPr>
              <w:ind w:left="180" w:hanging="180"/>
              <w:jc w:val="both"/>
              <w:rPr>
                <w:sz w:val="20"/>
                <w:szCs w:val="20"/>
              </w:rPr>
            </w:pPr>
            <w:r w:rsidRPr="002F5208">
              <w:rPr>
                <w:sz w:val="20"/>
                <w:szCs w:val="20"/>
              </w:rPr>
              <w:t xml:space="preserve">Analysis of construction </w:t>
            </w:r>
            <w:r w:rsidR="00777583">
              <w:rPr>
                <w:sz w:val="20"/>
                <w:szCs w:val="20"/>
              </w:rPr>
              <w:t>suffiexe</w:t>
            </w:r>
            <w:r w:rsidRPr="002F5208">
              <w:rPr>
                <w:sz w:val="20"/>
                <w:szCs w:val="20"/>
              </w:rPr>
              <w:t>s I</w:t>
            </w:r>
          </w:p>
        </w:tc>
        <w:tc>
          <w:tcPr>
            <w:tcW w:w="2340" w:type="dxa"/>
            <w:gridSpan w:val="6"/>
            <w:shd w:val="clear" w:color="auto" w:fill="D2EAF1"/>
          </w:tcPr>
          <w:p w14:paraId="092E64C9" w14:textId="77777777" w:rsidR="00DE5C11" w:rsidRPr="002F5208" w:rsidRDefault="00DE5C11">
            <w:pPr>
              <w:jc w:val="center"/>
              <w:rPr>
                <w:sz w:val="20"/>
                <w:szCs w:val="20"/>
                <w:lang w:val="en-US"/>
              </w:rPr>
            </w:pPr>
            <w:r w:rsidRPr="002F5208">
              <w:rPr>
                <w:sz w:val="20"/>
                <w:szCs w:val="20"/>
              </w:rPr>
              <w:t>BL4</w:t>
            </w:r>
          </w:p>
        </w:tc>
        <w:tc>
          <w:tcPr>
            <w:tcW w:w="3430" w:type="dxa"/>
            <w:gridSpan w:val="5"/>
            <w:shd w:val="clear" w:color="auto" w:fill="D2EAF1"/>
          </w:tcPr>
          <w:p w14:paraId="53DD1C3B" w14:textId="18A60425" w:rsidR="00DE5C11" w:rsidRPr="002F5208" w:rsidRDefault="00A41723">
            <w:pPr>
              <w:ind w:left="-288" w:firstLine="288"/>
              <w:jc w:val="center"/>
              <w:rPr>
                <w:sz w:val="20"/>
                <w:szCs w:val="20"/>
              </w:rPr>
            </w:pPr>
            <w:r>
              <w:rPr>
                <w:sz w:val="20"/>
                <w:szCs w:val="20"/>
              </w:rPr>
              <w:t>Practice</w:t>
            </w:r>
          </w:p>
        </w:tc>
      </w:tr>
      <w:tr w:rsidR="00DE5C11" w:rsidRPr="002F5208" w14:paraId="6193258F" w14:textId="77777777" w:rsidTr="009B5D93">
        <w:trPr>
          <w:jc w:val="center"/>
        </w:trPr>
        <w:tc>
          <w:tcPr>
            <w:tcW w:w="897" w:type="dxa"/>
            <w:shd w:val="clear" w:color="auto" w:fill="auto"/>
          </w:tcPr>
          <w:p w14:paraId="23F5DE92" w14:textId="77777777" w:rsidR="00DE5C11" w:rsidRPr="002F5208" w:rsidRDefault="00DE5C11">
            <w:pPr>
              <w:jc w:val="center"/>
              <w:rPr>
                <w:sz w:val="20"/>
                <w:szCs w:val="20"/>
              </w:rPr>
            </w:pPr>
            <w:r w:rsidRPr="002F5208">
              <w:rPr>
                <w:sz w:val="20"/>
                <w:szCs w:val="20"/>
              </w:rPr>
              <w:t>10</w:t>
            </w:r>
          </w:p>
        </w:tc>
        <w:tc>
          <w:tcPr>
            <w:tcW w:w="4313" w:type="dxa"/>
            <w:gridSpan w:val="12"/>
            <w:shd w:val="clear" w:color="auto" w:fill="D2EAF1"/>
          </w:tcPr>
          <w:p w14:paraId="2A68484E" w14:textId="3340AC8F" w:rsidR="00DE5C11" w:rsidRPr="002F5208" w:rsidRDefault="001C6541">
            <w:pPr>
              <w:ind w:left="180" w:hanging="180"/>
              <w:jc w:val="both"/>
              <w:rPr>
                <w:sz w:val="20"/>
                <w:szCs w:val="20"/>
              </w:rPr>
            </w:pPr>
            <w:r w:rsidRPr="002F5208">
              <w:rPr>
                <w:sz w:val="20"/>
                <w:szCs w:val="20"/>
              </w:rPr>
              <w:t xml:space="preserve">Analysis of construction </w:t>
            </w:r>
            <w:r w:rsidR="00777583">
              <w:rPr>
                <w:sz w:val="20"/>
                <w:szCs w:val="20"/>
              </w:rPr>
              <w:t>suffiexe</w:t>
            </w:r>
            <w:r w:rsidRPr="002F5208">
              <w:rPr>
                <w:sz w:val="20"/>
                <w:szCs w:val="20"/>
              </w:rPr>
              <w:t>s II</w:t>
            </w:r>
          </w:p>
        </w:tc>
        <w:tc>
          <w:tcPr>
            <w:tcW w:w="2340" w:type="dxa"/>
            <w:gridSpan w:val="6"/>
          </w:tcPr>
          <w:p w14:paraId="7DAA93D3" w14:textId="77777777" w:rsidR="00DE5C11" w:rsidRPr="002F5208" w:rsidRDefault="00DE5C11">
            <w:pPr>
              <w:jc w:val="center"/>
              <w:rPr>
                <w:sz w:val="20"/>
                <w:szCs w:val="20"/>
                <w:lang w:val="en-US"/>
              </w:rPr>
            </w:pPr>
            <w:r w:rsidRPr="002F5208">
              <w:rPr>
                <w:sz w:val="20"/>
                <w:szCs w:val="20"/>
              </w:rPr>
              <w:t>BL4</w:t>
            </w:r>
          </w:p>
        </w:tc>
        <w:tc>
          <w:tcPr>
            <w:tcW w:w="3430" w:type="dxa"/>
            <w:gridSpan w:val="5"/>
          </w:tcPr>
          <w:p w14:paraId="13F60E66" w14:textId="48F54C93" w:rsidR="00A41723" w:rsidRPr="002F5208" w:rsidRDefault="00A41723" w:rsidP="00A41723">
            <w:pPr>
              <w:ind w:left="-288" w:firstLine="288"/>
              <w:jc w:val="center"/>
              <w:rPr>
                <w:sz w:val="20"/>
                <w:szCs w:val="20"/>
              </w:rPr>
            </w:pPr>
            <w:r>
              <w:rPr>
                <w:sz w:val="20"/>
                <w:szCs w:val="20"/>
              </w:rPr>
              <w:t>Practice</w:t>
            </w:r>
          </w:p>
        </w:tc>
      </w:tr>
      <w:tr w:rsidR="00DE5C11" w:rsidRPr="002F5208" w14:paraId="2A0C1EE4" w14:textId="77777777" w:rsidTr="009B5D93">
        <w:trPr>
          <w:jc w:val="center"/>
        </w:trPr>
        <w:tc>
          <w:tcPr>
            <w:tcW w:w="897" w:type="dxa"/>
            <w:shd w:val="clear" w:color="auto" w:fill="D2EAF1"/>
          </w:tcPr>
          <w:p w14:paraId="6514DC3A" w14:textId="77777777" w:rsidR="00DE5C11" w:rsidRPr="002F5208" w:rsidRDefault="00DE5C11">
            <w:pPr>
              <w:jc w:val="center"/>
              <w:rPr>
                <w:sz w:val="20"/>
                <w:szCs w:val="20"/>
              </w:rPr>
            </w:pPr>
            <w:r w:rsidRPr="002F5208">
              <w:rPr>
                <w:sz w:val="20"/>
                <w:szCs w:val="20"/>
              </w:rPr>
              <w:t>11</w:t>
            </w:r>
          </w:p>
        </w:tc>
        <w:tc>
          <w:tcPr>
            <w:tcW w:w="4313" w:type="dxa"/>
            <w:gridSpan w:val="12"/>
            <w:shd w:val="clear" w:color="auto" w:fill="D2EAF1"/>
          </w:tcPr>
          <w:p w14:paraId="6C5191E2" w14:textId="20BE89E5" w:rsidR="00DE5C11" w:rsidRPr="002F5208" w:rsidRDefault="00777583">
            <w:pPr>
              <w:ind w:left="180" w:hanging="180"/>
              <w:jc w:val="both"/>
              <w:rPr>
                <w:sz w:val="20"/>
                <w:szCs w:val="20"/>
              </w:rPr>
            </w:pPr>
            <w:r>
              <w:rPr>
                <w:sz w:val="20"/>
                <w:szCs w:val="20"/>
              </w:rPr>
              <w:t>W</w:t>
            </w:r>
            <w:r w:rsidR="0036224B" w:rsidRPr="002F5208">
              <w:rPr>
                <w:sz w:val="20"/>
                <w:szCs w:val="20"/>
              </w:rPr>
              <w:t>ord</w:t>
            </w:r>
            <w:r>
              <w:rPr>
                <w:sz w:val="20"/>
                <w:szCs w:val="20"/>
              </w:rPr>
              <w:t xml:space="preserve"> type</w:t>
            </w:r>
            <w:r w:rsidR="0036224B" w:rsidRPr="002F5208">
              <w:rPr>
                <w:sz w:val="20"/>
                <w:szCs w:val="20"/>
              </w:rPr>
              <w:t>s I</w:t>
            </w:r>
          </w:p>
        </w:tc>
        <w:tc>
          <w:tcPr>
            <w:tcW w:w="2340" w:type="dxa"/>
            <w:gridSpan w:val="6"/>
            <w:shd w:val="clear" w:color="auto" w:fill="D2EAF1"/>
          </w:tcPr>
          <w:p w14:paraId="10566BC3" w14:textId="77777777" w:rsidR="00DE5C11" w:rsidRPr="002F5208" w:rsidRDefault="00DE5C11">
            <w:pPr>
              <w:jc w:val="center"/>
              <w:rPr>
                <w:sz w:val="20"/>
                <w:szCs w:val="20"/>
                <w:lang w:val="en-US"/>
              </w:rPr>
            </w:pPr>
            <w:r w:rsidRPr="002F5208">
              <w:rPr>
                <w:sz w:val="20"/>
                <w:szCs w:val="20"/>
              </w:rPr>
              <w:t>BL2</w:t>
            </w:r>
          </w:p>
        </w:tc>
        <w:tc>
          <w:tcPr>
            <w:tcW w:w="3430" w:type="dxa"/>
            <w:gridSpan w:val="5"/>
            <w:shd w:val="clear" w:color="auto" w:fill="D2EAF1"/>
          </w:tcPr>
          <w:p w14:paraId="5E70D79A" w14:textId="77777777" w:rsidR="00DE5C11" w:rsidRPr="002F5208" w:rsidRDefault="00860CD2">
            <w:pPr>
              <w:ind w:left="-288" w:firstLine="288"/>
              <w:jc w:val="center"/>
              <w:rPr>
                <w:sz w:val="20"/>
                <w:szCs w:val="20"/>
              </w:rPr>
            </w:pPr>
            <w:r w:rsidRPr="002F5208">
              <w:rPr>
                <w:sz w:val="20"/>
                <w:szCs w:val="20"/>
              </w:rPr>
              <w:t>Lecture/Practice</w:t>
            </w:r>
          </w:p>
        </w:tc>
      </w:tr>
      <w:tr w:rsidR="00DE5C11" w:rsidRPr="002F5208" w14:paraId="1068CC7D" w14:textId="77777777" w:rsidTr="009B5D93">
        <w:trPr>
          <w:jc w:val="center"/>
        </w:trPr>
        <w:tc>
          <w:tcPr>
            <w:tcW w:w="897" w:type="dxa"/>
            <w:shd w:val="clear" w:color="auto" w:fill="auto"/>
          </w:tcPr>
          <w:p w14:paraId="2E09D28B" w14:textId="77777777" w:rsidR="00DE5C11" w:rsidRPr="002F5208" w:rsidRDefault="001C6541">
            <w:pPr>
              <w:jc w:val="center"/>
              <w:rPr>
                <w:sz w:val="20"/>
                <w:szCs w:val="20"/>
              </w:rPr>
            </w:pPr>
            <w:r w:rsidRPr="002F5208">
              <w:rPr>
                <w:sz w:val="20"/>
                <w:szCs w:val="20"/>
              </w:rPr>
              <w:t>12</w:t>
            </w:r>
          </w:p>
        </w:tc>
        <w:tc>
          <w:tcPr>
            <w:tcW w:w="4313" w:type="dxa"/>
            <w:gridSpan w:val="12"/>
            <w:shd w:val="clear" w:color="auto" w:fill="D2EAF1"/>
          </w:tcPr>
          <w:p w14:paraId="49DEDD70" w14:textId="04542061" w:rsidR="00DE5C11" w:rsidRPr="002F5208" w:rsidRDefault="00777583">
            <w:pPr>
              <w:ind w:left="180" w:hanging="180"/>
              <w:jc w:val="both"/>
              <w:rPr>
                <w:sz w:val="20"/>
                <w:szCs w:val="20"/>
              </w:rPr>
            </w:pPr>
            <w:r>
              <w:rPr>
                <w:sz w:val="20"/>
                <w:szCs w:val="20"/>
              </w:rPr>
              <w:t>Word types</w:t>
            </w:r>
            <w:r w:rsidR="0036224B" w:rsidRPr="002F5208">
              <w:rPr>
                <w:sz w:val="20"/>
                <w:szCs w:val="20"/>
              </w:rPr>
              <w:t xml:space="preserve"> II</w:t>
            </w:r>
          </w:p>
        </w:tc>
        <w:tc>
          <w:tcPr>
            <w:tcW w:w="2340" w:type="dxa"/>
            <w:gridSpan w:val="6"/>
          </w:tcPr>
          <w:p w14:paraId="05E1DB59" w14:textId="77777777" w:rsidR="00DE5C11" w:rsidRPr="002F5208" w:rsidRDefault="00DE5C11">
            <w:pPr>
              <w:jc w:val="center"/>
              <w:rPr>
                <w:sz w:val="20"/>
                <w:szCs w:val="20"/>
                <w:lang w:val="en-US"/>
              </w:rPr>
            </w:pPr>
            <w:r w:rsidRPr="002F5208">
              <w:rPr>
                <w:sz w:val="20"/>
                <w:szCs w:val="20"/>
              </w:rPr>
              <w:t>BL2</w:t>
            </w:r>
          </w:p>
        </w:tc>
        <w:tc>
          <w:tcPr>
            <w:tcW w:w="3430" w:type="dxa"/>
            <w:gridSpan w:val="5"/>
          </w:tcPr>
          <w:p w14:paraId="44A887A6" w14:textId="77777777" w:rsidR="00DE5C11" w:rsidRPr="002F5208" w:rsidRDefault="00860CD2">
            <w:pPr>
              <w:ind w:left="-288" w:firstLine="288"/>
              <w:jc w:val="center"/>
              <w:rPr>
                <w:sz w:val="20"/>
                <w:szCs w:val="20"/>
              </w:rPr>
            </w:pPr>
            <w:r w:rsidRPr="002F5208">
              <w:rPr>
                <w:sz w:val="20"/>
                <w:szCs w:val="20"/>
              </w:rPr>
              <w:t>Lecture/Practice</w:t>
            </w:r>
          </w:p>
        </w:tc>
      </w:tr>
      <w:tr w:rsidR="00DE5C11" w:rsidRPr="002F5208" w14:paraId="1A6D412B" w14:textId="77777777" w:rsidTr="009B5D93">
        <w:trPr>
          <w:jc w:val="center"/>
        </w:trPr>
        <w:tc>
          <w:tcPr>
            <w:tcW w:w="897" w:type="dxa"/>
            <w:shd w:val="clear" w:color="auto" w:fill="D2EAF1"/>
          </w:tcPr>
          <w:p w14:paraId="1F79A171" w14:textId="77777777" w:rsidR="00DE5C11" w:rsidRPr="002F5208" w:rsidRDefault="00DE5C11">
            <w:pPr>
              <w:jc w:val="center"/>
              <w:rPr>
                <w:sz w:val="20"/>
                <w:szCs w:val="20"/>
              </w:rPr>
            </w:pPr>
            <w:r w:rsidRPr="002F5208">
              <w:rPr>
                <w:sz w:val="20"/>
                <w:szCs w:val="20"/>
              </w:rPr>
              <w:t>13</w:t>
            </w:r>
          </w:p>
        </w:tc>
        <w:tc>
          <w:tcPr>
            <w:tcW w:w="4313" w:type="dxa"/>
            <w:gridSpan w:val="12"/>
            <w:shd w:val="clear" w:color="auto" w:fill="D2EAF1"/>
          </w:tcPr>
          <w:p w14:paraId="18333136" w14:textId="13DD56AE" w:rsidR="00DE5C11" w:rsidRPr="002F5208" w:rsidRDefault="0036224B">
            <w:pPr>
              <w:ind w:left="180" w:hanging="180"/>
              <w:rPr>
                <w:sz w:val="20"/>
                <w:szCs w:val="20"/>
              </w:rPr>
            </w:pPr>
            <w:r w:rsidRPr="002F5208">
              <w:rPr>
                <w:sz w:val="20"/>
                <w:szCs w:val="20"/>
              </w:rPr>
              <w:t xml:space="preserve">Studies on </w:t>
            </w:r>
            <w:r w:rsidR="00777583">
              <w:rPr>
                <w:sz w:val="20"/>
                <w:szCs w:val="20"/>
              </w:rPr>
              <w:t xml:space="preserve">word </w:t>
            </w:r>
            <w:r w:rsidRPr="002F5208">
              <w:rPr>
                <w:sz w:val="20"/>
                <w:szCs w:val="20"/>
              </w:rPr>
              <w:t>types</w:t>
            </w:r>
          </w:p>
        </w:tc>
        <w:tc>
          <w:tcPr>
            <w:tcW w:w="2340" w:type="dxa"/>
            <w:gridSpan w:val="6"/>
            <w:shd w:val="clear" w:color="auto" w:fill="D2EAF1"/>
          </w:tcPr>
          <w:p w14:paraId="7EF3B131" w14:textId="77777777" w:rsidR="00DE5C11" w:rsidRPr="002F5208" w:rsidRDefault="00DE5C11">
            <w:pPr>
              <w:jc w:val="center"/>
              <w:rPr>
                <w:sz w:val="20"/>
                <w:szCs w:val="20"/>
                <w:lang w:val="en-US"/>
              </w:rPr>
            </w:pPr>
            <w:r w:rsidRPr="002F5208">
              <w:rPr>
                <w:sz w:val="20"/>
                <w:szCs w:val="20"/>
              </w:rPr>
              <w:t>BL4</w:t>
            </w:r>
          </w:p>
        </w:tc>
        <w:tc>
          <w:tcPr>
            <w:tcW w:w="3430" w:type="dxa"/>
            <w:gridSpan w:val="5"/>
            <w:shd w:val="clear" w:color="auto" w:fill="D2EAF1"/>
          </w:tcPr>
          <w:p w14:paraId="65E19710" w14:textId="6F117136" w:rsidR="00DE5C11" w:rsidRPr="002F5208" w:rsidRDefault="00A41723">
            <w:pPr>
              <w:ind w:left="-288" w:firstLine="288"/>
              <w:jc w:val="center"/>
              <w:rPr>
                <w:sz w:val="20"/>
                <w:szCs w:val="20"/>
              </w:rPr>
            </w:pPr>
            <w:r>
              <w:rPr>
                <w:sz w:val="20"/>
                <w:szCs w:val="20"/>
              </w:rPr>
              <w:t>Practice</w:t>
            </w:r>
          </w:p>
        </w:tc>
      </w:tr>
      <w:tr w:rsidR="00DE5C11" w:rsidRPr="002F5208" w14:paraId="440B056A" w14:textId="77777777" w:rsidTr="009B5D93">
        <w:trPr>
          <w:jc w:val="center"/>
        </w:trPr>
        <w:tc>
          <w:tcPr>
            <w:tcW w:w="897" w:type="dxa"/>
            <w:shd w:val="clear" w:color="auto" w:fill="auto"/>
          </w:tcPr>
          <w:p w14:paraId="6C69C7DD" w14:textId="77777777" w:rsidR="00DE5C11" w:rsidRPr="002F5208" w:rsidRDefault="00DE5C11">
            <w:pPr>
              <w:jc w:val="center"/>
              <w:rPr>
                <w:sz w:val="20"/>
                <w:szCs w:val="20"/>
              </w:rPr>
            </w:pPr>
            <w:r w:rsidRPr="002F5208">
              <w:rPr>
                <w:sz w:val="20"/>
                <w:szCs w:val="20"/>
              </w:rPr>
              <w:t>14</w:t>
            </w:r>
          </w:p>
        </w:tc>
        <w:tc>
          <w:tcPr>
            <w:tcW w:w="4313" w:type="dxa"/>
            <w:gridSpan w:val="12"/>
            <w:shd w:val="clear" w:color="auto" w:fill="D2EAF1"/>
          </w:tcPr>
          <w:p w14:paraId="312560CC" w14:textId="77777777" w:rsidR="00DE5C11" w:rsidRPr="002F5208" w:rsidRDefault="001C6541">
            <w:pPr>
              <w:ind w:left="180" w:hanging="180"/>
              <w:rPr>
                <w:sz w:val="20"/>
                <w:szCs w:val="20"/>
              </w:rPr>
            </w:pPr>
            <w:r w:rsidRPr="002F5208">
              <w:rPr>
                <w:sz w:val="20"/>
                <w:szCs w:val="20"/>
              </w:rPr>
              <w:t>General repetition</w:t>
            </w:r>
          </w:p>
        </w:tc>
        <w:tc>
          <w:tcPr>
            <w:tcW w:w="2340" w:type="dxa"/>
            <w:gridSpan w:val="6"/>
          </w:tcPr>
          <w:p w14:paraId="01FF412A" w14:textId="77777777" w:rsidR="00DE5C11" w:rsidRPr="002F5208" w:rsidRDefault="00860CD2">
            <w:pPr>
              <w:jc w:val="center"/>
              <w:rPr>
                <w:sz w:val="20"/>
                <w:szCs w:val="20"/>
                <w:lang w:val="en-US"/>
              </w:rPr>
            </w:pPr>
            <w:r w:rsidRPr="002F5208">
              <w:rPr>
                <w:sz w:val="20"/>
                <w:szCs w:val="20"/>
              </w:rPr>
              <w:t>No</w:t>
            </w:r>
          </w:p>
        </w:tc>
        <w:tc>
          <w:tcPr>
            <w:tcW w:w="3430" w:type="dxa"/>
            <w:gridSpan w:val="5"/>
          </w:tcPr>
          <w:p w14:paraId="38738D93" w14:textId="77777777" w:rsidR="00DE5C11" w:rsidRPr="002F5208" w:rsidRDefault="00860CD2">
            <w:pPr>
              <w:ind w:left="-288" w:firstLine="288"/>
              <w:jc w:val="center"/>
              <w:rPr>
                <w:sz w:val="20"/>
                <w:szCs w:val="20"/>
              </w:rPr>
            </w:pPr>
            <w:r w:rsidRPr="002F5208">
              <w:rPr>
                <w:sz w:val="20"/>
                <w:szCs w:val="20"/>
              </w:rPr>
              <w:t>Q&amp;A</w:t>
            </w:r>
          </w:p>
        </w:tc>
      </w:tr>
      <w:tr w:rsidR="00DE5C11" w:rsidRPr="002F5208" w14:paraId="02296840" w14:textId="77777777" w:rsidTr="009B5D93">
        <w:trPr>
          <w:jc w:val="center"/>
        </w:trPr>
        <w:tc>
          <w:tcPr>
            <w:tcW w:w="10980" w:type="dxa"/>
            <w:gridSpan w:val="24"/>
            <w:shd w:val="clear" w:color="auto" w:fill="D2EAF1"/>
          </w:tcPr>
          <w:p w14:paraId="75DB8926" w14:textId="77777777" w:rsidR="00DE5C11" w:rsidRPr="002F5208" w:rsidRDefault="00DE5C11">
            <w:pPr>
              <w:jc w:val="center"/>
              <w:rPr>
                <w:b/>
                <w:bCs/>
                <w:sz w:val="20"/>
                <w:szCs w:val="20"/>
              </w:rPr>
            </w:pPr>
            <w:r w:rsidRPr="002F5208">
              <w:rPr>
                <w:b/>
                <w:sz w:val="20"/>
                <w:szCs w:val="20"/>
              </w:rPr>
              <w:t>RESOURCES</w:t>
            </w:r>
          </w:p>
        </w:tc>
      </w:tr>
      <w:tr w:rsidR="00BD3C83" w:rsidRPr="002F5208" w14:paraId="1495465F" w14:textId="77777777" w:rsidTr="009B5D93">
        <w:trPr>
          <w:jc w:val="center"/>
        </w:trPr>
        <w:tc>
          <w:tcPr>
            <w:tcW w:w="2690" w:type="dxa"/>
            <w:gridSpan w:val="6"/>
            <w:shd w:val="clear" w:color="auto" w:fill="D2EAF1"/>
          </w:tcPr>
          <w:p w14:paraId="09911307" w14:textId="77777777" w:rsidR="00BD3C83" w:rsidRPr="002F5208" w:rsidRDefault="00BD3C83" w:rsidP="00BD3C83">
            <w:pPr>
              <w:rPr>
                <w:sz w:val="20"/>
                <w:szCs w:val="20"/>
              </w:rPr>
            </w:pPr>
            <w:r w:rsidRPr="002F5208">
              <w:rPr>
                <w:sz w:val="20"/>
                <w:szCs w:val="20"/>
              </w:rPr>
              <w:t>Textbook</w:t>
            </w:r>
          </w:p>
        </w:tc>
        <w:tc>
          <w:tcPr>
            <w:tcW w:w="8290" w:type="dxa"/>
            <w:gridSpan w:val="18"/>
            <w:shd w:val="clear" w:color="auto" w:fill="D2EAF1"/>
          </w:tcPr>
          <w:p w14:paraId="5133A9F9" w14:textId="77777777" w:rsidR="00BD3C83" w:rsidRPr="002F5208" w:rsidRDefault="00BD3C83" w:rsidP="00BD3C83">
            <w:pPr>
              <w:jc w:val="both"/>
              <w:rPr>
                <w:sz w:val="20"/>
                <w:szCs w:val="20"/>
                <w:lang w:val="en-US"/>
              </w:rPr>
            </w:pPr>
            <w:r w:rsidRPr="002F5208">
              <w:rPr>
                <w:sz w:val="20"/>
                <w:szCs w:val="20"/>
                <w:lang w:val="en-US"/>
              </w:rPr>
              <w:t xml:space="preserve">Korkmaz, Z. (2014). </w:t>
            </w:r>
            <w:r w:rsidRPr="002F5208">
              <w:rPr>
                <w:i/>
                <w:iCs/>
                <w:sz w:val="20"/>
                <w:szCs w:val="20"/>
                <w:lang w:val="en-US"/>
              </w:rPr>
              <w:t>Türkiye Türkçesi Grameri-Şekil Bilgisi</w:t>
            </w:r>
            <w:r w:rsidRPr="002F5208">
              <w:rPr>
                <w:sz w:val="20"/>
                <w:szCs w:val="20"/>
                <w:lang w:val="en-US"/>
              </w:rPr>
              <w:t>. Ankara: Türk Dil Kurumu Yayınları.</w:t>
            </w:r>
          </w:p>
          <w:p w14:paraId="476F5178" w14:textId="460C9D3C" w:rsidR="00BD3C83" w:rsidRPr="002F5208" w:rsidRDefault="00BD3C83" w:rsidP="00BD3C83">
            <w:pPr>
              <w:jc w:val="both"/>
              <w:rPr>
                <w:sz w:val="20"/>
                <w:szCs w:val="20"/>
                <w:lang w:val="en-US"/>
              </w:rPr>
            </w:pPr>
            <w:r w:rsidRPr="002F5208">
              <w:rPr>
                <w:sz w:val="20"/>
                <w:szCs w:val="20"/>
                <w:lang w:val="en-US"/>
              </w:rPr>
              <w:t xml:space="preserve">Ersoy, F. (2024). </w:t>
            </w:r>
            <w:r>
              <w:rPr>
                <w:i/>
                <w:iCs/>
                <w:sz w:val="20"/>
                <w:szCs w:val="20"/>
                <w:lang w:val="en-US"/>
              </w:rPr>
              <w:t xml:space="preserve">Türkiye Türkçesinde </w:t>
            </w:r>
            <w:r w:rsidRPr="002F5208">
              <w:rPr>
                <w:i/>
                <w:iCs/>
                <w:sz w:val="20"/>
                <w:szCs w:val="20"/>
                <w:lang w:val="en-US"/>
              </w:rPr>
              <w:t>Kelime Tahlilleri</w:t>
            </w:r>
            <w:r w:rsidRPr="002F5208">
              <w:rPr>
                <w:sz w:val="20"/>
                <w:szCs w:val="20"/>
                <w:lang w:val="en-US"/>
              </w:rPr>
              <w:t xml:space="preserve">. Ankara: Gazi Kitabevi. </w:t>
            </w:r>
          </w:p>
        </w:tc>
      </w:tr>
      <w:tr w:rsidR="00BD3C83" w:rsidRPr="002F5208" w14:paraId="047E7D79" w14:textId="77777777" w:rsidTr="009B5D93">
        <w:trPr>
          <w:jc w:val="center"/>
        </w:trPr>
        <w:tc>
          <w:tcPr>
            <w:tcW w:w="2690" w:type="dxa"/>
            <w:gridSpan w:val="6"/>
          </w:tcPr>
          <w:p w14:paraId="3DB9572B" w14:textId="77777777" w:rsidR="00BD3C83" w:rsidRPr="002F5208" w:rsidRDefault="00BD3C83" w:rsidP="00BD3C83">
            <w:pPr>
              <w:rPr>
                <w:sz w:val="20"/>
                <w:szCs w:val="20"/>
              </w:rPr>
            </w:pPr>
            <w:r w:rsidRPr="002F5208">
              <w:rPr>
                <w:sz w:val="20"/>
                <w:szCs w:val="20"/>
              </w:rPr>
              <w:t>Lecture Notes</w:t>
            </w:r>
          </w:p>
        </w:tc>
        <w:tc>
          <w:tcPr>
            <w:tcW w:w="8290" w:type="dxa"/>
            <w:gridSpan w:val="18"/>
          </w:tcPr>
          <w:p w14:paraId="0A51F05B" w14:textId="77777777" w:rsidR="00BD3C83" w:rsidRPr="002F5208" w:rsidRDefault="00BD3C83" w:rsidP="00BD3C83">
            <w:pPr>
              <w:rPr>
                <w:sz w:val="20"/>
                <w:szCs w:val="20"/>
                <w:lang w:val="da-DK"/>
              </w:rPr>
            </w:pPr>
          </w:p>
        </w:tc>
      </w:tr>
      <w:tr w:rsidR="00BD3C83" w:rsidRPr="002F5208" w14:paraId="2E197224" w14:textId="77777777" w:rsidTr="009B5D93">
        <w:trPr>
          <w:jc w:val="center"/>
        </w:trPr>
        <w:tc>
          <w:tcPr>
            <w:tcW w:w="2690" w:type="dxa"/>
            <w:gridSpan w:val="6"/>
            <w:shd w:val="clear" w:color="auto" w:fill="D2EAF1"/>
          </w:tcPr>
          <w:p w14:paraId="03A03718" w14:textId="77777777" w:rsidR="00BD3C83" w:rsidRPr="002F5208" w:rsidRDefault="00BD3C83" w:rsidP="00BD3C83">
            <w:pPr>
              <w:rPr>
                <w:sz w:val="20"/>
                <w:szCs w:val="20"/>
              </w:rPr>
            </w:pPr>
            <w:r w:rsidRPr="002F5208">
              <w:rPr>
                <w:sz w:val="20"/>
                <w:szCs w:val="20"/>
              </w:rPr>
              <w:t>Recommended Reading</w:t>
            </w:r>
          </w:p>
        </w:tc>
        <w:tc>
          <w:tcPr>
            <w:tcW w:w="8290" w:type="dxa"/>
            <w:gridSpan w:val="18"/>
            <w:shd w:val="clear" w:color="auto" w:fill="D2EAF1"/>
          </w:tcPr>
          <w:p w14:paraId="3CCC3F1C" w14:textId="77777777" w:rsidR="00BD3C83" w:rsidRPr="002F5208" w:rsidRDefault="00BD3C83" w:rsidP="00BD3C83">
            <w:pPr>
              <w:jc w:val="both"/>
              <w:rPr>
                <w:sz w:val="22"/>
                <w:szCs w:val="22"/>
              </w:rPr>
            </w:pPr>
            <w:r w:rsidRPr="002F5208">
              <w:rPr>
                <w:sz w:val="22"/>
                <w:szCs w:val="22"/>
              </w:rPr>
              <w:t xml:space="preserve">Aksan, D. (2000). </w:t>
            </w:r>
            <w:r w:rsidRPr="002F5208">
              <w:rPr>
                <w:i/>
                <w:sz w:val="22"/>
                <w:szCs w:val="22"/>
              </w:rPr>
              <w:t>Her Yönüyle Dil Ana Çizgileriyle Dilbilim</w:t>
            </w:r>
            <w:r w:rsidRPr="002F5208">
              <w:rPr>
                <w:sz w:val="22"/>
                <w:szCs w:val="22"/>
              </w:rPr>
              <w:t>, Ankara: Türk Dil Kurumu Yayınları.</w:t>
            </w:r>
          </w:p>
          <w:p w14:paraId="029DE307" w14:textId="77777777" w:rsidR="00BD3C83" w:rsidRPr="002F5208" w:rsidRDefault="00BD3C83" w:rsidP="00BD3C83">
            <w:pPr>
              <w:rPr>
                <w:i/>
                <w:sz w:val="22"/>
                <w:szCs w:val="22"/>
              </w:rPr>
            </w:pPr>
            <w:r w:rsidRPr="002F5208">
              <w:rPr>
                <w:sz w:val="22"/>
                <w:szCs w:val="22"/>
              </w:rPr>
              <w:t xml:space="preserve">Banguoğlu, T. (1986). </w:t>
            </w:r>
            <w:r w:rsidRPr="002F5208">
              <w:rPr>
                <w:i/>
                <w:sz w:val="22"/>
                <w:szCs w:val="22"/>
              </w:rPr>
              <w:t>Türkçenin Grameri</w:t>
            </w:r>
            <w:r w:rsidRPr="002F5208">
              <w:rPr>
                <w:sz w:val="22"/>
                <w:szCs w:val="22"/>
              </w:rPr>
              <w:t>. Ankara: Türk Dil Kurumu Yayınları.</w:t>
            </w:r>
          </w:p>
          <w:p w14:paraId="7E1B2C73" w14:textId="77777777" w:rsidR="00BD3C83" w:rsidRPr="002F5208" w:rsidRDefault="00BD3C83" w:rsidP="00BD3C83">
            <w:pPr>
              <w:jc w:val="both"/>
              <w:rPr>
                <w:sz w:val="22"/>
                <w:szCs w:val="22"/>
              </w:rPr>
            </w:pPr>
            <w:r w:rsidRPr="002F5208">
              <w:rPr>
                <w:sz w:val="22"/>
                <w:szCs w:val="22"/>
              </w:rPr>
              <w:t xml:space="preserve">Demir, N.-Yılmaz, E. (2021). </w:t>
            </w:r>
            <w:r w:rsidRPr="002F5208">
              <w:rPr>
                <w:i/>
                <w:iCs/>
                <w:sz w:val="22"/>
                <w:szCs w:val="22"/>
              </w:rPr>
              <w:t xml:space="preserve">Türk Dili El Kitabı. </w:t>
            </w:r>
            <w:r w:rsidRPr="002F5208">
              <w:rPr>
                <w:sz w:val="22"/>
                <w:szCs w:val="22"/>
              </w:rPr>
              <w:t>Ankara: Grafiker Yayınları.</w:t>
            </w:r>
          </w:p>
          <w:p w14:paraId="73853EB9" w14:textId="77777777" w:rsidR="00BD3C83" w:rsidRPr="002F5208" w:rsidRDefault="00BD3C83" w:rsidP="00BD3C83">
            <w:pPr>
              <w:jc w:val="both"/>
              <w:rPr>
                <w:sz w:val="22"/>
                <w:szCs w:val="22"/>
              </w:rPr>
            </w:pPr>
            <w:r w:rsidRPr="002F5208">
              <w:rPr>
                <w:sz w:val="22"/>
                <w:szCs w:val="22"/>
              </w:rPr>
              <w:t xml:space="preserve">Ergin, M. (2006). </w:t>
            </w:r>
            <w:r w:rsidRPr="002F5208">
              <w:rPr>
                <w:i/>
                <w:sz w:val="22"/>
                <w:szCs w:val="22"/>
              </w:rPr>
              <w:t>Türk Dil Bilgisi</w:t>
            </w:r>
            <w:r w:rsidRPr="002F5208">
              <w:rPr>
                <w:sz w:val="22"/>
                <w:szCs w:val="22"/>
              </w:rPr>
              <w:t>. İstanbul: Bayrak Basım Yayım Tanıtım.</w:t>
            </w:r>
          </w:p>
          <w:p w14:paraId="59C43538" w14:textId="77777777" w:rsidR="00BD3C83" w:rsidRPr="002F5208" w:rsidRDefault="00BD3C83" w:rsidP="00BD3C83">
            <w:pPr>
              <w:rPr>
                <w:sz w:val="22"/>
                <w:szCs w:val="22"/>
              </w:rPr>
            </w:pPr>
            <w:r w:rsidRPr="002F5208">
              <w:rPr>
                <w:sz w:val="22"/>
                <w:szCs w:val="22"/>
              </w:rPr>
              <w:t xml:space="preserve">Korkmaz, Z. (2014). </w:t>
            </w:r>
            <w:r w:rsidRPr="002F5208">
              <w:rPr>
                <w:i/>
                <w:sz w:val="22"/>
                <w:szCs w:val="22"/>
              </w:rPr>
              <w:t>Türkiye Türkçesi Grameri (Şekil Bilgisi)</w:t>
            </w:r>
            <w:r w:rsidRPr="002F5208">
              <w:rPr>
                <w:sz w:val="22"/>
                <w:szCs w:val="22"/>
              </w:rPr>
              <w:t>. Ankara: Türk Dil Kurumu Yayınları.</w:t>
            </w:r>
          </w:p>
          <w:p w14:paraId="573A827B" w14:textId="77777777" w:rsidR="00BD3C83" w:rsidRPr="002F5208" w:rsidRDefault="00BD3C83" w:rsidP="00BD3C83">
            <w:pPr>
              <w:jc w:val="both"/>
              <w:rPr>
                <w:sz w:val="22"/>
                <w:szCs w:val="22"/>
                <w:lang w:val="en-US"/>
              </w:rPr>
            </w:pPr>
            <w:r w:rsidRPr="002F5208">
              <w:rPr>
                <w:sz w:val="22"/>
                <w:szCs w:val="22"/>
                <w:lang w:val="en-US"/>
              </w:rPr>
              <w:t xml:space="preserve">Karaağaç, G. (2010). </w:t>
            </w:r>
            <w:r w:rsidRPr="002F5208">
              <w:rPr>
                <w:i/>
                <w:iCs/>
                <w:sz w:val="22"/>
                <w:szCs w:val="22"/>
                <w:lang w:val="en-US"/>
              </w:rPr>
              <w:t>Türkçenin Ses Bilgisi</w:t>
            </w:r>
            <w:r w:rsidRPr="002F5208">
              <w:rPr>
                <w:sz w:val="22"/>
                <w:szCs w:val="22"/>
                <w:lang w:val="en-US"/>
              </w:rPr>
              <w:t>. İstanbul: Kesit Yayınları.</w:t>
            </w:r>
          </w:p>
          <w:p w14:paraId="4A22A4CF" w14:textId="7AAC7A0D" w:rsidR="00BD3C83" w:rsidRPr="002F5208" w:rsidRDefault="00BD3C83" w:rsidP="00BD3C83">
            <w:pPr>
              <w:rPr>
                <w:iCs/>
                <w:sz w:val="20"/>
                <w:szCs w:val="20"/>
              </w:rPr>
            </w:pPr>
            <w:r w:rsidRPr="002F5208">
              <w:rPr>
                <w:sz w:val="22"/>
                <w:szCs w:val="22"/>
                <w:lang w:val="en-US"/>
              </w:rPr>
              <w:t xml:space="preserve">Çoşkun, M. V. (2016). </w:t>
            </w:r>
            <w:r w:rsidRPr="002F5208">
              <w:rPr>
                <w:i/>
                <w:iCs/>
                <w:sz w:val="22"/>
                <w:szCs w:val="22"/>
                <w:lang w:val="en-US"/>
              </w:rPr>
              <w:t xml:space="preserve">Türkçenin Ses Bilgisi. </w:t>
            </w:r>
            <w:r w:rsidRPr="002F5208">
              <w:rPr>
                <w:sz w:val="22"/>
                <w:szCs w:val="22"/>
                <w:lang w:val="en-US"/>
              </w:rPr>
              <w:t>İstanbul: Bilge Kültür Sanat.</w:t>
            </w:r>
          </w:p>
        </w:tc>
      </w:tr>
      <w:tr w:rsidR="00BD3C83" w:rsidRPr="002F5208" w14:paraId="4036885D" w14:textId="77777777" w:rsidTr="009B5D93">
        <w:trPr>
          <w:jc w:val="center"/>
        </w:trPr>
        <w:tc>
          <w:tcPr>
            <w:tcW w:w="2690" w:type="dxa"/>
            <w:gridSpan w:val="6"/>
            <w:tcBorders>
              <w:right w:val="nil"/>
            </w:tcBorders>
          </w:tcPr>
          <w:p w14:paraId="213C99DC" w14:textId="77777777" w:rsidR="00BD3C83" w:rsidRPr="002F5208" w:rsidRDefault="00BD3C83" w:rsidP="00BD3C83">
            <w:pPr>
              <w:rPr>
                <w:sz w:val="20"/>
                <w:szCs w:val="20"/>
              </w:rPr>
            </w:pPr>
            <w:r w:rsidRPr="002F5208">
              <w:rPr>
                <w:sz w:val="20"/>
                <w:szCs w:val="20"/>
              </w:rPr>
              <w:t>Material Sharing</w:t>
            </w:r>
          </w:p>
        </w:tc>
        <w:tc>
          <w:tcPr>
            <w:tcW w:w="8290" w:type="dxa"/>
            <w:gridSpan w:val="18"/>
            <w:tcBorders>
              <w:left w:val="nil"/>
            </w:tcBorders>
          </w:tcPr>
          <w:p w14:paraId="2CE74B0A" w14:textId="77777777" w:rsidR="00BD3C83" w:rsidRPr="002F5208" w:rsidRDefault="00BD3C83" w:rsidP="00BD3C83">
            <w:pPr>
              <w:rPr>
                <w:sz w:val="20"/>
                <w:szCs w:val="20"/>
              </w:rPr>
            </w:pPr>
            <w:r w:rsidRPr="002F5208">
              <w:rPr>
                <w:sz w:val="20"/>
                <w:szCs w:val="20"/>
              </w:rPr>
              <w:t>Presentations, slides, written documents, articles.</w:t>
            </w:r>
          </w:p>
        </w:tc>
      </w:tr>
      <w:tr w:rsidR="00BD3C83" w:rsidRPr="002F5208" w14:paraId="1167AA63" w14:textId="77777777" w:rsidTr="009B5D93">
        <w:trPr>
          <w:jc w:val="center"/>
        </w:trPr>
        <w:tc>
          <w:tcPr>
            <w:tcW w:w="10980" w:type="dxa"/>
            <w:gridSpan w:val="24"/>
            <w:shd w:val="clear" w:color="auto" w:fill="D2EAF1"/>
          </w:tcPr>
          <w:p w14:paraId="071A2770" w14:textId="77777777" w:rsidR="00BD3C83" w:rsidRPr="002F5208" w:rsidRDefault="00BD3C83" w:rsidP="00BD3C83">
            <w:pPr>
              <w:jc w:val="center"/>
              <w:rPr>
                <w:b/>
                <w:bCs/>
                <w:sz w:val="20"/>
                <w:szCs w:val="20"/>
              </w:rPr>
            </w:pPr>
            <w:r w:rsidRPr="002F5208">
              <w:rPr>
                <w:b/>
                <w:sz w:val="20"/>
                <w:szCs w:val="20"/>
              </w:rPr>
              <w:t>MEASUREMENT and EVALUATION</w:t>
            </w:r>
          </w:p>
        </w:tc>
      </w:tr>
      <w:tr w:rsidR="00BD3C83" w:rsidRPr="002F5208" w14:paraId="0ACDCC05" w14:textId="77777777" w:rsidTr="009B5D93">
        <w:trPr>
          <w:jc w:val="center"/>
        </w:trPr>
        <w:tc>
          <w:tcPr>
            <w:tcW w:w="2870" w:type="dxa"/>
            <w:gridSpan w:val="7"/>
            <w:shd w:val="clear" w:color="auto" w:fill="auto"/>
          </w:tcPr>
          <w:p w14:paraId="5100625E" w14:textId="77777777" w:rsidR="00BD3C83" w:rsidRPr="002F5208" w:rsidRDefault="00BD3C83" w:rsidP="00BD3C83">
            <w:pPr>
              <w:jc w:val="center"/>
              <w:rPr>
                <w:b/>
                <w:sz w:val="20"/>
                <w:szCs w:val="20"/>
              </w:rPr>
            </w:pPr>
            <w:r w:rsidRPr="002F5208">
              <w:rPr>
                <w:b/>
                <w:sz w:val="20"/>
                <w:szCs w:val="20"/>
              </w:rPr>
              <w:t>Events</w:t>
            </w:r>
          </w:p>
        </w:tc>
        <w:tc>
          <w:tcPr>
            <w:tcW w:w="1520" w:type="dxa"/>
            <w:gridSpan w:val="3"/>
            <w:shd w:val="clear" w:color="auto" w:fill="D2EAF1"/>
          </w:tcPr>
          <w:p w14:paraId="16CA9827" w14:textId="77777777" w:rsidR="00BD3C83" w:rsidRPr="002F5208" w:rsidRDefault="00BD3C83" w:rsidP="00BD3C83">
            <w:pPr>
              <w:jc w:val="center"/>
              <w:rPr>
                <w:b/>
                <w:sz w:val="20"/>
                <w:szCs w:val="20"/>
              </w:rPr>
            </w:pPr>
            <w:r w:rsidRPr="002F5208">
              <w:rPr>
                <w:b/>
                <w:sz w:val="20"/>
                <w:szCs w:val="20"/>
              </w:rPr>
              <w:t>Number</w:t>
            </w:r>
          </w:p>
        </w:tc>
        <w:tc>
          <w:tcPr>
            <w:tcW w:w="1173" w:type="dxa"/>
            <w:gridSpan w:val="4"/>
          </w:tcPr>
          <w:p w14:paraId="753BC823" w14:textId="77777777" w:rsidR="00BD3C83" w:rsidRPr="002F5208" w:rsidRDefault="00BD3C83" w:rsidP="00BD3C83">
            <w:pPr>
              <w:jc w:val="center"/>
              <w:rPr>
                <w:b/>
                <w:sz w:val="20"/>
                <w:szCs w:val="20"/>
              </w:rPr>
            </w:pPr>
            <w:r w:rsidRPr="002F5208">
              <w:rPr>
                <w:b/>
                <w:sz w:val="20"/>
                <w:szCs w:val="20"/>
              </w:rPr>
              <w:t>Contribution</w:t>
            </w:r>
          </w:p>
        </w:tc>
        <w:tc>
          <w:tcPr>
            <w:tcW w:w="5417" w:type="dxa"/>
            <w:gridSpan w:val="10"/>
          </w:tcPr>
          <w:p w14:paraId="1179DADB" w14:textId="77777777" w:rsidR="00BD3C83" w:rsidRPr="002F5208" w:rsidRDefault="00BD3C83" w:rsidP="00BD3C83">
            <w:pPr>
              <w:jc w:val="center"/>
              <w:rPr>
                <w:b/>
                <w:sz w:val="20"/>
                <w:szCs w:val="20"/>
              </w:rPr>
            </w:pPr>
            <w:r w:rsidRPr="002F5208">
              <w:rPr>
                <w:b/>
                <w:sz w:val="20"/>
                <w:szCs w:val="20"/>
              </w:rPr>
              <w:t xml:space="preserve">Notes </w:t>
            </w:r>
          </w:p>
        </w:tc>
      </w:tr>
      <w:tr w:rsidR="00BD3C83" w:rsidRPr="002F5208" w14:paraId="51303224" w14:textId="77777777" w:rsidTr="009B5D93">
        <w:trPr>
          <w:jc w:val="center"/>
        </w:trPr>
        <w:tc>
          <w:tcPr>
            <w:tcW w:w="2870" w:type="dxa"/>
            <w:gridSpan w:val="7"/>
            <w:shd w:val="clear" w:color="auto" w:fill="D2EAF1"/>
          </w:tcPr>
          <w:p w14:paraId="141881BC" w14:textId="77777777" w:rsidR="00BD3C83" w:rsidRPr="002F5208" w:rsidRDefault="00BD3C83" w:rsidP="00BD3C83">
            <w:pPr>
              <w:rPr>
                <w:sz w:val="20"/>
                <w:szCs w:val="20"/>
              </w:rPr>
            </w:pPr>
            <w:r w:rsidRPr="002F5208">
              <w:rPr>
                <w:sz w:val="20"/>
                <w:szCs w:val="20"/>
              </w:rPr>
              <w:t>Midterm Exam</w:t>
            </w:r>
          </w:p>
        </w:tc>
        <w:tc>
          <w:tcPr>
            <w:tcW w:w="1520" w:type="dxa"/>
            <w:gridSpan w:val="3"/>
            <w:shd w:val="clear" w:color="auto" w:fill="D2EAF1"/>
          </w:tcPr>
          <w:p w14:paraId="0B35B954" w14:textId="77777777" w:rsidR="00BD3C83" w:rsidRPr="002F5208" w:rsidRDefault="00BD3C83" w:rsidP="00BD3C83">
            <w:pPr>
              <w:jc w:val="center"/>
              <w:rPr>
                <w:b/>
                <w:sz w:val="20"/>
                <w:szCs w:val="20"/>
                <w:lang w:val="en-US"/>
              </w:rPr>
            </w:pPr>
            <w:r w:rsidRPr="002F5208">
              <w:rPr>
                <w:b/>
                <w:sz w:val="20"/>
                <w:szCs w:val="20"/>
              </w:rPr>
              <w:t>1</w:t>
            </w:r>
          </w:p>
        </w:tc>
        <w:tc>
          <w:tcPr>
            <w:tcW w:w="1173" w:type="dxa"/>
            <w:gridSpan w:val="4"/>
            <w:shd w:val="clear" w:color="auto" w:fill="D2EAF1"/>
          </w:tcPr>
          <w:p w14:paraId="27138F8D" w14:textId="77777777" w:rsidR="00BD3C83" w:rsidRPr="002F5208" w:rsidRDefault="00BD3C83" w:rsidP="00BD3C83">
            <w:pPr>
              <w:jc w:val="center"/>
              <w:rPr>
                <w:b/>
                <w:sz w:val="20"/>
                <w:szCs w:val="20"/>
                <w:lang w:val="en-US"/>
              </w:rPr>
            </w:pPr>
            <w:r w:rsidRPr="002F5208">
              <w:rPr>
                <w:b/>
                <w:sz w:val="20"/>
                <w:szCs w:val="20"/>
              </w:rPr>
              <w:t>40%</w:t>
            </w:r>
          </w:p>
        </w:tc>
        <w:tc>
          <w:tcPr>
            <w:tcW w:w="5417" w:type="dxa"/>
            <w:gridSpan w:val="10"/>
            <w:shd w:val="clear" w:color="auto" w:fill="D2EAF1"/>
          </w:tcPr>
          <w:p w14:paraId="3476EB5E" w14:textId="77777777" w:rsidR="00BD3C83" w:rsidRPr="002F5208" w:rsidRDefault="00BD3C83" w:rsidP="00BD3C83">
            <w:pPr>
              <w:jc w:val="center"/>
              <w:rPr>
                <w:b/>
                <w:sz w:val="20"/>
                <w:szCs w:val="20"/>
                <w:lang w:val="en-US"/>
              </w:rPr>
            </w:pPr>
          </w:p>
        </w:tc>
      </w:tr>
      <w:tr w:rsidR="00BD3C83" w:rsidRPr="002F5208" w14:paraId="0C424240" w14:textId="77777777" w:rsidTr="009B5D93">
        <w:trPr>
          <w:jc w:val="center"/>
        </w:trPr>
        <w:tc>
          <w:tcPr>
            <w:tcW w:w="2870" w:type="dxa"/>
            <w:gridSpan w:val="7"/>
            <w:shd w:val="clear" w:color="auto" w:fill="auto"/>
          </w:tcPr>
          <w:p w14:paraId="4100635F" w14:textId="68266A08" w:rsidR="00BD3C83" w:rsidRPr="002F5208" w:rsidRDefault="00BD3C83" w:rsidP="00BD3C83">
            <w:pPr>
              <w:rPr>
                <w:sz w:val="20"/>
                <w:szCs w:val="20"/>
              </w:rPr>
            </w:pPr>
            <w:r w:rsidRPr="002F5208">
              <w:rPr>
                <w:sz w:val="20"/>
                <w:szCs w:val="20"/>
              </w:rPr>
              <w:t>Final</w:t>
            </w:r>
            <w:r>
              <w:rPr>
                <w:sz w:val="20"/>
                <w:szCs w:val="20"/>
              </w:rPr>
              <w:t xml:space="preserve"> Exam</w:t>
            </w:r>
          </w:p>
        </w:tc>
        <w:tc>
          <w:tcPr>
            <w:tcW w:w="1520" w:type="dxa"/>
            <w:gridSpan w:val="3"/>
            <w:shd w:val="clear" w:color="auto" w:fill="D2EAF1"/>
          </w:tcPr>
          <w:p w14:paraId="46F11A9D" w14:textId="77777777" w:rsidR="00BD3C83" w:rsidRPr="002F5208" w:rsidRDefault="00BD3C83" w:rsidP="00BD3C83">
            <w:pPr>
              <w:jc w:val="center"/>
              <w:rPr>
                <w:b/>
                <w:sz w:val="20"/>
                <w:szCs w:val="20"/>
                <w:lang w:val="en-US"/>
              </w:rPr>
            </w:pPr>
            <w:r w:rsidRPr="002F5208">
              <w:rPr>
                <w:b/>
                <w:sz w:val="20"/>
                <w:szCs w:val="20"/>
              </w:rPr>
              <w:t>1</w:t>
            </w:r>
          </w:p>
        </w:tc>
        <w:tc>
          <w:tcPr>
            <w:tcW w:w="1173" w:type="dxa"/>
            <w:gridSpan w:val="4"/>
          </w:tcPr>
          <w:p w14:paraId="2A96D07A" w14:textId="77777777" w:rsidR="00BD3C83" w:rsidRPr="002F5208" w:rsidRDefault="00BD3C83" w:rsidP="00BD3C83">
            <w:pPr>
              <w:jc w:val="center"/>
              <w:rPr>
                <w:b/>
                <w:sz w:val="20"/>
                <w:szCs w:val="20"/>
                <w:lang w:val="en-US"/>
              </w:rPr>
            </w:pPr>
            <w:r w:rsidRPr="002F5208">
              <w:rPr>
                <w:b/>
                <w:sz w:val="20"/>
                <w:szCs w:val="20"/>
              </w:rPr>
              <w:t>60%</w:t>
            </w:r>
          </w:p>
        </w:tc>
        <w:tc>
          <w:tcPr>
            <w:tcW w:w="5417" w:type="dxa"/>
            <w:gridSpan w:val="10"/>
          </w:tcPr>
          <w:p w14:paraId="76C8B12F" w14:textId="77777777" w:rsidR="00BD3C83" w:rsidRPr="002F5208" w:rsidRDefault="00BD3C83" w:rsidP="00BD3C83">
            <w:pPr>
              <w:jc w:val="center"/>
              <w:rPr>
                <w:b/>
                <w:sz w:val="20"/>
                <w:szCs w:val="20"/>
                <w:lang w:val="en-US"/>
              </w:rPr>
            </w:pPr>
          </w:p>
        </w:tc>
      </w:tr>
      <w:tr w:rsidR="00BD3C83" w:rsidRPr="002F5208" w14:paraId="580DD39C" w14:textId="77777777" w:rsidTr="009B5D93">
        <w:trPr>
          <w:jc w:val="center"/>
        </w:trPr>
        <w:tc>
          <w:tcPr>
            <w:tcW w:w="2870" w:type="dxa"/>
            <w:gridSpan w:val="7"/>
            <w:shd w:val="clear" w:color="auto" w:fill="D2EAF1"/>
          </w:tcPr>
          <w:p w14:paraId="64F4538F" w14:textId="77777777" w:rsidR="00BD3C83" w:rsidRPr="002F5208" w:rsidRDefault="00BD3C83" w:rsidP="00BD3C83">
            <w:pPr>
              <w:rPr>
                <w:sz w:val="20"/>
                <w:szCs w:val="20"/>
              </w:rPr>
            </w:pPr>
          </w:p>
        </w:tc>
        <w:tc>
          <w:tcPr>
            <w:tcW w:w="1520" w:type="dxa"/>
            <w:gridSpan w:val="3"/>
            <w:shd w:val="clear" w:color="auto" w:fill="D2EAF1"/>
          </w:tcPr>
          <w:p w14:paraId="0C368BA4" w14:textId="77777777" w:rsidR="00BD3C83" w:rsidRPr="002F5208" w:rsidRDefault="00BD3C83" w:rsidP="00BD3C83">
            <w:pPr>
              <w:jc w:val="center"/>
              <w:rPr>
                <w:b/>
                <w:sz w:val="20"/>
                <w:szCs w:val="20"/>
                <w:lang w:val="en-US"/>
              </w:rPr>
            </w:pPr>
          </w:p>
        </w:tc>
        <w:tc>
          <w:tcPr>
            <w:tcW w:w="1173" w:type="dxa"/>
            <w:gridSpan w:val="4"/>
            <w:shd w:val="clear" w:color="auto" w:fill="D2EAF1"/>
          </w:tcPr>
          <w:p w14:paraId="2397BB44" w14:textId="77777777" w:rsidR="00BD3C83" w:rsidRPr="002F5208" w:rsidRDefault="00BD3C83" w:rsidP="00BD3C83">
            <w:pPr>
              <w:jc w:val="center"/>
              <w:rPr>
                <w:b/>
                <w:sz w:val="20"/>
                <w:szCs w:val="20"/>
                <w:lang w:val="en-US"/>
              </w:rPr>
            </w:pPr>
          </w:p>
        </w:tc>
        <w:tc>
          <w:tcPr>
            <w:tcW w:w="5417" w:type="dxa"/>
            <w:gridSpan w:val="10"/>
            <w:shd w:val="clear" w:color="auto" w:fill="D2EAF1"/>
          </w:tcPr>
          <w:p w14:paraId="0EF7EB62" w14:textId="77777777" w:rsidR="00BD3C83" w:rsidRPr="002F5208" w:rsidRDefault="00BD3C83" w:rsidP="00BD3C83">
            <w:pPr>
              <w:jc w:val="center"/>
              <w:rPr>
                <w:b/>
                <w:sz w:val="20"/>
                <w:szCs w:val="20"/>
                <w:lang w:val="en-US"/>
              </w:rPr>
            </w:pPr>
          </w:p>
        </w:tc>
      </w:tr>
      <w:tr w:rsidR="00BD3C83" w:rsidRPr="002F5208" w14:paraId="27B079A1" w14:textId="77777777" w:rsidTr="009B5D93">
        <w:trPr>
          <w:jc w:val="center"/>
        </w:trPr>
        <w:tc>
          <w:tcPr>
            <w:tcW w:w="2870" w:type="dxa"/>
            <w:gridSpan w:val="7"/>
            <w:shd w:val="clear" w:color="auto" w:fill="auto"/>
          </w:tcPr>
          <w:p w14:paraId="257BECAD" w14:textId="77777777" w:rsidR="00BD3C83" w:rsidRPr="002F5208" w:rsidRDefault="00BD3C83" w:rsidP="00BD3C83">
            <w:pPr>
              <w:rPr>
                <w:sz w:val="20"/>
                <w:szCs w:val="20"/>
              </w:rPr>
            </w:pPr>
          </w:p>
        </w:tc>
        <w:tc>
          <w:tcPr>
            <w:tcW w:w="1520" w:type="dxa"/>
            <w:gridSpan w:val="3"/>
            <w:shd w:val="clear" w:color="auto" w:fill="D2EAF1"/>
          </w:tcPr>
          <w:p w14:paraId="1E337CFF" w14:textId="77777777" w:rsidR="00BD3C83" w:rsidRPr="002F5208" w:rsidRDefault="00BD3C83" w:rsidP="00BD3C83">
            <w:pPr>
              <w:jc w:val="center"/>
              <w:rPr>
                <w:b/>
                <w:sz w:val="20"/>
                <w:szCs w:val="20"/>
                <w:lang w:val="en-US"/>
              </w:rPr>
            </w:pPr>
          </w:p>
        </w:tc>
        <w:tc>
          <w:tcPr>
            <w:tcW w:w="1173" w:type="dxa"/>
            <w:gridSpan w:val="4"/>
          </w:tcPr>
          <w:p w14:paraId="384EF570" w14:textId="77777777" w:rsidR="00BD3C83" w:rsidRPr="002F5208" w:rsidRDefault="00BD3C83" w:rsidP="00BD3C83">
            <w:pPr>
              <w:jc w:val="center"/>
              <w:rPr>
                <w:b/>
                <w:sz w:val="20"/>
                <w:szCs w:val="20"/>
                <w:lang w:val="en-US"/>
              </w:rPr>
            </w:pPr>
          </w:p>
        </w:tc>
        <w:tc>
          <w:tcPr>
            <w:tcW w:w="5417" w:type="dxa"/>
            <w:gridSpan w:val="10"/>
          </w:tcPr>
          <w:p w14:paraId="482AA95F" w14:textId="77777777" w:rsidR="00BD3C83" w:rsidRPr="002F5208" w:rsidRDefault="00BD3C83" w:rsidP="00BD3C83">
            <w:pPr>
              <w:jc w:val="center"/>
              <w:rPr>
                <w:b/>
                <w:sz w:val="20"/>
                <w:szCs w:val="20"/>
                <w:lang w:val="en-US"/>
              </w:rPr>
            </w:pPr>
          </w:p>
        </w:tc>
      </w:tr>
      <w:tr w:rsidR="00BD3C83" w:rsidRPr="002F5208" w14:paraId="66503C7A" w14:textId="77777777" w:rsidTr="009B5D93">
        <w:trPr>
          <w:jc w:val="center"/>
        </w:trPr>
        <w:tc>
          <w:tcPr>
            <w:tcW w:w="2870" w:type="dxa"/>
            <w:gridSpan w:val="7"/>
            <w:shd w:val="clear" w:color="auto" w:fill="D2EAF1"/>
          </w:tcPr>
          <w:p w14:paraId="3836E058" w14:textId="77777777" w:rsidR="00BD3C83" w:rsidRPr="002F5208" w:rsidRDefault="00BD3C83" w:rsidP="00BD3C83">
            <w:pPr>
              <w:rPr>
                <w:sz w:val="20"/>
                <w:szCs w:val="20"/>
              </w:rPr>
            </w:pPr>
          </w:p>
        </w:tc>
        <w:tc>
          <w:tcPr>
            <w:tcW w:w="1520" w:type="dxa"/>
            <w:gridSpan w:val="3"/>
            <w:shd w:val="clear" w:color="auto" w:fill="D2EAF1"/>
          </w:tcPr>
          <w:p w14:paraId="2C49550E" w14:textId="77777777" w:rsidR="00BD3C83" w:rsidRPr="002F5208" w:rsidRDefault="00BD3C83" w:rsidP="00BD3C83">
            <w:pPr>
              <w:jc w:val="center"/>
              <w:rPr>
                <w:b/>
                <w:sz w:val="20"/>
                <w:szCs w:val="20"/>
                <w:lang w:val="en-US"/>
              </w:rPr>
            </w:pPr>
          </w:p>
        </w:tc>
        <w:tc>
          <w:tcPr>
            <w:tcW w:w="1173" w:type="dxa"/>
            <w:gridSpan w:val="4"/>
            <w:tcBorders>
              <w:bottom w:val="single" w:sz="8" w:space="0" w:color="78C0D4"/>
            </w:tcBorders>
            <w:shd w:val="clear" w:color="auto" w:fill="D2EAF1"/>
          </w:tcPr>
          <w:p w14:paraId="1450BFB3" w14:textId="77777777" w:rsidR="00BD3C83" w:rsidRPr="002F5208" w:rsidRDefault="00BD3C83" w:rsidP="00BD3C83">
            <w:pPr>
              <w:jc w:val="center"/>
              <w:rPr>
                <w:b/>
                <w:sz w:val="20"/>
                <w:szCs w:val="20"/>
                <w:lang w:val="en-US"/>
              </w:rPr>
            </w:pPr>
          </w:p>
        </w:tc>
        <w:tc>
          <w:tcPr>
            <w:tcW w:w="5417" w:type="dxa"/>
            <w:gridSpan w:val="10"/>
            <w:tcBorders>
              <w:bottom w:val="single" w:sz="8" w:space="0" w:color="78C0D4"/>
            </w:tcBorders>
            <w:shd w:val="clear" w:color="auto" w:fill="D2EAF1"/>
          </w:tcPr>
          <w:p w14:paraId="78D6DFAF" w14:textId="77777777" w:rsidR="00BD3C83" w:rsidRPr="002F5208" w:rsidRDefault="00BD3C83" w:rsidP="00BD3C83">
            <w:pPr>
              <w:jc w:val="center"/>
              <w:rPr>
                <w:b/>
                <w:sz w:val="20"/>
                <w:szCs w:val="20"/>
                <w:lang w:val="en-US"/>
              </w:rPr>
            </w:pPr>
          </w:p>
        </w:tc>
      </w:tr>
      <w:tr w:rsidR="00BD3C83" w:rsidRPr="002F5208" w14:paraId="3D9028FB" w14:textId="77777777" w:rsidTr="009B5D93">
        <w:trPr>
          <w:trHeight w:val="337"/>
          <w:jc w:val="center"/>
        </w:trPr>
        <w:tc>
          <w:tcPr>
            <w:tcW w:w="2870" w:type="dxa"/>
            <w:gridSpan w:val="7"/>
            <w:shd w:val="clear" w:color="auto" w:fill="auto"/>
          </w:tcPr>
          <w:p w14:paraId="2F2CF08F" w14:textId="77777777" w:rsidR="00BD3C83" w:rsidRPr="002F5208" w:rsidRDefault="00BD3C83" w:rsidP="00BD3C83">
            <w:pPr>
              <w:rPr>
                <w:b/>
                <w:i/>
                <w:sz w:val="20"/>
                <w:szCs w:val="20"/>
              </w:rPr>
            </w:pPr>
            <w:r w:rsidRPr="002F5208">
              <w:rPr>
                <w:b/>
                <w:i/>
                <w:sz w:val="20"/>
                <w:szCs w:val="20"/>
              </w:rPr>
              <w:t>Midterm Exam Success Rate During the Year</w:t>
            </w:r>
          </w:p>
        </w:tc>
        <w:tc>
          <w:tcPr>
            <w:tcW w:w="1520" w:type="dxa"/>
            <w:gridSpan w:val="3"/>
            <w:shd w:val="clear" w:color="auto" w:fill="D2EAF1"/>
          </w:tcPr>
          <w:p w14:paraId="6A15686D" w14:textId="77777777" w:rsidR="00BD3C83" w:rsidRPr="002F5208" w:rsidRDefault="00BD3C83" w:rsidP="00BD3C83">
            <w:pPr>
              <w:jc w:val="center"/>
              <w:rPr>
                <w:b/>
                <w:sz w:val="20"/>
                <w:szCs w:val="20"/>
                <w:lang w:val="en-US"/>
              </w:rPr>
            </w:pPr>
            <w:r w:rsidRPr="002F5208">
              <w:rPr>
                <w:b/>
                <w:sz w:val="20"/>
                <w:szCs w:val="20"/>
              </w:rPr>
              <w:t>1</w:t>
            </w:r>
          </w:p>
        </w:tc>
        <w:tc>
          <w:tcPr>
            <w:tcW w:w="1173" w:type="dxa"/>
            <w:gridSpan w:val="4"/>
          </w:tcPr>
          <w:p w14:paraId="52540C91" w14:textId="77777777" w:rsidR="00BD3C83" w:rsidRPr="002F5208" w:rsidRDefault="00BD3C83" w:rsidP="00BD3C83">
            <w:pPr>
              <w:jc w:val="center"/>
              <w:rPr>
                <w:b/>
                <w:sz w:val="20"/>
                <w:szCs w:val="20"/>
                <w:lang w:val="en-US"/>
              </w:rPr>
            </w:pPr>
            <w:r w:rsidRPr="002F5208">
              <w:rPr>
                <w:b/>
                <w:sz w:val="20"/>
                <w:szCs w:val="20"/>
              </w:rPr>
              <w:t>40%</w:t>
            </w:r>
          </w:p>
        </w:tc>
        <w:tc>
          <w:tcPr>
            <w:tcW w:w="5417" w:type="dxa"/>
            <w:gridSpan w:val="10"/>
          </w:tcPr>
          <w:p w14:paraId="7D72F0E3" w14:textId="77777777" w:rsidR="00BD3C83" w:rsidRPr="002F5208" w:rsidRDefault="00BD3C83" w:rsidP="00BD3C83">
            <w:pPr>
              <w:jc w:val="center"/>
              <w:rPr>
                <w:b/>
                <w:sz w:val="20"/>
                <w:szCs w:val="20"/>
                <w:lang w:val="en-US"/>
              </w:rPr>
            </w:pPr>
          </w:p>
        </w:tc>
      </w:tr>
      <w:tr w:rsidR="00BD3C83" w:rsidRPr="002F5208" w14:paraId="62145D47" w14:textId="77777777" w:rsidTr="009B5D93">
        <w:trPr>
          <w:jc w:val="center"/>
        </w:trPr>
        <w:tc>
          <w:tcPr>
            <w:tcW w:w="2870" w:type="dxa"/>
            <w:gridSpan w:val="7"/>
            <w:shd w:val="clear" w:color="auto" w:fill="D2EAF1"/>
          </w:tcPr>
          <w:p w14:paraId="5E80EA0B" w14:textId="77777777" w:rsidR="00BD3C83" w:rsidRPr="002F5208" w:rsidRDefault="00BD3C83" w:rsidP="00BD3C83">
            <w:pPr>
              <w:rPr>
                <w:b/>
                <w:i/>
                <w:sz w:val="20"/>
                <w:szCs w:val="20"/>
              </w:rPr>
            </w:pPr>
            <w:r w:rsidRPr="002F5208">
              <w:rPr>
                <w:b/>
                <w:i/>
                <w:sz w:val="20"/>
                <w:szCs w:val="20"/>
              </w:rPr>
              <w:t>Success Rate of the Final During the Year</w:t>
            </w:r>
          </w:p>
        </w:tc>
        <w:tc>
          <w:tcPr>
            <w:tcW w:w="1520" w:type="dxa"/>
            <w:gridSpan w:val="3"/>
            <w:shd w:val="clear" w:color="auto" w:fill="D2EAF1"/>
          </w:tcPr>
          <w:p w14:paraId="129F7F11" w14:textId="77777777" w:rsidR="00BD3C83" w:rsidRPr="002F5208" w:rsidRDefault="00BD3C83" w:rsidP="00BD3C83">
            <w:pPr>
              <w:jc w:val="center"/>
              <w:rPr>
                <w:b/>
                <w:sz w:val="20"/>
                <w:szCs w:val="20"/>
                <w:lang w:val="en-US"/>
              </w:rPr>
            </w:pPr>
            <w:r w:rsidRPr="002F5208">
              <w:rPr>
                <w:b/>
                <w:sz w:val="20"/>
                <w:szCs w:val="20"/>
              </w:rPr>
              <w:t>1</w:t>
            </w:r>
          </w:p>
        </w:tc>
        <w:tc>
          <w:tcPr>
            <w:tcW w:w="1173" w:type="dxa"/>
            <w:gridSpan w:val="4"/>
            <w:shd w:val="clear" w:color="auto" w:fill="D2EAF1"/>
          </w:tcPr>
          <w:p w14:paraId="0BDA6534" w14:textId="77777777" w:rsidR="00BD3C83" w:rsidRPr="002F5208" w:rsidRDefault="00BD3C83" w:rsidP="00BD3C83">
            <w:pPr>
              <w:jc w:val="center"/>
              <w:rPr>
                <w:b/>
                <w:sz w:val="20"/>
                <w:szCs w:val="20"/>
                <w:lang w:val="en-US"/>
              </w:rPr>
            </w:pPr>
            <w:r w:rsidRPr="002F5208">
              <w:rPr>
                <w:b/>
                <w:sz w:val="20"/>
                <w:szCs w:val="20"/>
              </w:rPr>
              <w:t>60%</w:t>
            </w:r>
          </w:p>
        </w:tc>
        <w:tc>
          <w:tcPr>
            <w:tcW w:w="5417" w:type="dxa"/>
            <w:gridSpan w:val="10"/>
            <w:shd w:val="clear" w:color="auto" w:fill="D2EAF1"/>
          </w:tcPr>
          <w:p w14:paraId="54692DF1" w14:textId="77777777" w:rsidR="00BD3C83" w:rsidRPr="002F5208" w:rsidRDefault="00BD3C83" w:rsidP="00BD3C83">
            <w:pPr>
              <w:jc w:val="center"/>
              <w:rPr>
                <w:b/>
                <w:sz w:val="20"/>
                <w:szCs w:val="20"/>
                <w:lang w:val="en-US"/>
              </w:rPr>
            </w:pPr>
          </w:p>
        </w:tc>
      </w:tr>
      <w:tr w:rsidR="00BD3C83" w:rsidRPr="002F5208" w14:paraId="4912D06E" w14:textId="77777777" w:rsidTr="009B5D93">
        <w:trPr>
          <w:trHeight w:val="70"/>
          <w:jc w:val="center"/>
        </w:trPr>
        <w:tc>
          <w:tcPr>
            <w:tcW w:w="10980" w:type="dxa"/>
            <w:gridSpan w:val="24"/>
          </w:tcPr>
          <w:p w14:paraId="424B47C2" w14:textId="77777777" w:rsidR="00BD3C83" w:rsidRPr="002F5208" w:rsidRDefault="00BD3C83" w:rsidP="00BD3C83">
            <w:pPr>
              <w:jc w:val="center"/>
              <w:rPr>
                <w:b/>
                <w:bCs/>
                <w:sz w:val="20"/>
                <w:szCs w:val="20"/>
              </w:rPr>
            </w:pPr>
          </w:p>
          <w:p w14:paraId="5D0CA495" w14:textId="77777777" w:rsidR="00BD3C83" w:rsidRPr="002F5208" w:rsidRDefault="00BD3C83" w:rsidP="00BD3C83">
            <w:pPr>
              <w:jc w:val="center"/>
              <w:rPr>
                <w:b/>
                <w:bCs/>
                <w:sz w:val="20"/>
                <w:szCs w:val="20"/>
              </w:rPr>
            </w:pPr>
            <w:r w:rsidRPr="002F5208">
              <w:rPr>
                <w:b/>
                <w:sz w:val="20"/>
                <w:szCs w:val="20"/>
              </w:rPr>
              <w:t>ECTS TABLE</w:t>
            </w:r>
          </w:p>
        </w:tc>
      </w:tr>
      <w:tr w:rsidR="00BD3C83" w:rsidRPr="002F5208" w14:paraId="0A60EC54" w14:textId="77777777" w:rsidTr="009B5D93">
        <w:trPr>
          <w:jc w:val="center"/>
        </w:trPr>
        <w:tc>
          <w:tcPr>
            <w:tcW w:w="4185" w:type="dxa"/>
            <w:gridSpan w:val="9"/>
            <w:shd w:val="clear" w:color="auto" w:fill="D2EAF1"/>
          </w:tcPr>
          <w:p w14:paraId="71D2DFCE" w14:textId="77777777" w:rsidR="00BD3C83" w:rsidRPr="002F5208" w:rsidRDefault="00BD3C83" w:rsidP="00BD3C83">
            <w:pPr>
              <w:rPr>
                <w:b/>
                <w:sz w:val="20"/>
                <w:szCs w:val="20"/>
              </w:rPr>
            </w:pPr>
            <w:r w:rsidRPr="002F5208">
              <w:rPr>
                <w:b/>
                <w:sz w:val="20"/>
                <w:szCs w:val="20"/>
              </w:rPr>
              <w:t>Content</w:t>
            </w:r>
          </w:p>
        </w:tc>
        <w:tc>
          <w:tcPr>
            <w:tcW w:w="1563" w:type="dxa"/>
            <w:gridSpan w:val="6"/>
            <w:shd w:val="clear" w:color="auto" w:fill="D2EAF1"/>
          </w:tcPr>
          <w:p w14:paraId="41E0C57E" w14:textId="77777777" w:rsidR="00BD3C83" w:rsidRPr="002F5208" w:rsidRDefault="00BD3C83" w:rsidP="00BD3C83">
            <w:pPr>
              <w:jc w:val="center"/>
              <w:rPr>
                <w:b/>
                <w:sz w:val="20"/>
                <w:szCs w:val="20"/>
              </w:rPr>
            </w:pPr>
            <w:r w:rsidRPr="002F5208">
              <w:rPr>
                <w:b/>
                <w:sz w:val="20"/>
                <w:szCs w:val="20"/>
              </w:rPr>
              <w:t>Number</w:t>
            </w:r>
          </w:p>
        </w:tc>
        <w:tc>
          <w:tcPr>
            <w:tcW w:w="3054" w:type="dxa"/>
            <w:gridSpan w:val="7"/>
            <w:shd w:val="clear" w:color="auto" w:fill="D2EAF1"/>
          </w:tcPr>
          <w:p w14:paraId="67053CBA" w14:textId="77777777" w:rsidR="00BD3C83" w:rsidRPr="002F5208" w:rsidRDefault="00BD3C83" w:rsidP="00BD3C83">
            <w:pPr>
              <w:jc w:val="center"/>
              <w:rPr>
                <w:b/>
                <w:sz w:val="20"/>
                <w:szCs w:val="20"/>
              </w:rPr>
            </w:pPr>
            <w:r w:rsidRPr="002F5208">
              <w:rPr>
                <w:b/>
                <w:sz w:val="20"/>
                <w:szCs w:val="20"/>
              </w:rPr>
              <w:t>Hour</w:t>
            </w:r>
          </w:p>
        </w:tc>
        <w:tc>
          <w:tcPr>
            <w:tcW w:w="2178" w:type="dxa"/>
            <w:gridSpan w:val="2"/>
            <w:shd w:val="clear" w:color="auto" w:fill="D2EAF1"/>
          </w:tcPr>
          <w:p w14:paraId="4EF79020" w14:textId="77777777" w:rsidR="00BD3C83" w:rsidRPr="002F5208" w:rsidRDefault="00BD3C83" w:rsidP="00BD3C83">
            <w:pPr>
              <w:jc w:val="center"/>
              <w:rPr>
                <w:b/>
                <w:sz w:val="20"/>
                <w:szCs w:val="20"/>
              </w:rPr>
            </w:pPr>
            <w:r w:rsidRPr="002F5208">
              <w:rPr>
                <w:b/>
                <w:sz w:val="20"/>
                <w:szCs w:val="20"/>
              </w:rPr>
              <w:t>Sum</w:t>
            </w:r>
          </w:p>
        </w:tc>
      </w:tr>
      <w:tr w:rsidR="00BD3C83" w:rsidRPr="002F5208" w14:paraId="3A8E7554" w14:textId="77777777" w:rsidTr="009B5D93">
        <w:trPr>
          <w:jc w:val="center"/>
        </w:trPr>
        <w:tc>
          <w:tcPr>
            <w:tcW w:w="4185" w:type="dxa"/>
            <w:gridSpan w:val="9"/>
            <w:shd w:val="clear" w:color="auto" w:fill="auto"/>
          </w:tcPr>
          <w:p w14:paraId="4356F7AE" w14:textId="77777777" w:rsidR="00BD3C83" w:rsidRPr="002F5208" w:rsidRDefault="00BD3C83" w:rsidP="00BD3C83">
            <w:pPr>
              <w:rPr>
                <w:sz w:val="20"/>
                <w:szCs w:val="20"/>
              </w:rPr>
            </w:pPr>
            <w:r w:rsidRPr="002F5208">
              <w:rPr>
                <w:sz w:val="22"/>
                <w:szCs w:val="22"/>
              </w:rPr>
              <w:t>Course Duration</w:t>
            </w:r>
          </w:p>
        </w:tc>
        <w:tc>
          <w:tcPr>
            <w:tcW w:w="1563" w:type="dxa"/>
            <w:gridSpan w:val="6"/>
            <w:shd w:val="clear" w:color="auto" w:fill="D2EAF1"/>
          </w:tcPr>
          <w:p w14:paraId="7A68ABA5" w14:textId="77777777" w:rsidR="00BD3C83" w:rsidRPr="002F5208" w:rsidRDefault="00BD3C83" w:rsidP="00BD3C83">
            <w:pPr>
              <w:jc w:val="center"/>
              <w:rPr>
                <w:b/>
                <w:sz w:val="20"/>
                <w:szCs w:val="20"/>
                <w:lang w:val="en-US"/>
              </w:rPr>
            </w:pPr>
            <w:r w:rsidRPr="002F5208">
              <w:rPr>
                <w:b/>
                <w:sz w:val="22"/>
                <w:szCs w:val="22"/>
              </w:rPr>
              <w:t>14</w:t>
            </w:r>
          </w:p>
        </w:tc>
        <w:tc>
          <w:tcPr>
            <w:tcW w:w="3054" w:type="dxa"/>
            <w:gridSpan w:val="7"/>
          </w:tcPr>
          <w:p w14:paraId="1C8DC630" w14:textId="77777777" w:rsidR="00BD3C83" w:rsidRPr="002F5208" w:rsidRDefault="00BD3C83" w:rsidP="00BD3C83">
            <w:pPr>
              <w:jc w:val="center"/>
              <w:rPr>
                <w:b/>
                <w:sz w:val="20"/>
                <w:szCs w:val="20"/>
                <w:lang w:val="en-US"/>
              </w:rPr>
            </w:pPr>
            <w:r w:rsidRPr="002F5208">
              <w:rPr>
                <w:b/>
                <w:sz w:val="22"/>
                <w:szCs w:val="22"/>
              </w:rPr>
              <w:t>2</w:t>
            </w:r>
          </w:p>
        </w:tc>
        <w:tc>
          <w:tcPr>
            <w:tcW w:w="2178" w:type="dxa"/>
            <w:gridSpan w:val="2"/>
          </w:tcPr>
          <w:p w14:paraId="05F8F2FD" w14:textId="77777777" w:rsidR="00BD3C83" w:rsidRPr="002F5208" w:rsidRDefault="00BD3C83" w:rsidP="00BD3C83">
            <w:pPr>
              <w:jc w:val="center"/>
              <w:rPr>
                <w:b/>
                <w:bCs/>
                <w:sz w:val="20"/>
                <w:szCs w:val="20"/>
                <w:lang w:val="en-US"/>
              </w:rPr>
            </w:pPr>
            <w:r w:rsidRPr="002F5208">
              <w:rPr>
                <w:b/>
                <w:bCs/>
                <w:sz w:val="22"/>
                <w:szCs w:val="22"/>
              </w:rPr>
              <w:t>28</w:t>
            </w:r>
          </w:p>
        </w:tc>
      </w:tr>
      <w:tr w:rsidR="00BD3C83" w:rsidRPr="002F5208" w14:paraId="3EC1035B" w14:textId="77777777" w:rsidTr="009B5D93">
        <w:trPr>
          <w:jc w:val="center"/>
        </w:trPr>
        <w:tc>
          <w:tcPr>
            <w:tcW w:w="4185" w:type="dxa"/>
            <w:gridSpan w:val="9"/>
            <w:shd w:val="clear" w:color="auto" w:fill="D2EAF1"/>
          </w:tcPr>
          <w:p w14:paraId="0637F1CF" w14:textId="77777777" w:rsidR="00BD3C83" w:rsidRPr="002F5208" w:rsidRDefault="00BD3C83" w:rsidP="00BD3C83">
            <w:pPr>
              <w:rPr>
                <w:sz w:val="20"/>
                <w:szCs w:val="20"/>
              </w:rPr>
            </w:pPr>
            <w:r w:rsidRPr="002F5208">
              <w:rPr>
                <w:sz w:val="22"/>
                <w:szCs w:val="22"/>
              </w:rPr>
              <w:t>Studying Outside the Classroom</w:t>
            </w:r>
          </w:p>
        </w:tc>
        <w:tc>
          <w:tcPr>
            <w:tcW w:w="1563" w:type="dxa"/>
            <w:gridSpan w:val="6"/>
            <w:shd w:val="clear" w:color="auto" w:fill="D2EAF1"/>
          </w:tcPr>
          <w:p w14:paraId="2B4440F5" w14:textId="77777777" w:rsidR="00BD3C83" w:rsidRPr="002F5208" w:rsidRDefault="00BD3C83" w:rsidP="00BD3C83">
            <w:pPr>
              <w:jc w:val="center"/>
              <w:rPr>
                <w:b/>
                <w:sz w:val="20"/>
                <w:szCs w:val="20"/>
                <w:lang w:val="en-US"/>
              </w:rPr>
            </w:pPr>
            <w:r w:rsidRPr="002F5208">
              <w:rPr>
                <w:b/>
                <w:sz w:val="22"/>
                <w:szCs w:val="22"/>
              </w:rPr>
              <w:t>14</w:t>
            </w:r>
          </w:p>
        </w:tc>
        <w:tc>
          <w:tcPr>
            <w:tcW w:w="3054" w:type="dxa"/>
            <w:gridSpan w:val="7"/>
            <w:shd w:val="clear" w:color="auto" w:fill="D2EAF1"/>
          </w:tcPr>
          <w:p w14:paraId="747CB7AA" w14:textId="77777777" w:rsidR="00BD3C83" w:rsidRPr="002F5208" w:rsidRDefault="00BD3C83" w:rsidP="00BD3C83">
            <w:pPr>
              <w:jc w:val="center"/>
              <w:rPr>
                <w:b/>
                <w:sz w:val="20"/>
                <w:szCs w:val="20"/>
                <w:lang w:val="en-US"/>
              </w:rPr>
            </w:pPr>
            <w:r w:rsidRPr="002F5208">
              <w:rPr>
                <w:b/>
                <w:sz w:val="22"/>
                <w:szCs w:val="22"/>
              </w:rPr>
              <w:t>1</w:t>
            </w:r>
          </w:p>
        </w:tc>
        <w:tc>
          <w:tcPr>
            <w:tcW w:w="2178" w:type="dxa"/>
            <w:gridSpan w:val="2"/>
            <w:shd w:val="clear" w:color="auto" w:fill="D2EAF1"/>
          </w:tcPr>
          <w:p w14:paraId="6F9EEB97" w14:textId="77777777" w:rsidR="00BD3C83" w:rsidRPr="002F5208" w:rsidRDefault="00BD3C83" w:rsidP="00BD3C83">
            <w:pPr>
              <w:jc w:val="center"/>
              <w:rPr>
                <w:b/>
                <w:bCs/>
                <w:sz w:val="20"/>
                <w:szCs w:val="20"/>
                <w:lang w:val="en-US"/>
              </w:rPr>
            </w:pPr>
            <w:r w:rsidRPr="002F5208">
              <w:rPr>
                <w:b/>
                <w:bCs/>
                <w:sz w:val="22"/>
                <w:szCs w:val="22"/>
              </w:rPr>
              <w:t>14</w:t>
            </w:r>
          </w:p>
        </w:tc>
      </w:tr>
      <w:tr w:rsidR="00BD3C83" w:rsidRPr="002F5208" w14:paraId="037A5E26" w14:textId="77777777" w:rsidTr="009B5D93">
        <w:trPr>
          <w:jc w:val="center"/>
        </w:trPr>
        <w:tc>
          <w:tcPr>
            <w:tcW w:w="4185" w:type="dxa"/>
            <w:gridSpan w:val="9"/>
            <w:shd w:val="clear" w:color="auto" w:fill="auto"/>
          </w:tcPr>
          <w:p w14:paraId="0DAA8B82" w14:textId="77777777" w:rsidR="00BD3C83" w:rsidRPr="002F5208" w:rsidRDefault="00BD3C83" w:rsidP="00BD3C83">
            <w:pPr>
              <w:rPr>
                <w:sz w:val="20"/>
                <w:szCs w:val="20"/>
                <w:highlight w:val="yellow"/>
              </w:rPr>
            </w:pPr>
            <w:r w:rsidRPr="002F5208">
              <w:rPr>
                <w:sz w:val="22"/>
                <w:szCs w:val="22"/>
              </w:rPr>
              <w:t>Midterm Exam</w:t>
            </w:r>
          </w:p>
        </w:tc>
        <w:tc>
          <w:tcPr>
            <w:tcW w:w="1563" w:type="dxa"/>
            <w:gridSpan w:val="6"/>
            <w:shd w:val="clear" w:color="auto" w:fill="D2EAF1"/>
          </w:tcPr>
          <w:p w14:paraId="62B6BEB6" w14:textId="77777777" w:rsidR="00BD3C83" w:rsidRPr="002F5208" w:rsidRDefault="00BD3C83" w:rsidP="00BD3C83">
            <w:pPr>
              <w:jc w:val="center"/>
              <w:rPr>
                <w:b/>
                <w:sz w:val="20"/>
                <w:szCs w:val="20"/>
                <w:lang w:val="en-US"/>
              </w:rPr>
            </w:pPr>
            <w:r w:rsidRPr="002F5208">
              <w:rPr>
                <w:b/>
                <w:sz w:val="22"/>
                <w:szCs w:val="22"/>
              </w:rPr>
              <w:t>1</w:t>
            </w:r>
          </w:p>
        </w:tc>
        <w:tc>
          <w:tcPr>
            <w:tcW w:w="3054" w:type="dxa"/>
            <w:gridSpan w:val="7"/>
          </w:tcPr>
          <w:p w14:paraId="17BF26B5" w14:textId="77777777" w:rsidR="00BD3C83" w:rsidRPr="002F5208" w:rsidRDefault="00BD3C83" w:rsidP="00BD3C83">
            <w:pPr>
              <w:jc w:val="center"/>
              <w:rPr>
                <w:b/>
                <w:sz w:val="20"/>
                <w:szCs w:val="20"/>
                <w:lang w:val="en-US"/>
              </w:rPr>
            </w:pPr>
            <w:r w:rsidRPr="002F5208">
              <w:rPr>
                <w:b/>
                <w:sz w:val="22"/>
                <w:szCs w:val="22"/>
              </w:rPr>
              <w:t>30</w:t>
            </w:r>
          </w:p>
        </w:tc>
        <w:tc>
          <w:tcPr>
            <w:tcW w:w="2178" w:type="dxa"/>
            <w:gridSpan w:val="2"/>
          </w:tcPr>
          <w:p w14:paraId="1B3CB863" w14:textId="77777777" w:rsidR="00BD3C83" w:rsidRPr="002F5208" w:rsidRDefault="00BD3C83" w:rsidP="00BD3C83">
            <w:pPr>
              <w:jc w:val="center"/>
              <w:rPr>
                <w:b/>
                <w:bCs/>
                <w:sz w:val="20"/>
                <w:szCs w:val="20"/>
                <w:lang w:val="en-US"/>
              </w:rPr>
            </w:pPr>
            <w:r w:rsidRPr="002F5208">
              <w:rPr>
                <w:b/>
                <w:bCs/>
                <w:sz w:val="22"/>
                <w:szCs w:val="22"/>
              </w:rPr>
              <w:t>30</w:t>
            </w:r>
          </w:p>
        </w:tc>
      </w:tr>
      <w:tr w:rsidR="00BD3C83" w:rsidRPr="002F5208" w14:paraId="6F71A6BB" w14:textId="77777777" w:rsidTr="009B5D93">
        <w:trPr>
          <w:jc w:val="center"/>
        </w:trPr>
        <w:tc>
          <w:tcPr>
            <w:tcW w:w="4185" w:type="dxa"/>
            <w:gridSpan w:val="9"/>
            <w:shd w:val="clear" w:color="auto" w:fill="D2EAF1"/>
          </w:tcPr>
          <w:p w14:paraId="087A836B" w14:textId="77777777" w:rsidR="00BD3C83" w:rsidRPr="002F5208" w:rsidRDefault="00BD3C83" w:rsidP="00BD3C83">
            <w:pPr>
              <w:rPr>
                <w:sz w:val="20"/>
                <w:szCs w:val="20"/>
                <w:highlight w:val="yellow"/>
              </w:rPr>
            </w:pPr>
            <w:r w:rsidRPr="002F5208">
              <w:rPr>
                <w:sz w:val="22"/>
                <w:szCs w:val="22"/>
              </w:rPr>
              <w:t>Final Exam</w:t>
            </w:r>
          </w:p>
        </w:tc>
        <w:tc>
          <w:tcPr>
            <w:tcW w:w="1563" w:type="dxa"/>
            <w:gridSpan w:val="6"/>
            <w:shd w:val="clear" w:color="auto" w:fill="D2EAF1"/>
          </w:tcPr>
          <w:p w14:paraId="5F104868" w14:textId="77777777" w:rsidR="00BD3C83" w:rsidRPr="002F5208" w:rsidRDefault="00BD3C83" w:rsidP="00BD3C83">
            <w:pPr>
              <w:jc w:val="center"/>
              <w:rPr>
                <w:b/>
                <w:sz w:val="20"/>
                <w:szCs w:val="20"/>
                <w:lang w:val="en-US"/>
              </w:rPr>
            </w:pPr>
            <w:r w:rsidRPr="002F5208">
              <w:rPr>
                <w:b/>
                <w:sz w:val="22"/>
                <w:szCs w:val="22"/>
              </w:rPr>
              <w:t>1</w:t>
            </w:r>
          </w:p>
        </w:tc>
        <w:tc>
          <w:tcPr>
            <w:tcW w:w="3054" w:type="dxa"/>
            <w:gridSpan w:val="7"/>
            <w:shd w:val="clear" w:color="auto" w:fill="D2EAF1"/>
          </w:tcPr>
          <w:p w14:paraId="0EB6A1E4" w14:textId="77777777" w:rsidR="00BD3C83" w:rsidRPr="002F5208" w:rsidRDefault="00BD3C83" w:rsidP="00BD3C83">
            <w:pPr>
              <w:jc w:val="center"/>
              <w:rPr>
                <w:b/>
                <w:sz w:val="20"/>
                <w:szCs w:val="20"/>
                <w:lang w:val="en-US"/>
              </w:rPr>
            </w:pPr>
            <w:r w:rsidRPr="002F5208">
              <w:rPr>
                <w:b/>
                <w:sz w:val="22"/>
                <w:szCs w:val="22"/>
              </w:rPr>
              <w:t>50</w:t>
            </w:r>
          </w:p>
        </w:tc>
        <w:tc>
          <w:tcPr>
            <w:tcW w:w="2178" w:type="dxa"/>
            <w:gridSpan w:val="2"/>
            <w:shd w:val="clear" w:color="auto" w:fill="D2EAF1"/>
          </w:tcPr>
          <w:p w14:paraId="0F6D4EB8" w14:textId="77777777" w:rsidR="00BD3C83" w:rsidRPr="002F5208" w:rsidRDefault="00BD3C83" w:rsidP="00BD3C83">
            <w:pPr>
              <w:jc w:val="center"/>
              <w:rPr>
                <w:b/>
                <w:bCs/>
                <w:sz w:val="20"/>
                <w:szCs w:val="20"/>
                <w:lang w:val="en-US"/>
              </w:rPr>
            </w:pPr>
            <w:r w:rsidRPr="002F5208">
              <w:rPr>
                <w:b/>
                <w:bCs/>
                <w:sz w:val="22"/>
                <w:szCs w:val="22"/>
              </w:rPr>
              <w:t>50</w:t>
            </w:r>
          </w:p>
        </w:tc>
      </w:tr>
      <w:tr w:rsidR="00BD3C83" w:rsidRPr="002F5208" w14:paraId="4B2AF302" w14:textId="77777777" w:rsidTr="009B5D93">
        <w:trPr>
          <w:jc w:val="center"/>
        </w:trPr>
        <w:tc>
          <w:tcPr>
            <w:tcW w:w="8802" w:type="dxa"/>
            <w:gridSpan w:val="22"/>
            <w:vMerge w:val="restart"/>
            <w:tcBorders>
              <w:right w:val="nil"/>
            </w:tcBorders>
          </w:tcPr>
          <w:p w14:paraId="7616557B" w14:textId="77777777" w:rsidR="00BD3C83" w:rsidRPr="002F5208" w:rsidRDefault="00BD3C83" w:rsidP="00BD3C83">
            <w:pPr>
              <w:jc w:val="right"/>
              <w:rPr>
                <w:b/>
                <w:sz w:val="20"/>
                <w:szCs w:val="20"/>
              </w:rPr>
            </w:pPr>
            <w:r w:rsidRPr="002F5208">
              <w:rPr>
                <w:b/>
                <w:sz w:val="20"/>
                <w:szCs w:val="20"/>
              </w:rPr>
              <w:t>Sum</w:t>
            </w:r>
          </w:p>
          <w:p w14:paraId="51DA5222" w14:textId="77777777" w:rsidR="00BD3C83" w:rsidRPr="002F5208" w:rsidRDefault="00BD3C83" w:rsidP="00BD3C83">
            <w:pPr>
              <w:jc w:val="right"/>
              <w:rPr>
                <w:b/>
                <w:sz w:val="20"/>
                <w:szCs w:val="20"/>
              </w:rPr>
            </w:pPr>
            <w:r w:rsidRPr="002F5208">
              <w:rPr>
                <w:b/>
                <w:sz w:val="20"/>
                <w:szCs w:val="20"/>
              </w:rPr>
              <w:t>Total / 30</w:t>
            </w:r>
          </w:p>
          <w:p w14:paraId="3F8DC555" w14:textId="77777777" w:rsidR="00BD3C83" w:rsidRPr="002F5208" w:rsidRDefault="00BD3C83" w:rsidP="00BD3C83">
            <w:pPr>
              <w:jc w:val="right"/>
              <w:rPr>
                <w:b/>
                <w:sz w:val="20"/>
                <w:szCs w:val="20"/>
              </w:rPr>
            </w:pPr>
            <w:r w:rsidRPr="002F5208">
              <w:rPr>
                <w:b/>
                <w:sz w:val="20"/>
                <w:szCs w:val="20"/>
              </w:rPr>
              <w:t>ECTS Credits</w:t>
            </w:r>
          </w:p>
        </w:tc>
        <w:tc>
          <w:tcPr>
            <w:tcW w:w="2178" w:type="dxa"/>
            <w:gridSpan w:val="2"/>
            <w:tcBorders>
              <w:left w:val="nil"/>
            </w:tcBorders>
          </w:tcPr>
          <w:p w14:paraId="3CD825B2" w14:textId="77777777" w:rsidR="00BD3C83" w:rsidRPr="002F5208" w:rsidRDefault="00BD3C83" w:rsidP="00BD3C83">
            <w:pPr>
              <w:jc w:val="center"/>
              <w:rPr>
                <w:b/>
                <w:sz w:val="20"/>
                <w:szCs w:val="20"/>
                <w:lang w:val="en-US"/>
              </w:rPr>
            </w:pPr>
            <w:r w:rsidRPr="002F5208">
              <w:rPr>
                <w:b/>
                <w:sz w:val="20"/>
                <w:szCs w:val="20"/>
              </w:rPr>
              <w:t>122</w:t>
            </w:r>
          </w:p>
        </w:tc>
      </w:tr>
      <w:tr w:rsidR="00BD3C83" w:rsidRPr="002F5208" w14:paraId="24D10CF5" w14:textId="77777777" w:rsidTr="009B5D93">
        <w:trPr>
          <w:jc w:val="center"/>
        </w:trPr>
        <w:tc>
          <w:tcPr>
            <w:tcW w:w="8802" w:type="dxa"/>
            <w:gridSpan w:val="22"/>
            <w:vMerge/>
            <w:shd w:val="clear" w:color="auto" w:fill="D2EAF1"/>
          </w:tcPr>
          <w:p w14:paraId="49B9694B" w14:textId="77777777" w:rsidR="00BD3C83" w:rsidRPr="002F5208" w:rsidRDefault="00BD3C83" w:rsidP="00BD3C83">
            <w:pPr>
              <w:rPr>
                <w:b/>
                <w:bCs/>
                <w:sz w:val="20"/>
                <w:szCs w:val="20"/>
              </w:rPr>
            </w:pPr>
          </w:p>
        </w:tc>
        <w:tc>
          <w:tcPr>
            <w:tcW w:w="2178" w:type="dxa"/>
            <w:gridSpan w:val="2"/>
            <w:shd w:val="clear" w:color="auto" w:fill="D2EAF1"/>
          </w:tcPr>
          <w:p w14:paraId="69094CB8" w14:textId="77777777" w:rsidR="00BD3C83" w:rsidRPr="002F5208" w:rsidRDefault="00BD3C83" w:rsidP="00BD3C83">
            <w:pPr>
              <w:jc w:val="center"/>
              <w:rPr>
                <w:b/>
                <w:sz w:val="20"/>
                <w:szCs w:val="20"/>
                <w:lang w:val="en-US"/>
              </w:rPr>
            </w:pPr>
            <w:r w:rsidRPr="002F5208">
              <w:rPr>
                <w:b/>
                <w:sz w:val="20"/>
                <w:szCs w:val="20"/>
              </w:rPr>
              <w:t>=122/30=4,06</w:t>
            </w:r>
          </w:p>
        </w:tc>
      </w:tr>
      <w:tr w:rsidR="00BD3C83" w:rsidRPr="002F5208" w14:paraId="7545FA93" w14:textId="77777777" w:rsidTr="009B5D93">
        <w:trPr>
          <w:jc w:val="center"/>
        </w:trPr>
        <w:tc>
          <w:tcPr>
            <w:tcW w:w="8802" w:type="dxa"/>
            <w:gridSpan w:val="22"/>
            <w:vMerge/>
            <w:tcBorders>
              <w:right w:val="nil"/>
            </w:tcBorders>
          </w:tcPr>
          <w:p w14:paraId="02EACBE1" w14:textId="77777777" w:rsidR="00BD3C83" w:rsidRPr="002F5208" w:rsidRDefault="00BD3C83" w:rsidP="00BD3C83">
            <w:pPr>
              <w:rPr>
                <w:b/>
                <w:bCs/>
                <w:sz w:val="20"/>
                <w:szCs w:val="20"/>
              </w:rPr>
            </w:pPr>
          </w:p>
        </w:tc>
        <w:tc>
          <w:tcPr>
            <w:tcW w:w="2178" w:type="dxa"/>
            <w:gridSpan w:val="2"/>
            <w:tcBorders>
              <w:left w:val="nil"/>
            </w:tcBorders>
          </w:tcPr>
          <w:p w14:paraId="049C250C" w14:textId="77777777" w:rsidR="00BD3C83" w:rsidRPr="002F5208" w:rsidRDefault="00BD3C83" w:rsidP="00BD3C83">
            <w:pPr>
              <w:jc w:val="center"/>
              <w:rPr>
                <w:b/>
                <w:sz w:val="20"/>
                <w:szCs w:val="20"/>
                <w:lang w:val="en-US"/>
              </w:rPr>
            </w:pPr>
            <w:r w:rsidRPr="002F5208">
              <w:rPr>
                <w:b/>
                <w:sz w:val="20"/>
                <w:szCs w:val="20"/>
              </w:rPr>
              <w:t>4</w:t>
            </w:r>
          </w:p>
        </w:tc>
      </w:tr>
      <w:tr w:rsidR="00BD3C83" w:rsidRPr="002F5208" w14:paraId="6D6A850A" w14:textId="77777777" w:rsidTr="009B5D93">
        <w:trPr>
          <w:jc w:val="center"/>
        </w:trPr>
        <w:tc>
          <w:tcPr>
            <w:tcW w:w="10980" w:type="dxa"/>
            <w:gridSpan w:val="24"/>
            <w:shd w:val="clear" w:color="auto" w:fill="D2EAF1"/>
          </w:tcPr>
          <w:p w14:paraId="18AAD999" w14:textId="77777777" w:rsidR="00BD3C83" w:rsidRPr="002F5208" w:rsidRDefault="00BD3C83" w:rsidP="00BD3C83">
            <w:pPr>
              <w:jc w:val="center"/>
              <w:rPr>
                <w:b/>
                <w:bCs/>
                <w:sz w:val="20"/>
                <w:szCs w:val="20"/>
              </w:rPr>
            </w:pPr>
            <w:r w:rsidRPr="002F5208">
              <w:rPr>
                <w:b/>
                <w:sz w:val="20"/>
                <w:szCs w:val="20"/>
              </w:rPr>
              <w:t>PAST ACHIEVEMENTS</w:t>
            </w:r>
          </w:p>
        </w:tc>
      </w:tr>
      <w:tr w:rsidR="00BD3C83" w:rsidRPr="002F5208" w14:paraId="3B7EAA30" w14:textId="77777777" w:rsidTr="00EF0D0A">
        <w:tblPrEx>
          <w:tblCellMar>
            <w:left w:w="70" w:type="dxa"/>
            <w:right w:w="70" w:type="dxa"/>
          </w:tblCellMar>
        </w:tblPrEx>
        <w:trPr>
          <w:jc w:val="center"/>
        </w:trPr>
        <w:tc>
          <w:tcPr>
            <w:tcW w:w="10980" w:type="dxa"/>
            <w:gridSpan w:val="24"/>
            <w:tcBorders>
              <w:top w:val="double" w:sz="6" w:space="0" w:color="78C0D4"/>
              <w:left w:val="single" w:sz="8" w:space="0" w:color="78C0D4"/>
              <w:bottom w:val="single" w:sz="8" w:space="0" w:color="78C0D4"/>
              <w:right w:val="single" w:sz="8" w:space="0" w:color="78C0D4"/>
            </w:tcBorders>
          </w:tcPr>
          <w:p w14:paraId="2A7ED542" w14:textId="2524A237" w:rsidR="00BD3C83" w:rsidRPr="002F5208" w:rsidRDefault="00BD3C83" w:rsidP="00BD3C83">
            <w:r w:rsidRPr="002F5208">
              <w:rPr>
                <w:noProof/>
              </w:rPr>
              <w:drawing>
                <wp:inline distT="0" distB="0" distL="0" distR="0" wp14:anchorId="6C92939A" wp14:editId="718B76A2">
                  <wp:extent cx="2997200" cy="1968500"/>
                  <wp:effectExtent l="0" t="0" r="12700" b="12700"/>
                  <wp:docPr id="1" name="Chart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r w:rsidRPr="002F5208">
              <w:rPr>
                <w:noProof/>
              </w:rPr>
              <w:drawing>
                <wp:inline distT="0" distB="0" distL="0" distR="0" wp14:anchorId="4E3564D2" wp14:editId="27976C68">
                  <wp:extent cx="2997200" cy="1968500"/>
                  <wp:effectExtent l="0" t="0" r="12700" b="12700"/>
                  <wp:docPr id="2" name="Chart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5EC80BEF" w14:textId="77777777" w:rsidR="00BD3C83" w:rsidRPr="002F5208" w:rsidRDefault="00BD3C83" w:rsidP="00BD3C83">
            <w:pPr>
              <w:rPr>
                <w:b/>
                <w:bCs/>
                <w:sz w:val="20"/>
                <w:szCs w:val="20"/>
              </w:rPr>
            </w:pPr>
          </w:p>
        </w:tc>
      </w:tr>
    </w:tbl>
    <w:p w14:paraId="0553CF87" w14:textId="77777777" w:rsidR="00DE5C11" w:rsidRPr="002F5208" w:rsidRDefault="00DE5C11">
      <w:pPr>
        <w:tabs>
          <w:tab w:val="left" w:pos="360"/>
        </w:tabs>
        <w:jc w:val="center"/>
        <w:rPr>
          <w:sz w:val="20"/>
          <w:szCs w:val="20"/>
        </w:rPr>
      </w:pPr>
    </w:p>
    <w:p w14:paraId="7B4D2A95" w14:textId="77777777" w:rsidR="00DE5C11" w:rsidRPr="002F5208" w:rsidRDefault="00DE5C11">
      <w:pPr>
        <w:tabs>
          <w:tab w:val="left" w:pos="360"/>
        </w:tabs>
        <w:jc w:val="center"/>
        <w:rPr>
          <w:sz w:val="20"/>
          <w:szCs w:val="20"/>
        </w:rPr>
      </w:pPr>
    </w:p>
    <w:p w14:paraId="5A678D57" w14:textId="77777777" w:rsidR="00DE5C11" w:rsidRPr="002F5208" w:rsidRDefault="00DE5C11">
      <w:pPr>
        <w:tabs>
          <w:tab w:val="left" w:pos="360"/>
        </w:tabs>
        <w:jc w:val="center"/>
        <w:rPr>
          <w:sz w:val="20"/>
          <w:szCs w:val="20"/>
        </w:rPr>
      </w:pPr>
    </w:p>
    <w:p w14:paraId="51A61C25" w14:textId="0BC14C33" w:rsidR="00DE5C11" w:rsidRPr="002F5208" w:rsidRDefault="00DE5C11"/>
    <w:sectPr w:rsidR="00DE5C11" w:rsidRPr="002F5208">
      <w:pgSz w:w="11906" w:h="16838"/>
      <w:pgMar w:top="719" w:right="1417" w:bottom="36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127"/>
    <w:rsid w:val="00033E46"/>
    <w:rsid w:val="00087996"/>
    <w:rsid w:val="000C50C2"/>
    <w:rsid w:val="000E69C6"/>
    <w:rsid w:val="00103D94"/>
    <w:rsid w:val="001073E7"/>
    <w:rsid w:val="001331FF"/>
    <w:rsid w:val="001419AB"/>
    <w:rsid w:val="00154450"/>
    <w:rsid w:val="001560EF"/>
    <w:rsid w:val="001605D7"/>
    <w:rsid w:val="0016740A"/>
    <w:rsid w:val="00183415"/>
    <w:rsid w:val="00184DB9"/>
    <w:rsid w:val="0019462E"/>
    <w:rsid w:val="001A3A5E"/>
    <w:rsid w:val="001C6541"/>
    <w:rsid w:val="001D210F"/>
    <w:rsid w:val="001D5F66"/>
    <w:rsid w:val="001F65E5"/>
    <w:rsid w:val="00244732"/>
    <w:rsid w:val="00274E0C"/>
    <w:rsid w:val="00286050"/>
    <w:rsid w:val="002F460A"/>
    <w:rsid w:val="002F5208"/>
    <w:rsid w:val="003015C8"/>
    <w:rsid w:val="00336A3A"/>
    <w:rsid w:val="0036224B"/>
    <w:rsid w:val="00377B2F"/>
    <w:rsid w:val="003838A2"/>
    <w:rsid w:val="003A0789"/>
    <w:rsid w:val="003A51F3"/>
    <w:rsid w:val="003A584A"/>
    <w:rsid w:val="003B0B19"/>
    <w:rsid w:val="003F4A6E"/>
    <w:rsid w:val="00400570"/>
    <w:rsid w:val="0040326C"/>
    <w:rsid w:val="004368FF"/>
    <w:rsid w:val="00437726"/>
    <w:rsid w:val="00445E99"/>
    <w:rsid w:val="0047730C"/>
    <w:rsid w:val="004923B5"/>
    <w:rsid w:val="0049506A"/>
    <w:rsid w:val="004D1FAC"/>
    <w:rsid w:val="004D3A14"/>
    <w:rsid w:val="004E7EDB"/>
    <w:rsid w:val="005209D0"/>
    <w:rsid w:val="005217FE"/>
    <w:rsid w:val="00533FC2"/>
    <w:rsid w:val="00536CC4"/>
    <w:rsid w:val="005405C1"/>
    <w:rsid w:val="00576FBF"/>
    <w:rsid w:val="00592BAB"/>
    <w:rsid w:val="005B063F"/>
    <w:rsid w:val="005E4AE3"/>
    <w:rsid w:val="00605B61"/>
    <w:rsid w:val="00616CF7"/>
    <w:rsid w:val="006D41A5"/>
    <w:rsid w:val="006E3E85"/>
    <w:rsid w:val="00766259"/>
    <w:rsid w:val="00776C3E"/>
    <w:rsid w:val="00777583"/>
    <w:rsid w:val="00780F77"/>
    <w:rsid w:val="007C64A7"/>
    <w:rsid w:val="007D5ACD"/>
    <w:rsid w:val="008230CA"/>
    <w:rsid w:val="0083353F"/>
    <w:rsid w:val="00860CD2"/>
    <w:rsid w:val="0086649A"/>
    <w:rsid w:val="008703EE"/>
    <w:rsid w:val="00895E01"/>
    <w:rsid w:val="008A44D2"/>
    <w:rsid w:val="008B6838"/>
    <w:rsid w:val="008D240B"/>
    <w:rsid w:val="00944DE2"/>
    <w:rsid w:val="009460F8"/>
    <w:rsid w:val="00946670"/>
    <w:rsid w:val="00971BE9"/>
    <w:rsid w:val="009B5D93"/>
    <w:rsid w:val="009E4E87"/>
    <w:rsid w:val="009F1F4E"/>
    <w:rsid w:val="009F379C"/>
    <w:rsid w:val="00A10986"/>
    <w:rsid w:val="00A21560"/>
    <w:rsid w:val="00A317C8"/>
    <w:rsid w:val="00A41723"/>
    <w:rsid w:val="00A90E9C"/>
    <w:rsid w:val="00A966BA"/>
    <w:rsid w:val="00AF0DA7"/>
    <w:rsid w:val="00AF77A7"/>
    <w:rsid w:val="00B159A9"/>
    <w:rsid w:val="00B15EF4"/>
    <w:rsid w:val="00B65143"/>
    <w:rsid w:val="00B747BD"/>
    <w:rsid w:val="00BC7F10"/>
    <w:rsid w:val="00BD3C83"/>
    <w:rsid w:val="00C25565"/>
    <w:rsid w:val="00C54D09"/>
    <w:rsid w:val="00C74BD0"/>
    <w:rsid w:val="00C76097"/>
    <w:rsid w:val="00C83EBF"/>
    <w:rsid w:val="00CD0DFE"/>
    <w:rsid w:val="00CD42AA"/>
    <w:rsid w:val="00CD5986"/>
    <w:rsid w:val="00CD68D9"/>
    <w:rsid w:val="00CE2097"/>
    <w:rsid w:val="00CE720F"/>
    <w:rsid w:val="00CF7236"/>
    <w:rsid w:val="00D03BE4"/>
    <w:rsid w:val="00D26C8C"/>
    <w:rsid w:val="00D4751A"/>
    <w:rsid w:val="00D61F1A"/>
    <w:rsid w:val="00D8601D"/>
    <w:rsid w:val="00DB4CFB"/>
    <w:rsid w:val="00DD50D1"/>
    <w:rsid w:val="00DE5C11"/>
    <w:rsid w:val="00E10A63"/>
    <w:rsid w:val="00E23A83"/>
    <w:rsid w:val="00E34321"/>
    <w:rsid w:val="00E62B71"/>
    <w:rsid w:val="00E67127"/>
    <w:rsid w:val="00E90470"/>
    <w:rsid w:val="00E91092"/>
    <w:rsid w:val="00EF0D0A"/>
    <w:rsid w:val="00F0203C"/>
    <w:rsid w:val="00F02691"/>
    <w:rsid w:val="00F12D03"/>
    <w:rsid w:val="00F4452B"/>
    <w:rsid w:val="00F44A57"/>
    <w:rsid w:val="00F817F4"/>
    <w:rsid w:val="00F9138A"/>
    <w:rsid w:val="00FD633F"/>
    <w:rsid w:val="00FF0BC3"/>
    <w:rsid w:val="248C5C5C"/>
    <w:rsid w:val="3A071C19"/>
    <w:rsid w:val="6E6629E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3160D0"/>
  <w15:chartTrackingRefBased/>
  <w15:docId w15:val="{AD79CBED-0C47-4ED4-949A-A24CEFC2D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Vurgu">
    <w:name w:val="Emphasis"/>
    <w:qFormat/>
    <w:rPr>
      <w:b/>
      <w:bCs/>
      <w:i w:val="0"/>
      <w:iCs w:val="0"/>
    </w:rPr>
  </w:style>
  <w:style w:type="character" w:styleId="zlenenKpr">
    <w:name w:val="FollowedHyperlink"/>
    <w:rPr>
      <w:color w:val="800080"/>
      <w:u w:val="single"/>
    </w:rPr>
  </w:style>
  <w:style w:type="character" w:styleId="Kpr">
    <w:name w:val="Hyperlink"/>
    <w:rPr>
      <w:strike w:val="0"/>
      <w:dstrike w:val="0"/>
      <w:color w:val="1573A6"/>
      <w:u w:val="none"/>
    </w:rPr>
  </w:style>
  <w:style w:type="character" w:styleId="Gl">
    <w:name w:val="Strong"/>
    <w:qFormat/>
    <w:rPr>
      <w:b/>
      <w:bCs/>
    </w:rPr>
  </w:style>
  <w:style w:type="character" w:customStyle="1" w:styleId="longtext">
    <w:name w:val="long_text"/>
    <w:basedOn w:val="VarsaylanParagrafYazTipi"/>
  </w:style>
  <w:style w:type="character" w:customStyle="1" w:styleId="st1">
    <w:name w:val="st1"/>
    <w:basedOn w:val="VarsaylanParagrafYazTipi"/>
  </w:style>
  <w:style w:type="character" w:customStyle="1" w:styleId="gl3">
    <w:name w:val="gl3"/>
    <w:basedOn w:val="VarsaylanParagrafYazTipi"/>
  </w:style>
  <w:style w:type="character" w:customStyle="1" w:styleId="stdnobr">
    <w:name w:val="std nobr"/>
    <w:basedOn w:val="VarsaylanParagrafYazTipi"/>
  </w:style>
  <w:style w:type="character" w:customStyle="1" w:styleId="vshid2">
    <w:name w:val="vshid2"/>
    <w:rPr>
      <w:vanish/>
    </w:rPr>
  </w:style>
  <w:style w:type="character" w:customStyle="1" w:styleId="bc">
    <w:name w:val="bc"/>
    <w:basedOn w:val="VarsaylanParagrafYazTipi"/>
  </w:style>
  <w:style w:type="character" w:customStyle="1" w:styleId="girinti">
    <w:name w:val="girinti"/>
    <w:basedOn w:val="VarsaylanParagrafYazTipi"/>
  </w:style>
  <w:style w:type="table" w:styleId="OrtaGlgeleme1-Vurgu5">
    <w:name w:val="Medium Shading 1 Accent 5"/>
    <w:basedOn w:val="NormalTablo"/>
    <w:uiPriority w:val="6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l2br w:val="nil"/>
          <w:tr2bl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l2br w:val="nil"/>
          <w:tr2bl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shd w:val="clear" w:color="auto" w:fill="D2EAF1"/>
      </w:tcPr>
    </w:tblStylePr>
  </w:style>
  <w:style w:type="table" w:styleId="TabloKlavuzu">
    <w:name w:val="Table Grid"/>
    <w:basedOn w:val="NormalTablo"/>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mlenmeyenBahsetme">
    <w:name w:val="Unresolved Mention"/>
    <w:uiPriority w:val="99"/>
    <w:semiHidden/>
    <w:unhideWhenUsed/>
    <w:rsid w:val="009B5D93"/>
    <w:rPr>
      <w:color w:val="605E5C"/>
      <w:shd w:val="clear" w:color="auto" w:fill="E1DFDD"/>
    </w:rPr>
  </w:style>
  <w:style w:type="character" w:styleId="YerTutucuMetni">
    <w:name w:val="Placeholder Text"/>
    <w:basedOn w:val="VarsaylanParagrafYazTipi"/>
    <w:uiPriority w:val="99"/>
    <w:unhideWhenUsed/>
    <w:rsid w:val="00A41723"/>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utf-8"/>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hyperlink" Target="mailto:seyfettinozdemirel@cag.edu.tr"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Al&#305;%20Koroglu\Desktop\SLYBUS\2020%20Slybus\&#246;rnek%20grafik%20tUR.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Al&#305;%20Koroglu\Desktop\2021%20bhar\&#246;rnek%20grafik%20tUR.xls"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47"/>
    </mc:Choice>
    <mc:Fallback>
      <c:style val="47"/>
    </mc:Fallback>
  </mc:AlternateContent>
  <c:chart>
    <c:title>
      <c:tx>
        <c:rich>
          <a:bodyPr rot="0" spcFirstLastPara="0" vertOverflow="ellipsis" vert="horz" wrap="square" anchor="ctr" anchorCtr="1"/>
          <a:lstStyle/>
          <a:p>
            <a:pPr>
              <a:defRPr lang="en-US" sz="1000" b="1" i="0" u="none" strike="noStrike" kern="1200" baseline="0">
                <a:solidFill>
                  <a:srgbClr val="000080"/>
                </a:solidFill>
                <a:latin typeface="Calibri" panose="020F0502020204030204"/>
                <a:ea typeface="Calibri" panose="020F0502020204030204"/>
                <a:cs typeface="Calibri" panose="020F0502020204030204"/>
              </a:defRPr>
            </a:pPr>
            <a:r>
              <a:rPr lang="tr-TR"/>
              <a:t>2019-2020  Spring</a:t>
            </a:r>
            <a:r>
              <a:rPr lang="tr-TR" baseline="0"/>
              <a:t> Semester</a:t>
            </a:r>
            <a:endParaRPr lang="tr-TR"/>
          </a:p>
          <a:p>
            <a:pPr>
              <a:defRPr lang="en-US" sz="1000" b="1" i="0" u="none" strike="noStrike" kern="1200" baseline="0">
                <a:solidFill>
                  <a:srgbClr val="000080"/>
                </a:solidFill>
                <a:latin typeface="Calibri" panose="020F0502020204030204"/>
                <a:ea typeface="Calibri" panose="020F0502020204030204"/>
                <a:cs typeface="Calibri" panose="020F0502020204030204"/>
              </a:defRPr>
            </a:pPr>
            <a:r>
              <a:rPr lang="tr-TR"/>
              <a:t>TDE 118 </a:t>
            </a:r>
            <a:r>
              <a:rPr lang="tr-TR" baseline="0"/>
              <a:t> TÜRKİYE TURKISH II</a:t>
            </a:r>
            <a:endParaRPr lang="tr-TR" sz="1000" b="1" i="0" u="none" strike="noStrike" baseline="0">
              <a:solidFill>
                <a:srgbClr val="000080">
                  <a:alpha val="100000"/>
                </a:srgbClr>
              </a:solidFill>
              <a:latin typeface="Calibri" panose="020F0502020204030204" pitchFamily="2" charset="0"/>
              <a:ea typeface="Calibri" panose="020F0502020204030204" pitchFamily="2" charset="0"/>
              <a:cs typeface="Calibri" panose="020F0502020204030204" pitchFamily="2" charset="0"/>
            </a:endParaRPr>
          </a:p>
        </c:rich>
      </c:tx>
      <c:layout>
        <c:manualLayout>
          <c:xMode val="edge"/>
          <c:yMode val="edge"/>
          <c:x val="0.27325584301962302"/>
          <c:y val="3.9130250898732399E-2"/>
        </c:manualLayout>
      </c:layout>
      <c:overlay val="0"/>
    </c:title>
    <c:autoTitleDeleted val="0"/>
    <c:plotArea>
      <c:layout>
        <c:manualLayout>
          <c:layoutTarget val="inner"/>
          <c:xMode val="edge"/>
          <c:yMode val="edge"/>
          <c:x val="0.13015913367786999"/>
          <c:y val="0.29857889000224502"/>
          <c:w val="0.82539938429868598"/>
          <c:h val="0.488152788416368"/>
        </c:manualLayout>
      </c:layout>
      <c:barChart>
        <c:barDir val="col"/>
        <c:grouping val="clustered"/>
        <c:varyColors val="0"/>
        <c:ser>
          <c:idx val="0"/>
          <c:order val="0"/>
          <c:spPr>
            <a:gradFill rotWithShape="0">
              <a:gsLst>
                <a:gs pos="0">
                  <a:srgbClr val="8FE9FF">
                    <a:gamma/>
                    <a:tint val="43922"/>
                    <a:invGamma/>
                  </a:srgbClr>
                </a:gs>
                <a:gs pos="50000">
                  <a:srgbClr val="00CCFF"/>
                </a:gs>
                <a:gs pos="100000">
                  <a:srgbClr val="8FE9FF">
                    <a:gamma/>
                    <a:tint val="43922"/>
                    <a:invGamma/>
                  </a:srgbClr>
                </a:gs>
              </a:gsLst>
              <a:lin ang="0" scaled="1"/>
            </a:gradFill>
            <a:ln w="3175">
              <a:solidFill>
                <a:srgbClr val="CCFFFF"/>
              </a:solidFill>
              <a:prstDash val="solid"/>
            </a:ln>
            <a:effectLst>
              <a:outerShdw dist="35921" dir="2700000" algn="br">
                <a:srgbClr val="000000"/>
              </a:outerShdw>
            </a:effectLst>
          </c:spPr>
          <c:invertIfNegative val="0"/>
          <c:dLbls>
            <c:spPr>
              <a:noFill/>
              <a:ln>
                <a:noFill/>
              </a:ln>
              <a:effectLst/>
            </c:spPr>
            <c:txPr>
              <a:bodyPr rot="0" spcFirstLastPara="0" vertOverflow="ellipsis" vert="horz" wrap="square" lIns="38100" tIns="19050" rIns="38100" bIns="19050" anchor="ctr" anchorCtr="1"/>
              <a:lstStyle/>
              <a:p>
                <a:pPr>
                  <a:defRPr lang="en-US" sz="1000" b="0" i="0" u="none" strike="noStrike" kern="1200" baseline="0">
                    <a:solidFill>
                      <a:srgbClr val="000000">
                        <a:alpha val="100000"/>
                      </a:srgbClr>
                    </a:solidFill>
                    <a:latin typeface="Calibri" panose="020F0502020204030204" pitchFamily="2" charset="0"/>
                    <a:ea typeface="Calibri" panose="020F0502020204030204" pitchFamily="2" charset="0"/>
                    <a:cs typeface="Calibri" panose="020F0502020204030204" pitchFamily="2" charset="0"/>
                  </a:defRPr>
                </a:pPr>
                <a:endParaRPr lang="tr-T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trendline>
            <c:spPr>
              <a:ln w="9525" cap="rnd" cmpd="sng" algn="ctr">
                <a:solidFill>
                  <a:srgbClr val="000080">
                    <a:alpha val="100000"/>
                  </a:srgbClr>
                </a:solidFill>
                <a:prstDash val="solid"/>
                <a:round/>
              </a:ln>
            </c:spPr>
            <c:trendlineType val="poly"/>
            <c:order val="4"/>
            <c:dispRSqr val="0"/>
            <c:dispEq val="0"/>
          </c:trendline>
          <c:cat>
            <c:strRef>
              <c:f>'[örnek grafik tUR.xls]Sheet1'!$A$3:$A$12</c:f>
              <c:strCache>
                <c:ptCount val="10"/>
                <c:pt idx="0">
                  <c:v>NA</c:v>
                </c:pt>
                <c:pt idx="1">
                  <c:v>FF</c:v>
                </c:pt>
                <c:pt idx="2">
                  <c:v>FD</c:v>
                </c:pt>
                <c:pt idx="3">
                  <c:v>DD</c:v>
                </c:pt>
                <c:pt idx="4">
                  <c:v>DC</c:v>
                </c:pt>
                <c:pt idx="5">
                  <c:v>CC</c:v>
                </c:pt>
                <c:pt idx="6">
                  <c:v>CB</c:v>
                </c:pt>
                <c:pt idx="7">
                  <c:v>BB</c:v>
                </c:pt>
                <c:pt idx="8">
                  <c:v>BA</c:v>
                </c:pt>
                <c:pt idx="9">
                  <c:v>AA</c:v>
                </c:pt>
              </c:strCache>
            </c:strRef>
          </c:cat>
          <c:val>
            <c:numRef>
              <c:f>'[örnek grafik tUR.xls]Sheet1'!$B$3:$B$12</c:f>
              <c:numCache>
                <c:formatCode>General</c:formatCode>
                <c:ptCount val="10"/>
                <c:pt idx="0">
                  <c:v>1</c:v>
                </c:pt>
                <c:pt idx="1">
                  <c:v>4</c:v>
                </c:pt>
                <c:pt idx="2">
                  <c:v>0</c:v>
                </c:pt>
                <c:pt idx="3">
                  <c:v>7</c:v>
                </c:pt>
                <c:pt idx="4">
                  <c:v>19</c:v>
                </c:pt>
                <c:pt idx="5">
                  <c:v>26</c:v>
                </c:pt>
                <c:pt idx="6">
                  <c:v>19</c:v>
                </c:pt>
                <c:pt idx="7">
                  <c:v>20</c:v>
                </c:pt>
                <c:pt idx="8">
                  <c:v>9</c:v>
                </c:pt>
                <c:pt idx="9">
                  <c:v>10</c:v>
                </c:pt>
              </c:numCache>
            </c:numRef>
          </c:val>
          <c:extLst>
            <c:ext xmlns:c16="http://schemas.microsoft.com/office/drawing/2014/chart" uri="{C3380CC4-5D6E-409C-BE32-E72D297353CC}">
              <c16:uniqueId val="{00000001-A87E-4021-9444-95840DDD996B}"/>
            </c:ext>
          </c:extLst>
        </c:ser>
        <c:dLbls>
          <c:showLegendKey val="0"/>
          <c:showVal val="0"/>
          <c:showCatName val="0"/>
          <c:showSerName val="0"/>
          <c:showPercent val="0"/>
          <c:showBubbleSize val="0"/>
        </c:dLbls>
        <c:gapWidth val="150"/>
        <c:axId val="860078089"/>
        <c:axId val="242796694"/>
      </c:barChart>
      <c:catAx>
        <c:axId val="860078089"/>
        <c:scaling>
          <c:orientation val="minMax"/>
        </c:scaling>
        <c:delete val="0"/>
        <c:axPos val="b"/>
        <c:numFmt formatCode="General" sourceLinked="0"/>
        <c:majorTickMark val="out"/>
        <c:minorTickMark val="none"/>
        <c:tickLblPos val="nextTo"/>
        <c:spPr>
          <a:ln w="3175" cap="flat" cmpd="sng" algn="ctr">
            <a:solidFill>
              <a:srgbClr val="000080">
                <a:alpha val="100000"/>
              </a:srgbClr>
            </a:solidFill>
            <a:prstDash val="solid"/>
            <a:round/>
          </a:ln>
        </c:spPr>
        <c:txPr>
          <a:bodyPr rot="0" spcFirstLastPara="0" vertOverflow="ellipsis" vert="horz" wrap="square" anchor="ctr" anchorCtr="1"/>
          <a:lstStyle/>
          <a:p>
            <a:pPr>
              <a:defRPr lang="en-US" sz="1000" b="0" i="0" u="none" strike="noStrike" kern="1200" baseline="0">
                <a:solidFill>
                  <a:srgbClr val="003366">
                    <a:alpha val="100000"/>
                  </a:srgbClr>
                </a:solidFill>
                <a:latin typeface="Calibri" panose="020F0502020204030204" pitchFamily="2" charset="0"/>
                <a:ea typeface="Calibri" panose="020F0502020204030204" pitchFamily="2" charset="0"/>
                <a:cs typeface="Calibri" panose="020F0502020204030204" pitchFamily="2" charset="0"/>
              </a:defRPr>
            </a:pPr>
            <a:endParaRPr lang="tr-TR"/>
          </a:p>
        </c:txPr>
        <c:crossAx val="242796694"/>
        <c:crosses val="autoZero"/>
        <c:auto val="1"/>
        <c:lblAlgn val="ctr"/>
        <c:lblOffset val="100"/>
        <c:tickLblSkip val="1"/>
        <c:noMultiLvlLbl val="0"/>
      </c:catAx>
      <c:valAx>
        <c:axId val="242796694"/>
        <c:scaling>
          <c:orientation val="minMax"/>
        </c:scaling>
        <c:delete val="0"/>
        <c:axPos val="l"/>
        <c:majorGridlines/>
        <c:numFmt formatCode="General" sourceLinked="1"/>
        <c:majorTickMark val="out"/>
        <c:minorTickMark val="none"/>
        <c:tickLblPos val="nextTo"/>
        <c:txPr>
          <a:bodyPr rot="0" spcFirstLastPara="0" vertOverflow="ellipsis" vert="horz" wrap="square" anchor="ctr" anchorCtr="1"/>
          <a:lstStyle/>
          <a:p>
            <a:pPr>
              <a:defRPr lang="en-US" sz="1000" b="0" i="0" u="none" strike="noStrike" kern="1200" baseline="0">
                <a:solidFill>
                  <a:srgbClr val="000080">
                    <a:alpha val="100000"/>
                  </a:srgbClr>
                </a:solidFill>
                <a:latin typeface="Calibri" panose="020F0502020204030204" pitchFamily="2" charset="0"/>
                <a:ea typeface="Calibri" panose="020F0502020204030204" pitchFamily="2" charset="0"/>
                <a:cs typeface="Calibri" panose="020F0502020204030204" pitchFamily="2" charset="0"/>
              </a:defRPr>
            </a:pPr>
            <a:endParaRPr lang="tr-TR"/>
          </a:p>
        </c:txPr>
        <c:crossAx val="860078089"/>
        <c:crosses val="autoZero"/>
        <c:crossBetween val="between"/>
      </c:valAx>
      <c:spPr>
        <a:solidFill>
          <a:srgbClr val="FFFFFF">
            <a:alpha val="100000"/>
          </a:srgbClr>
        </a:solidFill>
        <a:ln w="3175">
          <a:solidFill>
            <a:srgbClr val="FFFFFF">
              <a:alpha val="100000"/>
            </a:srgbClr>
          </a:solidFill>
          <a:prstDash val="solid"/>
        </a:ln>
      </c:spPr>
    </c:plotArea>
    <c:plotVisOnly val="1"/>
    <c:dispBlanksAs val="gap"/>
    <c:showDLblsOverMax val="0"/>
  </c:chart>
  <c:spPr>
    <a:gradFill rotWithShape="0">
      <a:gsLst>
        <a:gs pos="0">
          <a:srgbClr val="FFFFFF">
            <a:gamma/>
            <a:tint val="0"/>
            <a:invGamma/>
          </a:srgbClr>
        </a:gs>
        <a:gs pos="100000">
          <a:srgbClr val="00CCFF"/>
        </a:gs>
      </a:gsLst>
      <a:lin ang="0" scaled="1"/>
    </a:gradFill>
    <a:ln w="3175">
      <a:solidFill>
        <a:srgbClr val="3366FF"/>
      </a:solidFill>
      <a:prstDash val="solid"/>
    </a:ln>
  </c:spPr>
  <c:txPr>
    <a:bodyPr wrap="square"/>
    <a:lstStyle/>
    <a:p>
      <a:pPr>
        <a:defRPr lang="en-US"/>
      </a:pPr>
      <a:endParaRPr lang="tr-T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47"/>
    </mc:Choice>
    <mc:Fallback>
      <c:style val="47"/>
    </mc:Fallback>
  </mc:AlternateContent>
  <c:chart>
    <c:title>
      <c:tx>
        <c:rich>
          <a:bodyPr rot="0" spcFirstLastPara="0" vertOverflow="ellipsis" vert="horz" wrap="square" anchor="ctr" anchorCtr="1"/>
          <a:lstStyle/>
          <a:p>
            <a:pPr>
              <a:defRPr lang="en-US" sz="1000" b="1" i="0" u="none" strike="noStrike" kern="1200" baseline="0">
                <a:solidFill>
                  <a:srgbClr val="000080"/>
                </a:solidFill>
                <a:latin typeface="Calibri" panose="020F0502020204030204"/>
                <a:ea typeface="Calibri" panose="020F0502020204030204"/>
                <a:cs typeface="Calibri" panose="020F0502020204030204"/>
              </a:defRPr>
            </a:pPr>
            <a:r>
              <a:rPr lang="tr-TR" sz="1000" b="1" i="0" u="none" strike="noStrike" baseline="0">
                <a:solidFill>
                  <a:srgbClr val="000080"/>
                </a:solidFill>
                <a:latin typeface="Calibri" panose="020F0502020204030204" pitchFamily="2" charset="0"/>
                <a:ea typeface="Calibri" panose="020F0502020204030204" pitchFamily="2" charset="0"/>
                <a:cs typeface="Calibri" panose="020F0502020204030204" pitchFamily="2" charset="0"/>
              </a:rPr>
              <a:t>2020-2021  Spring Semester</a:t>
            </a:r>
          </a:p>
          <a:p>
            <a:pPr>
              <a:defRPr lang="en-US" sz="1000" b="1" i="0" u="none" strike="noStrike" kern="1200" baseline="0">
                <a:solidFill>
                  <a:srgbClr val="000080"/>
                </a:solidFill>
                <a:latin typeface="Calibri" panose="020F0502020204030204"/>
                <a:ea typeface="Calibri" panose="020F0502020204030204"/>
                <a:cs typeface="Calibri" panose="020F0502020204030204"/>
              </a:defRPr>
            </a:pPr>
            <a:r>
              <a:rPr lang="tr-TR" sz="1000" b="1" i="0" u="none" strike="noStrike" baseline="0">
                <a:solidFill>
                  <a:srgbClr val="000080"/>
                </a:solidFill>
                <a:latin typeface="Calibri" panose="020F0502020204030204" pitchFamily="2" charset="0"/>
                <a:ea typeface="Calibri" panose="020F0502020204030204" pitchFamily="2" charset="0"/>
                <a:cs typeface="Calibri" panose="020F0502020204030204" pitchFamily="2" charset="0"/>
              </a:rPr>
              <a:t>TDE 118 TÜRKİYE TURKISH II</a:t>
            </a:r>
            <a:endParaRPr lang="tr-TR" sz="1000" b="0" i="0" u="none" strike="noStrike" baseline="0">
              <a:solidFill>
                <a:srgbClr val="000000"/>
              </a:solidFill>
              <a:latin typeface="Arial" panose="020B0604020202020204" pitchFamily="2" charset="-94"/>
              <a:ea typeface="Arial" panose="020B0604020202020204" pitchFamily="2" charset="-94"/>
              <a:cs typeface="Arial" panose="020B0604020202020204" pitchFamily="2" charset="-94"/>
            </a:endParaRPr>
          </a:p>
        </c:rich>
      </c:tx>
      <c:layout>
        <c:manualLayout>
          <c:xMode val="edge"/>
          <c:yMode val="edge"/>
          <c:x val="0.27325584301962302"/>
          <c:y val="3.9130250898732399E-2"/>
        </c:manualLayout>
      </c:layout>
      <c:overlay val="0"/>
    </c:title>
    <c:autoTitleDeleted val="0"/>
    <c:plotArea>
      <c:layout>
        <c:manualLayout>
          <c:layoutTarget val="inner"/>
          <c:xMode val="edge"/>
          <c:yMode val="edge"/>
          <c:x val="0.13015913367786999"/>
          <c:y val="0.29857889000224502"/>
          <c:w val="0.82539938429868598"/>
          <c:h val="0.488152788416368"/>
        </c:manualLayout>
      </c:layout>
      <c:barChart>
        <c:barDir val="col"/>
        <c:grouping val="clustered"/>
        <c:varyColors val="0"/>
        <c:ser>
          <c:idx val="0"/>
          <c:order val="0"/>
          <c:spPr>
            <a:gradFill rotWithShape="0">
              <a:gsLst>
                <a:gs pos="0">
                  <a:srgbClr val="8FE9FF">
                    <a:gamma/>
                    <a:tint val="43922"/>
                    <a:invGamma/>
                  </a:srgbClr>
                </a:gs>
                <a:gs pos="50000">
                  <a:srgbClr val="00CCFF"/>
                </a:gs>
                <a:gs pos="100000">
                  <a:srgbClr val="8FE9FF">
                    <a:gamma/>
                    <a:tint val="43922"/>
                    <a:invGamma/>
                  </a:srgbClr>
                </a:gs>
              </a:gsLst>
              <a:lin ang="0" scaled="1"/>
            </a:gradFill>
            <a:ln w="3175">
              <a:solidFill>
                <a:srgbClr val="CCFFFF"/>
              </a:solidFill>
              <a:prstDash val="solid"/>
            </a:ln>
            <a:effectLst>
              <a:outerShdw dist="35921" dir="2700000" algn="br">
                <a:srgbClr val="000000"/>
              </a:outerShdw>
            </a:effectLst>
          </c:spPr>
          <c:invertIfNegative val="0"/>
          <c:dLbls>
            <c:spPr>
              <a:noFill/>
              <a:ln w="3175">
                <a:noFill/>
              </a:ln>
              <a:effectLst/>
            </c:spPr>
            <c:txPr>
              <a:bodyPr rot="0" spcFirstLastPara="0" vertOverflow="ellipsis" vert="horz" wrap="square" lIns="38100" tIns="19050" rIns="38100" bIns="19050" anchor="ctr" anchorCtr="1"/>
              <a:lstStyle/>
              <a:p>
                <a:pPr>
                  <a:defRPr lang="en-US" sz="1000" b="0" i="0" u="none" strike="noStrike" kern="1200" baseline="0">
                    <a:solidFill>
                      <a:srgbClr val="000000">
                        <a:alpha val="100000"/>
                      </a:srgbClr>
                    </a:solidFill>
                    <a:latin typeface="Calibri" panose="020F0502020204030204" pitchFamily="2" charset="0"/>
                    <a:ea typeface="Calibri" panose="020F0502020204030204" pitchFamily="2" charset="0"/>
                    <a:cs typeface="Calibri" panose="020F0502020204030204" pitchFamily="2" charset="0"/>
                  </a:defRPr>
                </a:pPr>
                <a:endParaRPr lang="tr-T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trendline>
            <c:spPr>
              <a:ln w="9525" cap="rnd" cmpd="sng" algn="ctr">
                <a:solidFill>
                  <a:srgbClr val="000080">
                    <a:alpha val="100000"/>
                  </a:srgbClr>
                </a:solidFill>
                <a:prstDash val="solid"/>
                <a:round/>
              </a:ln>
            </c:spPr>
            <c:trendlineType val="poly"/>
            <c:order val="4"/>
            <c:dispRSqr val="0"/>
            <c:dispEq val="0"/>
          </c:trendline>
          <c:cat>
            <c:strRef>
              <c:f>'[örnek grafik tUR.xls]Sheet1'!$A$3:$A$12</c:f>
              <c:strCache>
                <c:ptCount val="10"/>
                <c:pt idx="0">
                  <c:v>NA</c:v>
                </c:pt>
                <c:pt idx="1">
                  <c:v>FF</c:v>
                </c:pt>
                <c:pt idx="2">
                  <c:v>FD</c:v>
                </c:pt>
                <c:pt idx="3">
                  <c:v>DD</c:v>
                </c:pt>
                <c:pt idx="4">
                  <c:v>DC</c:v>
                </c:pt>
                <c:pt idx="5">
                  <c:v>CC</c:v>
                </c:pt>
                <c:pt idx="6">
                  <c:v>CB</c:v>
                </c:pt>
                <c:pt idx="7">
                  <c:v>BB</c:v>
                </c:pt>
                <c:pt idx="8">
                  <c:v>BA</c:v>
                </c:pt>
                <c:pt idx="9">
                  <c:v>AA</c:v>
                </c:pt>
              </c:strCache>
            </c:strRef>
          </c:cat>
          <c:val>
            <c:numRef>
              <c:f>'[örnek grafik tUR.xls]Sheet1'!$B$3:$B$12</c:f>
              <c:numCache>
                <c:formatCode>General</c:formatCode>
                <c:ptCount val="10"/>
                <c:pt idx="0">
                  <c:v>0</c:v>
                </c:pt>
                <c:pt idx="1">
                  <c:v>9</c:v>
                </c:pt>
                <c:pt idx="2">
                  <c:v>11</c:v>
                </c:pt>
                <c:pt idx="3">
                  <c:v>5</c:v>
                </c:pt>
                <c:pt idx="4">
                  <c:v>7</c:v>
                </c:pt>
                <c:pt idx="5">
                  <c:v>2</c:v>
                </c:pt>
                <c:pt idx="6">
                  <c:v>3</c:v>
                </c:pt>
                <c:pt idx="7">
                  <c:v>0</c:v>
                </c:pt>
                <c:pt idx="8">
                  <c:v>0</c:v>
                </c:pt>
                <c:pt idx="9">
                  <c:v>0</c:v>
                </c:pt>
              </c:numCache>
            </c:numRef>
          </c:val>
          <c:extLst>
            <c:ext xmlns:c16="http://schemas.microsoft.com/office/drawing/2014/chart" uri="{C3380CC4-5D6E-409C-BE32-E72D297353CC}">
              <c16:uniqueId val="{00000001-BA82-4423-BF75-8B3D73324F72}"/>
            </c:ext>
          </c:extLst>
        </c:ser>
        <c:dLbls>
          <c:showLegendKey val="0"/>
          <c:showVal val="0"/>
          <c:showCatName val="0"/>
          <c:showSerName val="0"/>
          <c:showPercent val="0"/>
          <c:showBubbleSize val="0"/>
        </c:dLbls>
        <c:gapWidth val="150"/>
        <c:axId val="914283882"/>
        <c:axId val="660583997"/>
      </c:barChart>
      <c:catAx>
        <c:axId val="914283882"/>
        <c:scaling>
          <c:orientation val="minMax"/>
        </c:scaling>
        <c:delete val="0"/>
        <c:axPos val="b"/>
        <c:numFmt formatCode="General" sourceLinked="0"/>
        <c:majorTickMark val="out"/>
        <c:minorTickMark val="none"/>
        <c:tickLblPos val="nextTo"/>
        <c:spPr>
          <a:ln w="3175" cap="flat" cmpd="sng" algn="ctr">
            <a:solidFill>
              <a:srgbClr val="000080">
                <a:alpha val="100000"/>
              </a:srgbClr>
            </a:solidFill>
            <a:prstDash val="solid"/>
            <a:round/>
          </a:ln>
        </c:spPr>
        <c:txPr>
          <a:bodyPr rot="0" spcFirstLastPara="0" vertOverflow="ellipsis" vert="horz" wrap="square" anchor="ctr" anchorCtr="1"/>
          <a:lstStyle/>
          <a:p>
            <a:pPr>
              <a:defRPr lang="en-US" sz="1000" b="0" i="0" u="none" strike="noStrike" kern="1200" baseline="0">
                <a:solidFill>
                  <a:srgbClr val="003366">
                    <a:alpha val="100000"/>
                  </a:srgbClr>
                </a:solidFill>
                <a:latin typeface="Calibri" panose="020F0502020204030204" pitchFamily="2" charset="0"/>
                <a:ea typeface="Calibri" panose="020F0502020204030204" pitchFamily="2" charset="0"/>
                <a:cs typeface="Calibri" panose="020F0502020204030204" pitchFamily="2" charset="0"/>
              </a:defRPr>
            </a:pPr>
            <a:endParaRPr lang="tr-TR"/>
          </a:p>
        </c:txPr>
        <c:crossAx val="660583997"/>
        <c:crosses val="autoZero"/>
        <c:auto val="1"/>
        <c:lblAlgn val="ctr"/>
        <c:lblOffset val="100"/>
        <c:tickLblSkip val="1"/>
        <c:noMultiLvlLbl val="0"/>
      </c:catAx>
      <c:valAx>
        <c:axId val="660583997"/>
        <c:scaling>
          <c:orientation val="minMax"/>
        </c:scaling>
        <c:delete val="0"/>
        <c:axPos val="l"/>
        <c:majorGridlines/>
        <c:numFmt formatCode="General" sourceLinked="1"/>
        <c:majorTickMark val="out"/>
        <c:minorTickMark val="none"/>
        <c:tickLblPos val="nextTo"/>
        <c:txPr>
          <a:bodyPr rot="0" spcFirstLastPara="0" vertOverflow="ellipsis" vert="horz" wrap="square" anchor="ctr" anchorCtr="1"/>
          <a:lstStyle/>
          <a:p>
            <a:pPr>
              <a:defRPr lang="en-US" sz="1000" b="0" i="0" u="none" strike="noStrike" kern="1200" baseline="0">
                <a:solidFill>
                  <a:srgbClr val="000080">
                    <a:alpha val="100000"/>
                  </a:srgbClr>
                </a:solidFill>
                <a:latin typeface="Calibri" panose="020F0502020204030204" pitchFamily="2" charset="0"/>
                <a:ea typeface="Calibri" panose="020F0502020204030204" pitchFamily="2" charset="0"/>
                <a:cs typeface="Calibri" panose="020F0502020204030204" pitchFamily="2" charset="0"/>
              </a:defRPr>
            </a:pPr>
            <a:endParaRPr lang="tr-TR"/>
          </a:p>
        </c:txPr>
        <c:crossAx val="914283882"/>
        <c:crosses val="autoZero"/>
        <c:crossBetween val="between"/>
      </c:valAx>
      <c:spPr>
        <a:solidFill>
          <a:srgbClr val="FFFFFF">
            <a:alpha val="100000"/>
          </a:srgbClr>
        </a:solidFill>
        <a:ln w="3175">
          <a:solidFill>
            <a:srgbClr val="FFFFFF">
              <a:alpha val="100000"/>
            </a:srgbClr>
          </a:solidFill>
          <a:prstDash val="solid"/>
        </a:ln>
      </c:spPr>
    </c:plotArea>
    <c:plotVisOnly val="1"/>
    <c:dispBlanksAs val="gap"/>
    <c:showDLblsOverMax val="0"/>
  </c:chart>
  <c:spPr>
    <a:gradFill rotWithShape="0">
      <a:gsLst>
        <a:gs pos="0">
          <a:srgbClr val="FFFFFF">
            <a:gamma/>
            <a:tint val="0"/>
            <a:invGamma/>
          </a:srgbClr>
        </a:gs>
        <a:gs pos="100000">
          <a:srgbClr val="00CCFF"/>
        </a:gs>
      </a:gsLst>
      <a:lin ang="0" scaled="1"/>
    </a:gradFill>
    <a:ln w="3175">
      <a:solidFill>
        <a:srgbClr val="3366FF"/>
      </a:solidFill>
      <a:prstDash val="solid"/>
    </a:ln>
  </c:spPr>
  <c:txPr>
    <a:bodyPr wrap="square"/>
    <a:lstStyle/>
    <a:p>
      <a:pPr>
        <a:defRPr lang="en-US"/>
      </a:pPr>
      <a:endParaRPr lang="tr-TR"/>
    </a:p>
  </c:txPr>
  <c:externalData r:id="rId1">
    <c:autoUpdate val="0"/>
  </c:externalData>
</c:chartSpace>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561</Words>
  <Characters>3199</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ÇAĞ UNIVERSITY</vt:lpstr>
    </vt:vector>
  </TitlesOfParts>
  <Company>Cag University</Company>
  <LinksUpToDate>false</LinksUpToDate>
  <CharactersWithSpaces>3753</CharactersWithSpaces>
  <SharedDoc>false</SharedDoc>
  <HLinks>
    <vt:vector size="6" baseType="variant">
      <vt:variant>
        <vt:i4>3342412</vt:i4>
      </vt:variant>
      <vt:variant>
        <vt:i4>0</vt:i4>
      </vt:variant>
      <vt:variant>
        <vt:i4>0</vt:i4>
      </vt:variant>
      <vt:variant>
        <vt:i4>5</vt:i4>
      </vt:variant>
      <vt:variant>
        <vt:lpwstr>mailto:seyfettinozdemirel@cag.edu.tr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CAG UNIVERSITY</dc:title>
  <dc:subject/>
  <dc:creator>30853879058</dc:creator>
  <cp:keywords/>
  <dc:description/>
  <cp:lastModifiedBy>Seyfettin ÖZDEMİREL</cp:lastModifiedBy>
  <cp:revision>5</cp:revision>
  <dcterms:created xsi:type="dcterms:W3CDTF">2025-02-08T20:19:00Z</dcterms:created>
  <dcterms:modified xsi:type="dcterms:W3CDTF">2025-02-09T15:56:00Z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1033-10.2.0.7636</vt:lpwstr>
  </property>
</Properties>
</file>