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1"/>
        <w:gridCol w:w="352"/>
        <w:gridCol w:w="610"/>
        <w:gridCol w:w="236"/>
        <w:gridCol w:w="236"/>
        <w:gridCol w:w="498"/>
        <w:gridCol w:w="236"/>
        <w:gridCol w:w="338"/>
        <w:gridCol w:w="807"/>
        <w:gridCol w:w="236"/>
        <w:gridCol w:w="236"/>
        <w:gridCol w:w="424"/>
        <w:gridCol w:w="236"/>
        <w:gridCol w:w="499"/>
        <w:gridCol w:w="236"/>
        <w:gridCol w:w="634"/>
        <w:gridCol w:w="236"/>
        <w:gridCol w:w="684"/>
        <w:gridCol w:w="252"/>
        <w:gridCol w:w="338"/>
        <w:gridCol w:w="634"/>
        <w:gridCol w:w="236"/>
        <w:gridCol w:w="634"/>
        <w:gridCol w:w="1216"/>
      </w:tblGrid>
      <w:tr w:rsidR="002F66FD" w:rsidTr="00D81AD8">
        <w:trPr>
          <w:trHeight w:val="550"/>
        </w:trPr>
        <w:tc>
          <w:tcPr>
            <w:tcW w:w="10815"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UNIVERSITY</w:t>
            </w:r>
          </w:p>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FACULTY OF ECONOMICS AND  ADMINISTRATIVE SCIENCES</w:t>
            </w:r>
          </w:p>
        </w:tc>
      </w:tr>
      <w:tr w:rsidR="002F66FD" w:rsidTr="00D81AD8">
        <w:tc>
          <w:tcPr>
            <w:tcW w:w="1969" w:type="dxa"/>
            <w:gridSpan w:val="4"/>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Code</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Title</w:t>
            </w:r>
          </w:p>
        </w:tc>
        <w:tc>
          <w:tcPr>
            <w:tcW w:w="2144"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Credit</w:t>
            </w:r>
          </w:p>
        </w:tc>
        <w:tc>
          <w:tcPr>
            <w:tcW w:w="2086" w:type="dxa"/>
            <w:gridSpan w:val="3"/>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ECTS</w:t>
            </w:r>
          </w:p>
        </w:tc>
      </w:tr>
      <w:tr w:rsidR="002F66FD" w:rsidTr="00D81AD8">
        <w:tc>
          <w:tcPr>
            <w:tcW w:w="1969" w:type="dxa"/>
            <w:gridSpan w:val="4"/>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Cs/>
                <w:sz w:val="20"/>
                <w:szCs w:val="20"/>
                <w:lang w:val="en-GB"/>
              </w:rPr>
            </w:pPr>
            <w:r>
              <w:rPr>
                <w:rFonts w:ascii="Arial" w:hAnsi="Arial" w:cs="Arial"/>
                <w:bCs/>
                <w:sz w:val="20"/>
                <w:szCs w:val="20"/>
                <w:lang w:val="en-GB"/>
              </w:rPr>
              <w:t>FLE 204</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Vocational English IV</w:t>
            </w:r>
          </w:p>
        </w:tc>
        <w:tc>
          <w:tcPr>
            <w:tcW w:w="2144" w:type="dxa"/>
            <w:gridSpan w:val="5"/>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 (4-0-0)</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color w:val="333333"/>
                <w:sz w:val="20"/>
                <w:szCs w:val="20"/>
                <w:lang w:val="en-GB"/>
              </w:rPr>
              <w:t>Prerequisites</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None</w:t>
            </w:r>
          </w:p>
        </w:tc>
      </w:tr>
      <w:tr w:rsidR="002F66FD" w:rsidTr="00D81AD8">
        <w:tc>
          <w:tcPr>
            <w:tcW w:w="3277" w:type="dxa"/>
            <w:gridSpan w:val="8"/>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Language of Instruction</w:t>
            </w:r>
          </w:p>
        </w:tc>
        <w:tc>
          <w:tcPr>
            <w:tcW w:w="1703"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 xml:space="preserve">English </w:t>
            </w:r>
          </w:p>
        </w:tc>
        <w:tc>
          <w:tcPr>
            <w:tcW w:w="2525" w:type="dxa"/>
            <w:gridSpan w:val="6"/>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Style w:val="girinti"/>
                <w:rFonts w:ascii="Arial" w:hAnsi="Arial" w:cs="Arial"/>
                <w:b/>
                <w:bCs/>
                <w:sz w:val="20"/>
                <w:szCs w:val="20"/>
                <w:lang w:val="en-GB"/>
              </w:rPr>
              <w:t xml:space="preserve">Mode of Delivery </w:t>
            </w:r>
          </w:p>
        </w:tc>
        <w:tc>
          <w:tcPr>
            <w:tcW w:w="3310" w:type="dxa"/>
            <w:gridSpan w:val="6"/>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Distance Learning</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Type and Level of Course</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Compulsory/2.Year/Spring Semester</w:t>
            </w:r>
          </w:p>
        </w:tc>
      </w:tr>
      <w:tr w:rsidR="002F66FD" w:rsidTr="00D81AD8">
        <w:tc>
          <w:tcPr>
            <w:tcW w:w="2205" w:type="dxa"/>
            <w:gridSpan w:val="5"/>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Lecturers</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 xml:space="preserve">Name(s) </w:t>
            </w:r>
          </w:p>
        </w:tc>
        <w:tc>
          <w:tcPr>
            <w:tcW w:w="2501" w:type="dxa"/>
            <w:gridSpan w:val="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Lecture Hours</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Office Hours</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Contacts</w:t>
            </w:r>
          </w:p>
        </w:tc>
      </w:tr>
      <w:tr w:rsidR="002F66FD" w:rsidTr="00D81AD8">
        <w:trPr>
          <w:trHeight w:val="1177"/>
        </w:trPr>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Coordinator</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r>
              <w:rPr>
                <w:rFonts w:ascii="Arial" w:hAnsi="Arial" w:cs="Arial"/>
                <w:sz w:val="20"/>
                <w:szCs w:val="20"/>
              </w:rPr>
              <w:t>Betül Turgay</w:t>
            </w:r>
          </w:p>
        </w:tc>
        <w:tc>
          <w:tcPr>
            <w:tcW w:w="2501" w:type="dxa"/>
            <w:gridSpan w:val="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proofErr w:type="spellStart"/>
            <w:r>
              <w:rPr>
                <w:rFonts w:ascii="Arial" w:hAnsi="Arial" w:cs="Arial"/>
                <w:sz w:val="20"/>
                <w:szCs w:val="20"/>
              </w:rPr>
              <w:t>Friday</w:t>
            </w:r>
            <w:proofErr w:type="spellEnd"/>
            <w:r>
              <w:rPr>
                <w:rFonts w:ascii="Arial" w:hAnsi="Arial" w:cs="Arial"/>
                <w:sz w:val="20"/>
                <w:szCs w:val="20"/>
              </w:rPr>
              <w:t xml:space="preserve">: 10.00-12.40 </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D81AD8" w:rsidP="00D81AD8">
            <w:pPr>
              <w:spacing w:line="256" w:lineRule="auto"/>
              <w:rPr>
                <w:rFonts w:ascii="Arial" w:hAnsi="Arial" w:cs="Arial"/>
                <w:sz w:val="20"/>
                <w:szCs w:val="20"/>
              </w:rPr>
            </w:pPr>
            <w:proofErr w:type="spellStart"/>
            <w:proofErr w:type="gramStart"/>
            <w:r>
              <w:rPr>
                <w:rFonts w:ascii="Arial" w:hAnsi="Arial" w:cs="Arial"/>
                <w:sz w:val="20"/>
                <w:szCs w:val="20"/>
              </w:rPr>
              <w:t>Monday</w:t>
            </w:r>
            <w:proofErr w:type="spellEnd"/>
            <w:r w:rsidR="002F66FD" w:rsidRPr="00143CFE">
              <w:rPr>
                <w:rFonts w:ascii="Arial" w:hAnsi="Arial" w:cs="Arial"/>
                <w:sz w:val="20"/>
                <w:szCs w:val="20"/>
              </w:rPr>
              <w:t xml:space="preserve"> </w:t>
            </w:r>
            <w:r>
              <w:rPr>
                <w:rFonts w:ascii="Arial" w:hAnsi="Arial" w:cs="Arial"/>
                <w:sz w:val="20"/>
                <w:szCs w:val="20"/>
              </w:rPr>
              <w:t>:</w:t>
            </w:r>
            <w:r w:rsidR="002F66FD" w:rsidRPr="00143CFE">
              <w:rPr>
                <w:rFonts w:ascii="Arial" w:hAnsi="Arial" w:cs="Arial"/>
                <w:sz w:val="20"/>
                <w:szCs w:val="20"/>
              </w:rPr>
              <w:t>11</w:t>
            </w:r>
            <w:proofErr w:type="gramEnd"/>
            <w:r w:rsidR="002F66FD" w:rsidRPr="00143CFE">
              <w:rPr>
                <w:rFonts w:ascii="Arial" w:hAnsi="Arial" w:cs="Arial"/>
                <w:sz w:val="20"/>
                <w:szCs w:val="20"/>
              </w:rPr>
              <w:t>.20-12.10</w:t>
            </w:r>
          </w:p>
        </w:tc>
        <w:tc>
          <w:tcPr>
            <w:tcW w:w="2086" w:type="dxa"/>
            <w:gridSpan w:val="3"/>
            <w:tcBorders>
              <w:top w:val="single" w:sz="8" w:space="0" w:color="78C0D4"/>
              <w:left w:val="nil"/>
              <w:bottom w:val="single" w:sz="8" w:space="0" w:color="78C0D4"/>
              <w:right w:val="single" w:sz="8" w:space="0" w:color="78C0D4"/>
            </w:tcBorders>
            <w:shd w:val="clear" w:color="auto" w:fill="D2EAF1"/>
          </w:tcPr>
          <w:p w:rsidR="002F66FD" w:rsidRDefault="002F66FD" w:rsidP="00F77F35">
            <w:pPr>
              <w:spacing w:line="256" w:lineRule="auto"/>
              <w:rPr>
                <w:rFonts w:ascii="Symbol" w:hAnsi="Symbol" w:cs="Arial"/>
                <w:color w:val="548DD4"/>
                <w:sz w:val="20"/>
                <w:szCs w:val="20"/>
              </w:rPr>
            </w:pPr>
            <w:r>
              <w:rPr>
                <w:rFonts w:ascii="Arial" w:eastAsia="SimSun" w:hAnsi="Arial" w:cs="Arial"/>
                <w:b/>
                <w:bCs/>
                <w:color w:val="548DD4"/>
                <w:sz w:val="18"/>
                <w:szCs w:val="18"/>
                <w:lang w:val="en-GB"/>
              </w:rPr>
              <w:t>betulturgay@cag.edu.tr</w:t>
            </w:r>
          </w:p>
          <w:p w:rsidR="002F66FD" w:rsidRDefault="002F66FD" w:rsidP="00F77F35">
            <w:pPr>
              <w:spacing w:line="256" w:lineRule="auto"/>
              <w:rPr>
                <w:rFonts w:ascii="Arial" w:hAnsi="Arial" w:cs="Arial"/>
                <w:sz w:val="20"/>
                <w:szCs w:val="20"/>
              </w:rPr>
            </w:pPr>
          </w:p>
        </w:tc>
      </w:tr>
      <w:tr w:rsidR="002F66FD" w:rsidTr="00D81AD8">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ind w:right="113"/>
              <w:rPr>
                <w:rFonts w:ascii="Arial" w:hAnsi="Arial" w:cs="Arial"/>
                <w:b/>
                <w:bCs/>
                <w:sz w:val="20"/>
                <w:szCs w:val="20"/>
                <w:lang w:val="en-GB"/>
              </w:rPr>
            </w:pPr>
            <w:r>
              <w:rPr>
                <w:rFonts w:ascii="Arial" w:hAnsi="Arial" w:cs="Arial"/>
                <w:b/>
                <w:bCs/>
                <w:sz w:val="20"/>
                <w:szCs w:val="20"/>
                <w:lang w:val="en-GB"/>
              </w:rPr>
              <w:t xml:space="preserve">Course Objective </w:t>
            </w:r>
          </w:p>
        </w:tc>
        <w:tc>
          <w:tcPr>
            <w:tcW w:w="8610" w:type="dxa"/>
            <w:gridSpan w:val="19"/>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both"/>
              <w:rPr>
                <w:rFonts w:ascii="Arial" w:hAnsi="Arial" w:cs="Arial"/>
                <w:bCs/>
                <w:sz w:val="20"/>
                <w:szCs w:val="20"/>
                <w:lang w:val="en-GB"/>
              </w:rPr>
            </w:pPr>
            <w:r>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2F66FD" w:rsidTr="00D81AD8">
        <w:tc>
          <w:tcPr>
            <w:tcW w:w="1123" w:type="dxa"/>
            <w:gridSpan w:val="2"/>
            <w:vMerge w:val="restart"/>
            <w:tcBorders>
              <w:top w:val="single" w:sz="8" w:space="0" w:color="78C0D4"/>
              <w:left w:val="single" w:sz="8" w:space="0" w:color="78C0D4"/>
              <w:bottom w:val="single" w:sz="8" w:space="0" w:color="78C0D4"/>
              <w:right w:val="nil"/>
            </w:tcBorders>
            <w:textDirection w:val="btLr"/>
          </w:tcPr>
          <w:p w:rsidR="002F66FD" w:rsidRDefault="002F66FD" w:rsidP="00F77F35">
            <w:pPr>
              <w:spacing w:line="256" w:lineRule="auto"/>
              <w:ind w:left="113" w:right="113"/>
              <w:jc w:val="center"/>
              <w:rPr>
                <w:rFonts w:ascii="Arial" w:hAnsi="Arial" w:cs="Arial"/>
                <w:b/>
                <w:bCs/>
                <w:sz w:val="20"/>
                <w:szCs w:val="20"/>
                <w:lang w:val="en-GB"/>
              </w:rPr>
            </w:pPr>
          </w:p>
          <w:p w:rsidR="002F66FD" w:rsidRDefault="002F66FD" w:rsidP="00F77F35">
            <w:pPr>
              <w:spacing w:line="256" w:lineRule="auto"/>
              <w:ind w:left="113" w:right="113"/>
              <w:jc w:val="center"/>
              <w:rPr>
                <w:rFonts w:ascii="Arial" w:hAnsi="Arial" w:cs="Arial"/>
                <w:b/>
                <w:bCs/>
                <w:sz w:val="20"/>
                <w:szCs w:val="20"/>
                <w:lang w:val="en-GB"/>
              </w:rPr>
            </w:pPr>
            <w:r>
              <w:rPr>
                <w:rFonts w:ascii="Arial" w:hAnsi="Arial" w:cs="Arial"/>
                <w:b/>
                <w:bCs/>
                <w:sz w:val="20"/>
                <w:szCs w:val="20"/>
                <w:lang w:val="en-GB"/>
              </w:rPr>
              <w:t>Learning Outcomes of the Course</w:t>
            </w:r>
          </w:p>
        </w:tc>
        <w:tc>
          <w:tcPr>
            <w:tcW w:w="610" w:type="dxa"/>
            <w:vMerge w:val="restart"/>
            <w:tcBorders>
              <w:top w:val="single" w:sz="8" w:space="0" w:color="78C0D4"/>
              <w:left w:val="nil"/>
              <w:bottom w:val="single" w:sz="8" w:space="0" w:color="78C0D4"/>
              <w:right w:val="nil"/>
            </w:tcBorders>
            <w:shd w:val="clear" w:color="auto" w:fill="D2EAF1"/>
          </w:tcPr>
          <w:p w:rsidR="002F66FD" w:rsidRDefault="002F66FD" w:rsidP="00F77F35">
            <w:pPr>
              <w:spacing w:line="256" w:lineRule="auto"/>
              <w:jc w:val="center"/>
              <w:rPr>
                <w:rFonts w:ascii="Arial" w:hAnsi="Arial" w:cs="Arial"/>
                <w:sz w:val="20"/>
                <w:szCs w:val="20"/>
                <w:lang w:val="en-GB"/>
              </w:rPr>
            </w:pPr>
          </w:p>
        </w:tc>
        <w:tc>
          <w:tcPr>
            <w:tcW w:w="6362" w:type="dxa"/>
            <w:gridSpan w:val="17"/>
            <w:vMerge w:val="restart"/>
            <w:tcBorders>
              <w:top w:val="single" w:sz="8" w:space="0" w:color="78C0D4"/>
              <w:left w:val="nil"/>
              <w:bottom w:val="single" w:sz="8" w:space="0" w:color="78C0D4"/>
              <w:right w:val="nil"/>
            </w:tcBorders>
            <w:hideMark/>
          </w:tcPr>
          <w:p w:rsidR="002F66FD" w:rsidRDefault="002F66FD" w:rsidP="00F77F35">
            <w:pPr>
              <w:spacing w:line="256" w:lineRule="auto"/>
              <w:jc w:val="both"/>
              <w:rPr>
                <w:rFonts w:ascii="Arial" w:hAnsi="Arial" w:cs="Arial"/>
                <w:sz w:val="20"/>
                <w:szCs w:val="20"/>
                <w:lang w:val="en-GB"/>
              </w:rPr>
            </w:pPr>
            <w:r>
              <w:rPr>
                <w:rFonts w:ascii="Arial" w:hAnsi="Arial" w:cs="Arial"/>
                <w:color w:val="000000"/>
                <w:sz w:val="20"/>
                <w:szCs w:val="20"/>
                <w:lang w:val="en-GB"/>
              </w:rPr>
              <w:t>Students who have completed the course successfully should be able to</w:t>
            </w:r>
          </w:p>
        </w:tc>
        <w:tc>
          <w:tcPr>
            <w:tcW w:w="2720" w:type="dxa"/>
            <w:gridSpan w:val="4"/>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Relationship</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6362" w:type="dxa"/>
            <w:gridSpan w:val="17"/>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proofErr w:type="spellStart"/>
            <w:r>
              <w:rPr>
                <w:rFonts w:ascii="Arial" w:hAnsi="Arial" w:cs="Arial"/>
                <w:sz w:val="20"/>
                <w:szCs w:val="20"/>
                <w:lang w:val="en-GB"/>
              </w:rPr>
              <w:t>Prog</w:t>
            </w:r>
            <w:proofErr w:type="spellEnd"/>
            <w:r>
              <w:rPr>
                <w:rFonts w:ascii="Arial" w:hAnsi="Arial" w:cs="Arial"/>
                <w:sz w:val="20"/>
                <w:szCs w:val="20"/>
                <w:lang w:val="en-GB"/>
              </w:rPr>
              <w:t>. Output</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Net Effect</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explain and compare terms and the new jargon of Business English.</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2</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outline and paraphrase the authentic articles they read on a variety of topics from newspapers or books on business.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develop essential business communication skills such as making presentations, taking part in team works and negotiating</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locate the target language in social situations.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 &amp; 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analyse business strategies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3</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6</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state ideas both in written and spoken language.</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7</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identify business language structures and vocabulary in authentic texts and audio scripts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8</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investigate the given business problems and produce alternative ways of solutions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hideMark/>
          </w:tcPr>
          <w:p w:rsidR="002F66FD" w:rsidRDefault="002F66FD" w:rsidP="00F77F35">
            <w:pPr>
              <w:spacing w:line="256" w:lineRule="auto"/>
              <w:jc w:val="both"/>
              <w:rPr>
                <w:rFonts w:ascii="Arial" w:hAnsi="Arial" w:cs="Arial"/>
                <w:b/>
                <w:bCs/>
                <w:sz w:val="20"/>
                <w:szCs w:val="20"/>
                <w:lang w:val="en-GB"/>
              </w:rPr>
            </w:pPr>
            <w:r>
              <w:rPr>
                <w:rFonts w:ascii="Arial" w:hAnsi="Arial" w:cs="Arial"/>
                <w:b/>
                <w:bCs/>
                <w:sz w:val="20"/>
                <w:szCs w:val="20"/>
                <w:lang w:val="en-GB"/>
              </w:rPr>
              <w:t xml:space="preserve">Course Description: </w:t>
            </w:r>
            <w:r>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Course Contents ( Weekly Lecture Plan )</w:t>
            </w:r>
          </w:p>
        </w:tc>
      </w:tr>
      <w:tr w:rsidR="002F66FD" w:rsidTr="00D81AD8">
        <w:tc>
          <w:tcPr>
            <w:tcW w:w="771" w:type="dxa"/>
            <w:tcBorders>
              <w:top w:val="single" w:sz="8" w:space="0" w:color="78C0D4"/>
              <w:left w:val="single" w:sz="8" w:space="0" w:color="78C0D4"/>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Weeks</w:t>
            </w:r>
          </w:p>
        </w:tc>
        <w:tc>
          <w:tcPr>
            <w:tcW w:w="4445"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Topics</w:t>
            </w:r>
          </w:p>
        </w:tc>
        <w:tc>
          <w:tcPr>
            <w:tcW w:w="2541" w:type="dxa"/>
            <w:gridSpan w:val="6"/>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Preparation</w:t>
            </w:r>
          </w:p>
        </w:tc>
        <w:tc>
          <w:tcPr>
            <w:tcW w:w="3058" w:type="dxa"/>
            <w:gridSpan w:val="5"/>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Teaching Methods</w:t>
            </w:r>
          </w:p>
        </w:tc>
      </w:tr>
      <w:tr w:rsidR="002F66FD" w:rsidTr="00D81AD8">
        <w:trPr>
          <w:trHeight w:val="542"/>
        </w:trPr>
        <w:tc>
          <w:tcPr>
            <w:tcW w:w="771" w:type="dxa"/>
            <w:tcBorders>
              <w:top w:val="single" w:sz="8" w:space="0" w:color="78C0D4"/>
              <w:left w:val="single" w:sz="8" w:space="0" w:color="78C0D4"/>
              <w:bottom w:val="single" w:sz="8" w:space="0" w:color="78C0D4"/>
              <w:right w:val="nil"/>
            </w:tcBorders>
            <w:shd w:val="clear" w:color="auto" w:fill="D2EAF1"/>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1</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D81AD8" w:rsidRDefault="00D81AD8" w:rsidP="00D81AD8">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2F66FD" w:rsidRDefault="00D81AD8" w:rsidP="00D81AD8">
            <w:pPr>
              <w:spacing w:line="256" w:lineRule="auto"/>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catterboxes</w:t>
            </w:r>
            <w:proofErr w:type="spellEnd"/>
            <w:r>
              <w:rPr>
                <w:rFonts w:ascii="Arial" w:hAnsi="Arial" w:cs="Arial"/>
                <w:sz w:val="20"/>
                <w:szCs w:val="20"/>
              </w:rPr>
              <w:t xml:space="preserve">                                                                                                                   </w:t>
            </w:r>
          </w:p>
        </w:tc>
        <w:tc>
          <w:tcPr>
            <w:tcW w:w="2541" w:type="dxa"/>
            <w:gridSpan w:val="6"/>
            <w:tcBorders>
              <w:top w:val="single" w:sz="8" w:space="0" w:color="78C0D4"/>
              <w:left w:val="nil"/>
              <w:bottom w:val="single" w:sz="8" w:space="0" w:color="78C0D4"/>
              <w:right w:val="nil"/>
            </w:tcBorders>
            <w:shd w:val="clear" w:color="auto" w:fill="D2EAF1"/>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Course Book Unit 5</w:t>
            </w:r>
          </w:p>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Feedback</w:t>
            </w: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Presentation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2F66FD" w:rsidTr="00D81AD8">
        <w:tc>
          <w:tcPr>
            <w:tcW w:w="771" w:type="dxa"/>
            <w:tcBorders>
              <w:top w:val="single" w:sz="8" w:space="0" w:color="78C0D4"/>
              <w:left w:val="single" w:sz="8" w:space="0" w:color="78C0D4"/>
              <w:bottom w:val="single" w:sz="8" w:space="0" w:color="78C0D4"/>
              <w:right w:val="nil"/>
            </w:tcBorders>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2</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2F66FD"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541" w:type="dxa"/>
            <w:gridSpan w:val="6"/>
            <w:tcBorders>
              <w:top w:val="single" w:sz="8" w:space="0" w:color="78C0D4"/>
              <w:left w:val="nil"/>
              <w:bottom w:val="single" w:sz="8" w:space="0" w:color="78C0D4"/>
              <w:right w:val="nil"/>
            </w:tcBorders>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 xml:space="preserve">Course Book Unit 5 </w:t>
            </w:r>
            <w:r w:rsidR="002F66FD">
              <w:rPr>
                <w:rFonts w:ascii="Arial" w:hAnsi="Arial" w:cs="Arial"/>
                <w:sz w:val="20"/>
                <w:szCs w:val="20"/>
                <w:lang w:val="en-GB"/>
              </w:rPr>
              <w:t xml:space="preserve"> </w:t>
            </w:r>
          </w:p>
          <w:p w:rsidR="002F66FD" w:rsidRDefault="002F66FD" w:rsidP="00F77F3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Grammar elicitation and discussion (In direct teaching)</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Contextualization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lastRenderedPageBreak/>
              <w:t>Discussion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 xml:space="preserve">Exercises </w:t>
            </w:r>
          </w:p>
        </w:tc>
      </w:tr>
      <w:tr w:rsidR="00D81AD8" w:rsidTr="00D81AD8">
        <w:trPr>
          <w:trHeight w:val="486"/>
        </w:trPr>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3</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tcPr>
          <w:p w:rsidR="00D81AD8" w:rsidRDefault="00D81AD8" w:rsidP="00D81AD8">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D81AD8" w:rsidRDefault="00D81AD8" w:rsidP="00D81AD8">
            <w:pPr>
              <w:snapToGrid w:val="0"/>
              <w:rPr>
                <w:rFonts w:ascii="Arial" w:hAnsi="Arial" w:cs="Arial"/>
                <w:sz w:val="20"/>
                <w:szCs w:val="20"/>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Brainstorming</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Discussion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 that foster student autonomy and accountability</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4</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behaviour</w:t>
            </w:r>
            <w:proofErr w:type="spellEnd"/>
            <w:r>
              <w:rPr>
                <w:rFonts w:ascii="Arial" w:hAnsi="Arial" w:cs="Arial"/>
                <w:sz w:val="20"/>
                <w:szCs w:val="20"/>
              </w:rPr>
              <w:t xml:space="preserve"> in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Disagreement</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Radio</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and acting out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5</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lang w:val="en-GB"/>
              </w:rPr>
              <w:t xml:space="preserve"> </w:t>
            </w: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D81AD8" w:rsidRDefault="00D81AD8" w:rsidP="00D81AD8">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D81AD8" w:rsidRDefault="00D81AD8" w:rsidP="00D81AD8">
            <w:pPr>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6</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Intrapreneurs</w:t>
            </w:r>
            <w:proofErr w:type="spellEnd"/>
          </w:p>
          <w:p w:rsidR="00D81AD8" w:rsidRDefault="00D81AD8" w:rsidP="00D81AD8">
            <w:pPr>
              <w:rPr>
                <w:rFonts w:ascii="Arial" w:hAnsi="Arial" w:cs="Arial"/>
                <w:sz w:val="20"/>
                <w:szCs w:val="20"/>
              </w:rPr>
            </w:pPr>
            <w:proofErr w:type="spellStart"/>
            <w:proofErr w:type="gramStart"/>
            <w:r>
              <w:rPr>
                <w:rFonts w:ascii="Arial" w:hAnsi="Arial" w:cs="Arial"/>
                <w:sz w:val="20"/>
                <w:szCs w:val="20"/>
              </w:rPr>
              <w:t>Listening:Problems</w:t>
            </w:r>
            <w:proofErr w:type="spellEnd"/>
            <w:proofErr w:type="gram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7</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Relationship-building</w:t>
            </w:r>
            <w:proofErr w:type="spellEnd"/>
          </w:p>
          <w:p w:rsidR="00D81AD8" w:rsidRDefault="00D81AD8" w:rsidP="00D81AD8">
            <w:pPr>
              <w:snapToGrid w:val="0"/>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 xml:space="preserv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8</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pStyle w:val="AralkYok"/>
            </w:pPr>
            <w:r>
              <w:rPr>
                <w:rFonts w:ascii="Arial" w:hAnsi="Arial" w:cs="Arial"/>
                <w:sz w:val="20"/>
                <w:szCs w:val="20"/>
                <w:lang w:val="en-GB"/>
              </w:rPr>
              <w:t>Reading</w:t>
            </w:r>
            <w:r>
              <w:rPr>
                <w:rFonts w:ascii="Arial" w:hAnsi="Arial" w:cs="Arial"/>
                <w:sz w:val="20"/>
                <w:szCs w:val="20"/>
              </w:rPr>
              <w:t>:</w:t>
            </w:r>
            <w:r>
              <w:rPr>
                <w:b/>
                <w:bCs/>
              </w:rPr>
              <w:t xml:space="preserve"> </w:t>
            </w:r>
            <w:proofErr w:type="spellStart"/>
            <w:r w:rsidRPr="00485A11">
              <w:rPr>
                <w:bCs/>
              </w:rPr>
              <w:t>Questionnaire</w:t>
            </w:r>
            <w:proofErr w:type="spellEnd"/>
            <w:r>
              <w:rPr>
                <w:bCs/>
              </w:rPr>
              <w:t xml:space="preserve">: </w:t>
            </w:r>
            <w:proofErr w:type="spellStart"/>
            <w:r>
              <w:rPr>
                <w:bCs/>
              </w:rPr>
              <w:t>Article</w:t>
            </w:r>
            <w:proofErr w:type="spellEnd"/>
            <w:r>
              <w:rPr>
                <w:bCs/>
              </w:rPr>
              <w:t xml:space="preserve"> on </w:t>
            </w:r>
            <w:proofErr w:type="spellStart"/>
            <w:r>
              <w:rPr>
                <w:bCs/>
              </w:rPr>
              <w:t>sport</w:t>
            </w:r>
            <w:proofErr w:type="spellEnd"/>
            <w:r>
              <w:rPr>
                <w:bCs/>
              </w:rPr>
              <w:t xml:space="preserve"> </w:t>
            </w:r>
            <w:proofErr w:type="spellStart"/>
            <w:r>
              <w:rPr>
                <w:bCs/>
              </w:rPr>
              <w:t>and</w:t>
            </w:r>
            <w:proofErr w:type="spellEnd"/>
            <w:r>
              <w:rPr>
                <w:bCs/>
              </w:rPr>
              <w:t xml:space="preserve"> </w:t>
            </w:r>
            <w:proofErr w:type="spellStart"/>
            <w:r>
              <w:rPr>
                <w:bCs/>
              </w:rPr>
              <w:t>business</w:t>
            </w:r>
            <w:proofErr w:type="spellEnd"/>
          </w:p>
          <w:p w:rsidR="00D81AD8" w:rsidRDefault="00D81AD8" w:rsidP="00D81AD8">
            <w:pPr>
              <w:pStyle w:val="AralkYok"/>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English</w:t>
            </w:r>
          </w:p>
          <w:p w:rsidR="00D81AD8" w:rsidRDefault="00D81AD8" w:rsidP="00D81AD8">
            <w:pPr>
              <w:pStyle w:val="AralkYok"/>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D81AD8" w:rsidRDefault="00D81AD8" w:rsidP="00D81AD8">
            <w:pPr>
              <w:pStyle w:val="AralkYok"/>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Grammar and vocabulary elicitation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9</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Articles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p>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10</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bCs/>
                <w:sz w:val="20"/>
                <w:szCs w:val="20"/>
                <w:lang w:val="en-US"/>
              </w:rPr>
            </w:pPr>
            <w:r>
              <w:rPr>
                <w:rFonts w:ascii="Arial" w:hAnsi="Arial" w:cs="Arial"/>
                <w:sz w:val="20"/>
                <w:szCs w:val="20"/>
              </w:rPr>
              <w:t xml:space="preserve">Reading: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proofErr w:type="gramStart"/>
            <w:r>
              <w:rPr>
                <w:rFonts w:ascii="Arial" w:hAnsi="Arial" w:cs="Arial"/>
                <w:sz w:val="20"/>
                <w:szCs w:val="20"/>
              </w:rPr>
              <w:t>extract</w:t>
            </w:r>
            <w:proofErr w:type="spellEnd"/>
            <w:r>
              <w:rPr>
                <w:rFonts w:ascii="Arial" w:hAnsi="Arial" w:cs="Arial"/>
                <w:sz w:val="20"/>
                <w:szCs w:val="20"/>
              </w:rPr>
              <w:t xml:space="preserve"> : </w:t>
            </w:r>
            <w:proofErr w:type="spellStart"/>
            <w:r>
              <w:rPr>
                <w:rFonts w:ascii="Arial" w:hAnsi="Arial" w:cs="Arial"/>
                <w:sz w:val="20"/>
                <w:szCs w:val="20"/>
              </w:rPr>
              <w:t>Worst</w:t>
            </w:r>
            <w:proofErr w:type="gramEnd"/>
            <w:r>
              <w:rPr>
                <w:rFonts w:ascii="Arial" w:hAnsi="Arial" w:cs="Arial"/>
                <w:sz w:val="20"/>
                <w:szCs w:val="20"/>
              </w:rPr>
              <w:t>-case</w:t>
            </w:r>
            <w:proofErr w:type="spellEnd"/>
            <w:r>
              <w:rPr>
                <w:rFonts w:ascii="Arial" w:hAnsi="Arial" w:cs="Arial"/>
                <w:sz w:val="20"/>
                <w:szCs w:val="20"/>
              </w:rPr>
              <w:t xml:space="preserve"> </w:t>
            </w:r>
            <w:proofErr w:type="spellStart"/>
            <w:r>
              <w:rPr>
                <w:rFonts w:ascii="Arial" w:hAnsi="Arial" w:cs="Arial"/>
                <w:sz w:val="20"/>
                <w:szCs w:val="20"/>
              </w:rPr>
              <w:t>scenarios</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crisis</w:t>
            </w:r>
            <w:proofErr w:type="spellEnd"/>
            <w:r>
              <w:rPr>
                <w:rFonts w:ascii="Arial" w:hAnsi="Arial" w:cs="Arial"/>
                <w:sz w:val="20"/>
                <w:szCs w:val="20"/>
              </w:rPr>
              <w:t>.</w:t>
            </w:r>
          </w:p>
          <w:p w:rsidR="00D960F5" w:rsidRDefault="00D960F5" w:rsidP="00D960F5">
            <w:pPr>
              <w:rPr>
                <w:rFonts w:ascii="Arial" w:hAnsi="Arial" w:cs="Arial"/>
                <w:bCs/>
                <w:sz w:val="20"/>
                <w:szCs w:val="20"/>
                <w:lang w:val="en-US"/>
              </w:rPr>
            </w:pPr>
            <w:r>
              <w:rPr>
                <w:rFonts w:ascii="Arial" w:hAnsi="Arial" w:cs="Arial"/>
                <w:bCs/>
                <w:sz w:val="20"/>
                <w:szCs w:val="20"/>
                <w:lang w:val="en-US"/>
              </w:rPr>
              <w:t>Phrase bank: Decision-making</w:t>
            </w:r>
          </w:p>
          <w:p w:rsidR="00D81AD8" w:rsidRDefault="00D960F5" w:rsidP="00D960F5">
            <w:pPr>
              <w:snapToGrid w:val="0"/>
              <w:spacing w:line="256" w:lineRule="auto"/>
              <w:rPr>
                <w:rFonts w:ascii="Arial" w:hAnsi="Arial" w:cs="Arial"/>
                <w:sz w:val="20"/>
                <w:szCs w:val="20"/>
                <w:lang w:val="en-GB"/>
              </w:rPr>
            </w:pPr>
            <w:r>
              <w:rPr>
                <w:rFonts w:ascii="Arial" w:hAnsi="Arial" w:cs="Arial"/>
                <w:bCs/>
                <w:sz w:val="20"/>
                <w:szCs w:val="20"/>
                <w:lang w:val="en-US"/>
              </w:rPr>
              <w:t>Vocabulary: Marketing</w:t>
            </w:r>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Inductive teaching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Role-plays and acting out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11</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81AD8" w:rsidP="00D960F5">
            <w:pPr>
              <w:rPr>
                <w:rFonts w:ascii="Arial" w:hAnsi="Arial" w:cs="Arial"/>
                <w:sz w:val="20"/>
                <w:szCs w:val="20"/>
              </w:rPr>
            </w:pPr>
            <w:r>
              <w:rPr>
                <w:rFonts w:ascii="Arial" w:hAnsi="Arial" w:cs="Arial"/>
                <w:sz w:val="20"/>
                <w:szCs w:val="20"/>
                <w:lang w:val="en-GB"/>
              </w:rPr>
              <w:t xml:space="preserve"> </w:t>
            </w:r>
            <w:proofErr w:type="spellStart"/>
            <w:r w:rsidR="00D960F5">
              <w:rPr>
                <w:rFonts w:ascii="Arial" w:hAnsi="Arial" w:cs="Arial"/>
                <w:sz w:val="20"/>
                <w:szCs w:val="20"/>
              </w:rPr>
              <w:t>Emailing</w:t>
            </w:r>
            <w:proofErr w:type="spellEnd"/>
          </w:p>
          <w:p w:rsidR="00D81AD8" w:rsidRDefault="00D960F5" w:rsidP="00D960F5">
            <w:pPr>
              <w:spacing w:line="256" w:lineRule="auto"/>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12</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D81AD8" w:rsidRDefault="00D960F5" w:rsidP="00D960F5">
            <w:pPr>
              <w:spacing w:line="256" w:lineRule="auto"/>
              <w:rPr>
                <w:rFonts w:ascii="Arial" w:hAnsi="Arial" w:cs="Arial"/>
                <w:sz w:val="20"/>
                <w:szCs w:val="20"/>
                <w:lang w:val="en-GB"/>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960F5" w:rsidTr="00161C2D">
        <w:tc>
          <w:tcPr>
            <w:tcW w:w="771" w:type="dxa"/>
            <w:tcBorders>
              <w:top w:val="single" w:sz="8" w:space="0" w:color="78C0D4"/>
              <w:left w:val="single" w:sz="8" w:space="0" w:color="78C0D4"/>
              <w:bottom w:val="single" w:sz="8" w:space="0" w:color="78C0D4"/>
              <w:right w:val="nil"/>
            </w:tcBorders>
            <w:shd w:val="clear" w:color="auto" w:fill="D2EAF1"/>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13</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hideMark/>
          </w:tcPr>
          <w:p w:rsidR="00D960F5" w:rsidRDefault="00D960F5" w:rsidP="00D960F5">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lastRenderedPageBreak/>
              <w:t>Role-plays and acting out activities</w:t>
            </w:r>
          </w:p>
        </w:tc>
      </w:tr>
      <w:tr w:rsidR="00D960F5" w:rsidTr="00D81AD8">
        <w:tc>
          <w:tcPr>
            <w:tcW w:w="771" w:type="dxa"/>
            <w:tcBorders>
              <w:top w:val="single" w:sz="8" w:space="0" w:color="78C0D4"/>
              <w:left w:val="single" w:sz="8" w:space="0" w:color="78C0D4"/>
              <w:bottom w:val="single" w:sz="8" w:space="0" w:color="78C0D4"/>
              <w:right w:val="nil"/>
            </w:tcBorders>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rPr>
                <w:rFonts w:ascii="Arial" w:hAnsi="Arial" w:cs="Arial"/>
                <w:sz w:val="20"/>
                <w:szCs w:val="20"/>
                <w:lang w:val="en-GB"/>
              </w:rPr>
            </w:pPr>
            <w:r>
              <w:rPr>
                <w:rFonts w:ascii="Arial" w:hAnsi="Arial" w:cs="Arial"/>
                <w:sz w:val="20"/>
                <w:szCs w:val="20"/>
                <w:lang w:val="en-GB"/>
              </w:rPr>
              <w:t>Revision</w:t>
            </w:r>
          </w:p>
        </w:tc>
        <w:tc>
          <w:tcPr>
            <w:tcW w:w="2541" w:type="dxa"/>
            <w:gridSpan w:val="6"/>
            <w:tcBorders>
              <w:top w:val="single" w:sz="8" w:space="0" w:color="78C0D4"/>
              <w:left w:val="nil"/>
              <w:bottom w:val="single" w:sz="8" w:space="0" w:color="78C0D4"/>
              <w:right w:val="nil"/>
            </w:tcBorders>
            <w:vAlign w:val="center"/>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Course Book Unit 7 &amp; 8</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960F5"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975631" w:rsidTr="00D81AD8">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Book</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rPr>
                <w:rFonts w:ascii="Arial" w:hAnsi="Arial" w:cs="Arial"/>
                <w:b/>
                <w:bCs/>
                <w:sz w:val="20"/>
                <w:szCs w:val="20"/>
              </w:rPr>
            </w:pPr>
            <w:proofErr w:type="gramStart"/>
            <w:r>
              <w:rPr>
                <w:rFonts w:ascii="Arial" w:hAnsi="Arial" w:cs="Arial"/>
                <w:sz w:val="20"/>
                <w:szCs w:val="20"/>
              </w:rPr>
              <w:t>i</w:t>
            </w:r>
            <w:r w:rsidRPr="008B2572">
              <w:rPr>
                <w:rFonts w:ascii="Arial" w:hAnsi="Arial" w:cs="Arial"/>
                <w:sz w:val="20"/>
                <w:szCs w:val="20"/>
              </w:rPr>
              <w:t>n</w:t>
            </w:r>
            <w:proofErr w:type="gramEnd"/>
            <w:r w:rsidRPr="008B2572">
              <w:rPr>
                <w:rFonts w:ascii="Arial" w:hAnsi="Arial" w:cs="Arial"/>
                <w:sz w:val="20"/>
                <w:szCs w:val="20"/>
              </w:rPr>
              <w:t xml:space="preserve">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r>
              <w:rPr>
                <w:rFonts w:ascii="Arial" w:hAnsi="Arial" w:cs="Arial"/>
                <w:sz w:val="20"/>
                <w:szCs w:val="20"/>
              </w:rPr>
              <w:t xml:space="preserve"> </w:t>
            </w:r>
            <w:proofErr w:type="spellStart"/>
            <w:r>
              <w:rPr>
                <w:rFonts w:ascii="Arial" w:hAnsi="Arial" w:cs="Arial"/>
                <w:sz w:val="20"/>
                <w:szCs w:val="20"/>
              </w:rPr>
              <w:t>Upper</w:t>
            </w:r>
            <w:proofErr w:type="spellEnd"/>
            <w:r>
              <w:rPr>
                <w:rFonts w:ascii="Arial" w:hAnsi="Arial" w:cs="Arial"/>
                <w:sz w:val="20"/>
                <w:szCs w:val="20"/>
              </w:rPr>
              <w:t xml:space="preserve"> </w:t>
            </w:r>
            <w:proofErr w:type="spellStart"/>
            <w:r>
              <w:rPr>
                <w:rFonts w:ascii="Arial" w:hAnsi="Arial" w:cs="Arial"/>
                <w:sz w:val="20"/>
                <w:szCs w:val="20"/>
              </w:rPr>
              <w:t>intermediate</w:t>
            </w:r>
            <w:proofErr w:type="spellEnd"/>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Related links</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C5086E" w:rsidP="00975631">
            <w:pPr>
              <w:spacing w:line="256" w:lineRule="auto"/>
              <w:rPr>
                <w:rFonts w:ascii="Arial" w:hAnsi="Arial" w:cs="Arial"/>
                <w:bCs/>
                <w:sz w:val="20"/>
                <w:szCs w:val="20"/>
                <w:u w:val="single"/>
              </w:rPr>
            </w:pPr>
            <w:hyperlink r:id="rId4" w:history="1">
              <w:r w:rsidR="00975631">
                <w:rPr>
                  <w:rStyle w:val="Kpr"/>
                  <w:rFonts w:ascii="Arial" w:hAnsi="Arial" w:cs="Arial"/>
                  <w:bCs/>
                  <w:sz w:val="20"/>
                  <w:szCs w:val="20"/>
                  <w:u w:val="single"/>
                </w:rPr>
                <w:t>http://www.ft.com/intl/markets</w:t>
              </w:r>
            </w:hyperlink>
          </w:p>
          <w:p w:rsidR="00975631" w:rsidRDefault="00C5086E" w:rsidP="00975631">
            <w:pPr>
              <w:spacing w:line="256" w:lineRule="auto"/>
              <w:rPr>
                <w:rFonts w:ascii="Arial" w:hAnsi="Arial" w:cs="Arial"/>
                <w:bCs/>
                <w:sz w:val="20"/>
                <w:szCs w:val="20"/>
                <w:u w:val="single"/>
              </w:rPr>
            </w:pPr>
            <w:hyperlink r:id="rId5" w:history="1">
              <w:r w:rsidR="00975631">
                <w:rPr>
                  <w:rStyle w:val="Kpr"/>
                  <w:rFonts w:ascii="Arial" w:hAnsi="Arial" w:cs="Arial"/>
                  <w:bCs/>
                  <w:sz w:val="20"/>
                  <w:szCs w:val="20"/>
                  <w:u w:val="single"/>
                </w:rPr>
                <w:t>http://www.writework.com/essay/discuss-marketing-environment</w:t>
              </w:r>
            </w:hyperlink>
          </w:p>
          <w:p w:rsidR="00975631" w:rsidRDefault="00C5086E" w:rsidP="00975631">
            <w:pPr>
              <w:spacing w:line="256" w:lineRule="auto"/>
              <w:rPr>
                <w:rFonts w:ascii="Arial" w:hAnsi="Arial" w:cs="Arial"/>
                <w:bCs/>
                <w:sz w:val="20"/>
                <w:szCs w:val="20"/>
                <w:u w:val="single"/>
              </w:rPr>
            </w:pPr>
            <w:hyperlink r:id="rId6" w:history="1">
              <w:r w:rsidR="00975631">
                <w:rPr>
                  <w:rStyle w:val="Kpr"/>
                  <w:rFonts w:ascii="Arial" w:hAnsi="Arial" w:cs="Arial"/>
                  <w:bCs/>
                  <w:sz w:val="20"/>
                  <w:szCs w:val="20"/>
                  <w:u w:val="single"/>
                </w:rPr>
                <w:t>http://tutor2u.net/business/strategy/business-planning-process.html</w:t>
              </w:r>
            </w:hyperlink>
          </w:p>
          <w:p w:rsidR="00975631" w:rsidRDefault="00C5086E" w:rsidP="00975631">
            <w:pPr>
              <w:spacing w:line="256" w:lineRule="auto"/>
              <w:rPr>
                <w:rFonts w:ascii="Arial" w:hAnsi="Arial" w:cs="Arial"/>
                <w:bCs/>
                <w:sz w:val="20"/>
                <w:szCs w:val="20"/>
                <w:u w:val="single"/>
              </w:rPr>
            </w:pPr>
            <w:hyperlink r:id="rId7" w:history="1">
              <w:r w:rsidR="00975631">
                <w:rPr>
                  <w:rStyle w:val="Kpr"/>
                  <w:rFonts w:ascii="Arial" w:hAnsi="Arial" w:cs="Arial"/>
                  <w:bCs/>
                  <w:sz w:val="20"/>
                  <w:szCs w:val="20"/>
                  <w:u w:val="single"/>
                </w:rPr>
                <w:t>http://www.planware.org/strategicplan.htm</w:t>
              </w:r>
            </w:hyperlink>
          </w:p>
          <w:p w:rsidR="00975631" w:rsidRDefault="00C5086E" w:rsidP="00975631">
            <w:pPr>
              <w:spacing w:line="256" w:lineRule="auto"/>
              <w:rPr>
                <w:rFonts w:ascii="Arial" w:hAnsi="Arial" w:cs="Arial"/>
                <w:bCs/>
                <w:sz w:val="20"/>
                <w:szCs w:val="20"/>
                <w:u w:val="single"/>
              </w:rPr>
            </w:pPr>
            <w:hyperlink r:id="rId8" w:history="1">
              <w:r w:rsidR="00975631">
                <w:rPr>
                  <w:rStyle w:val="Kpr"/>
                  <w:rFonts w:ascii="Arial" w:hAnsi="Arial" w:cs="Arial"/>
                  <w:bCs/>
                  <w:sz w:val="20"/>
                  <w:szCs w:val="20"/>
                  <w:u w:val="single"/>
                </w:rPr>
                <w:t>http://management.about.com/od/people/Manage_People.htm</w:t>
              </w:r>
            </w:hyperlink>
          </w:p>
          <w:p w:rsidR="00975631" w:rsidRDefault="00C5086E" w:rsidP="00975631">
            <w:pPr>
              <w:spacing w:line="256" w:lineRule="auto"/>
              <w:rPr>
                <w:rFonts w:ascii="Arial" w:hAnsi="Arial" w:cs="Arial"/>
                <w:bCs/>
                <w:sz w:val="20"/>
                <w:szCs w:val="20"/>
                <w:u w:val="single"/>
              </w:rPr>
            </w:pPr>
            <w:hyperlink r:id="rId9" w:history="1">
              <w:r w:rsidR="00975631">
                <w:rPr>
                  <w:rStyle w:val="Kpr"/>
                  <w:rFonts w:ascii="Arial" w:hAnsi="Arial" w:cs="Arial"/>
                  <w:bCs/>
                  <w:sz w:val="20"/>
                  <w:szCs w:val="20"/>
                  <w:u w:val="single"/>
                </w:rPr>
                <w:t>http://davidmaister.com/articles/1/39/</w:t>
              </w:r>
            </w:hyperlink>
          </w:p>
        </w:tc>
      </w:tr>
      <w:tr w:rsidR="00975631" w:rsidTr="00D81AD8">
        <w:tc>
          <w:tcPr>
            <w:tcW w:w="2703" w:type="dxa"/>
            <w:gridSpan w:val="6"/>
            <w:tcBorders>
              <w:top w:val="single" w:sz="8" w:space="0" w:color="78C0D4"/>
              <w:left w:val="single" w:sz="8" w:space="0" w:color="78C0D4"/>
              <w:bottom w:val="single" w:sz="8" w:space="0" w:color="78C0D4"/>
              <w:right w:val="nil"/>
            </w:tcBorders>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Notes</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975631" w:rsidRDefault="00975631" w:rsidP="00975631">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Recommended Reading</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975631" w:rsidTr="00D81AD8">
        <w:trPr>
          <w:trHeight w:val="60"/>
        </w:trPr>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Material Sharing</w:t>
            </w:r>
          </w:p>
        </w:tc>
        <w:tc>
          <w:tcPr>
            <w:tcW w:w="8112" w:type="dxa"/>
            <w:gridSpan w:val="18"/>
            <w:tcBorders>
              <w:top w:val="single" w:sz="8" w:space="0" w:color="78C0D4"/>
              <w:left w:val="nil"/>
              <w:bottom w:val="single" w:sz="8" w:space="0" w:color="78C0D4"/>
              <w:right w:val="single" w:sz="8" w:space="0" w:color="78C0D4"/>
            </w:tcBorders>
          </w:tcPr>
          <w:p w:rsidR="00975631" w:rsidRDefault="00975631" w:rsidP="00975631">
            <w:pPr>
              <w:spacing w:line="256" w:lineRule="auto"/>
              <w:rPr>
                <w:rFonts w:ascii="Arial" w:hAnsi="Arial" w:cs="Arial"/>
                <w:b/>
                <w:bCs/>
                <w:sz w:val="20"/>
                <w:szCs w:val="20"/>
                <w:lang w:val="en-GB"/>
              </w:rPr>
            </w:pPr>
          </w:p>
        </w:tc>
      </w:tr>
      <w:tr w:rsidR="00975631"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ASSESSMENT METHODS</w:t>
            </w: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Activities</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Effect</w:t>
            </w:r>
          </w:p>
        </w:tc>
        <w:tc>
          <w:tcPr>
            <w:tcW w:w="5100" w:type="dxa"/>
            <w:gridSpan w:val="10"/>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Notes</w:t>
            </w: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Classroom Participation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i/>
                <w:iCs/>
                <w:sz w:val="20"/>
                <w:szCs w:val="20"/>
                <w:lang w:val="en-GB"/>
              </w:rPr>
            </w:pPr>
            <w:r>
              <w:rPr>
                <w:rFonts w:ascii="Arial" w:hAnsi="Arial" w:cs="Arial"/>
                <w:b/>
                <w:bCs/>
                <w:i/>
                <w:iCs/>
                <w:sz w:val="20"/>
                <w:szCs w:val="20"/>
                <w:lang w:val="en-GB"/>
              </w:rPr>
              <w:t>Effect of The 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rPr>
          <w:trHeight w:val="70"/>
        </w:trPr>
        <w:tc>
          <w:tcPr>
            <w:tcW w:w="10815" w:type="dxa"/>
            <w:gridSpan w:val="24"/>
            <w:tcBorders>
              <w:top w:val="single" w:sz="8" w:space="0" w:color="78C0D4"/>
              <w:left w:val="single" w:sz="8" w:space="0" w:color="78C0D4"/>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ECTS TABLE</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Contents</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Hours</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Total</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 xml:space="preserve">Hours in Classroom </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4</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56</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Hours out Classroom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70</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r>
      <w:tr w:rsidR="00975631" w:rsidTr="00D81AD8">
        <w:tc>
          <w:tcPr>
            <w:tcW w:w="8965" w:type="dxa"/>
            <w:gridSpan w:val="22"/>
            <w:vMerge w:val="restart"/>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 / 30</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ECTS Credit</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=175/30=5,8</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6</w:t>
            </w:r>
          </w:p>
        </w:tc>
      </w:tr>
      <w:tr w:rsidR="00975631" w:rsidTr="00D81AD8">
        <w:tc>
          <w:tcPr>
            <w:tcW w:w="771" w:type="dxa"/>
            <w:tcBorders>
              <w:top w:val="nil"/>
              <w:left w:val="nil"/>
              <w:bottom w:val="nil"/>
              <w:right w:val="nil"/>
            </w:tcBorders>
            <w:vAlign w:val="center"/>
            <w:hideMark/>
          </w:tcPr>
          <w:p w:rsidR="00975631" w:rsidRDefault="00975631" w:rsidP="00975631">
            <w:pPr>
              <w:rPr>
                <w:rFonts w:ascii="Arial" w:hAnsi="Arial" w:cs="Arial"/>
                <w:b/>
                <w:bCs/>
                <w:sz w:val="20"/>
                <w:szCs w:val="20"/>
                <w:lang w:val="en-GB"/>
              </w:rPr>
            </w:pPr>
          </w:p>
        </w:tc>
        <w:tc>
          <w:tcPr>
            <w:tcW w:w="3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10"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807"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2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9"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8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121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r>
    </w:tbl>
    <w:p w:rsidR="002F66FD" w:rsidRDefault="002F66FD" w:rsidP="002F66FD"/>
    <w:p w:rsidR="002F66FD" w:rsidRDefault="00C5086E" w:rsidP="002F66FD">
      <w:r>
        <w:rPr>
          <w:noProof/>
          <w:lang w:val="en-US" w:eastAsia="en-US"/>
        </w:rPr>
        <w:drawing>
          <wp:inline distT="0" distB="0" distL="0" distR="0" wp14:anchorId="130428DD" wp14:editId="21A0515F">
            <wp:extent cx="35337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6FD" w:rsidRDefault="002F66FD" w:rsidP="002F66FD">
      <w:bookmarkStart w:id="0" w:name="_GoBack"/>
      <w:bookmarkEnd w:id="0"/>
    </w:p>
    <w:p w:rsidR="009978C0" w:rsidRDefault="009978C0"/>
    <w:sectPr w:rsidR="009978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B"/>
    <w:rsid w:val="00031F40"/>
    <w:rsid w:val="002F66FD"/>
    <w:rsid w:val="006D6C8D"/>
    <w:rsid w:val="00832F8B"/>
    <w:rsid w:val="00975631"/>
    <w:rsid w:val="009978C0"/>
    <w:rsid w:val="00C5086E"/>
    <w:rsid w:val="00D81AD8"/>
    <w:rsid w:val="00D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F198-75A9-47CC-8C8D-97C2DC12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F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2F66FD"/>
    <w:rPr>
      <w:rFonts w:ascii="Times New Roman" w:hAnsi="Times New Roman" w:cs="Times New Roman" w:hint="default"/>
      <w:strike w:val="0"/>
      <w:dstrike w:val="0"/>
      <w:color w:val="1573A6"/>
      <w:u w:val="none"/>
      <w:effect w:val="none"/>
    </w:rPr>
  </w:style>
  <w:style w:type="character" w:customStyle="1" w:styleId="girinti">
    <w:name w:val="girinti"/>
    <w:rsid w:val="002F66FD"/>
    <w:rPr>
      <w:rFonts w:ascii="Times New Roman" w:hAnsi="Times New Roman" w:cs="Times New Roman" w:hint="default"/>
    </w:rPr>
  </w:style>
  <w:style w:type="paragraph" w:styleId="AralkYok">
    <w:name w:val="No Spacing"/>
    <w:uiPriority w:val="1"/>
    <w:qFormat/>
    <w:rsid w:val="00D81AD8"/>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http://www.ft.com/intl/markets"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203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E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E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7</c:v>
                </c:pt>
                <c:pt idx="4">
                  <c:v>4</c:v>
                </c:pt>
                <c:pt idx="5">
                  <c:v>0</c:v>
                </c:pt>
                <c:pt idx="6">
                  <c:v>0</c:v>
                </c:pt>
                <c:pt idx="7">
                  <c:v>1</c:v>
                </c:pt>
                <c:pt idx="8">
                  <c:v>1</c:v>
                </c:pt>
                <c:pt idx="9">
                  <c:v>0</c:v>
                </c:pt>
              </c:numCache>
            </c:numRef>
          </c:val>
          <c:extLst>
            <c:ext xmlns:c16="http://schemas.microsoft.com/office/drawing/2014/chart" uri="{C3380CC4-5D6E-409C-BE32-E72D297353CC}">
              <c16:uniqueId val="{00000000-A5EC-43A5-8AF7-C4EF53D39BC2}"/>
            </c:ext>
          </c:extLst>
        </c:ser>
        <c:dLbls>
          <c:showLegendKey val="0"/>
          <c:showVal val="0"/>
          <c:showCatName val="0"/>
          <c:showSerName val="0"/>
          <c:showPercent val="0"/>
          <c:showBubbleSize val="0"/>
        </c:dLbls>
        <c:gapWidth val="150"/>
        <c:axId val="622249503"/>
        <c:axId val="1"/>
      </c:barChart>
      <c:catAx>
        <c:axId val="62224950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62224950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2024-02-13T08:09:00Z</dcterms:created>
  <dcterms:modified xsi:type="dcterms:W3CDTF">2024-02-13T09:17:00Z</dcterms:modified>
</cp:coreProperties>
</file>