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90" w:type="dxa"/>
        <w:tblInd w:w="-728"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1049"/>
        <w:gridCol w:w="947"/>
        <w:gridCol w:w="135"/>
        <w:gridCol w:w="540"/>
        <w:gridCol w:w="12"/>
        <w:gridCol w:w="8"/>
        <w:gridCol w:w="550"/>
        <w:gridCol w:w="946"/>
        <w:gridCol w:w="205"/>
        <w:gridCol w:w="460"/>
        <w:gridCol w:w="10"/>
        <w:gridCol w:w="350"/>
        <w:gridCol w:w="353"/>
        <w:gridCol w:w="185"/>
        <w:gridCol w:w="732"/>
        <w:gridCol w:w="23"/>
        <w:gridCol w:w="792"/>
        <w:gridCol w:w="620"/>
        <w:gridCol w:w="168"/>
        <w:gridCol w:w="557"/>
        <w:gridCol w:w="162"/>
        <w:gridCol w:w="732"/>
        <w:gridCol w:w="1654"/>
      </w:tblGrid>
      <w:tr w:rsidR="00C97DC8" w:rsidTr="008E438E">
        <w:trPr>
          <w:trHeight w:val="557"/>
        </w:trPr>
        <w:tc>
          <w:tcPr>
            <w:tcW w:w="11190" w:type="dxa"/>
            <w:gridSpan w:val="23"/>
            <w:tcBorders>
              <w:top w:val="single" w:sz="8" w:space="0" w:color="78C0D4"/>
              <w:left w:val="single" w:sz="8" w:space="0" w:color="78C0D4"/>
              <w:bottom w:val="single" w:sz="8" w:space="0" w:color="78C0D4"/>
              <w:right w:val="single" w:sz="8" w:space="0" w:color="78C0D4"/>
            </w:tcBorders>
            <w:shd w:val="clear" w:color="auto" w:fill="4BACC6"/>
            <w:hideMark/>
          </w:tcPr>
          <w:p w:rsidR="00C97DC8" w:rsidRDefault="00C97DC8">
            <w:pPr>
              <w:pStyle w:val="Balk1"/>
              <w:jc w:val="center"/>
              <w:rPr>
                <w:rFonts w:ascii="Arial" w:hAnsi="Arial" w:cs="Arial"/>
                <w:color w:val="FFFFFF"/>
                <w:sz w:val="18"/>
                <w:szCs w:val="18"/>
              </w:rPr>
            </w:pPr>
            <w:r>
              <w:rPr>
                <w:rFonts w:ascii="Arial" w:hAnsi="Arial" w:cs="Arial"/>
                <w:color w:val="FFFFFF"/>
                <w:sz w:val="18"/>
                <w:szCs w:val="18"/>
              </w:rPr>
              <w:t>ÇAĞ UNIVERSITY</w:t>
            </w:r>
          </w:p>
          <w:p w:rsidR="00C97DC8" w:rsidRDefault="00C97DC8">
            <w:pPr>
              <w:jc w:val="center"/>
              <w:rPr>
                <w:rFonts w:ascii="Arial" w:hAnsi="Arial" w:cs="Arial"/>
                <w:b/>
                <w:bCs/>
                <w:i/>
                <w:color w:val="FFFFFF"/>
                <w:sz w:val="20"/>
                <w:szCs w:val="20"/>
              </w:rPr>
            </w:pPr>
            <w:r>
              <w:rPr>
                <w:rFonts w:ascii="Arial" w:hAnsi="Arial" w:cs="Arial"/>
                <w:b/>
                <w:bCs/>
                <w:i/>
                <w:color w:val="FFFFFF"/>
                <w:sz w:val="18"/>
                <w:szCs w:val="18"/>
              </w:rPr>
              <w:t>FACULTY OF ECONOMICS AND ADMINISTRATIVE SCIENCES</w:t>
            </w:r>
          </w:p>
        </w:tc>
      </w:tr>
      <w:tr w:rsidR="00C97DC8" w:rsidTr="008E438E">
        <w:tc>
          <w:tcPr>
            <w:tcW w:w="1996" w:type="dxa"/>
            <w:gridSpan w:val="2"/>
            <w:tcBorders>
              <w:top w:val="single" w:sz="8" w:space="0" w:color="78C0D4"/>
              <w:left w:val="single" w:sz="8" w:space="0" w:color="78C0D4"/>
              <w:bottom w:val="single" w:sz="8" w:space="0" w:color="78C0D4"/>
              <w:right w:val="nil"/>
            </w:tcBorders>
            <w:shd w:val="clear" w:color="auto" w:fill="D2EAF1"/>
            <w:hideMark/>
          </w:tcPr>
          <w:p w:rsidR="00C97DC8" w:rsidRDefault="00C97DC8">
            <w:pPr>
              <w:rPr>
                <w:rFonts w:ascii="Arial" w:hAnsi="Arial" w:cs="Arial"/>
                <w:b/>
                <w:bCs/>
                <w:sz w:val="20"/>
                <w:szCs w:val="20"/>
              </w:rPr>
            </w:pPr>
            <w:r>
              <w:rPr>
                <w:rFonts w:ascii="Arial" w:hAnsi="Arial" w:cs="Arial"/>
                <w:b/>
                <w:bCs/>
                <w:sz w:val="20"/>
                <w:szCs w:val="20"/>
              </w:rPr>
              <w:t>Code</w:t>
            </w:r>
          </w:p>
        </w:tc>
        <w:tc>
          <w:tcPr>
            <w:tcW w:w="4486" w:type="dxa"/>
            <w:gridSpan w:val="13"/>
            <w:tcBorders>
              <w:top w:val="single" w:sz="8" w:space="0" w:color="78C0D4"/>
              <w:left w:val="nil"/>
              <w:bottom w:val="single" w:sz="8" w:space="0" w:color="78C0D4"/>
              <w:right w:val="nil"/>
            </w:tcBorders>
            <w:shd w:val="clear" w:color="auto" w:fill="D2EAF1"/>
            <w:hideMark/>
          </w:tcPr>
          <w:p w:rsidR="00C97DC8" w:rsidRDefault="00C97DC8">
            <w:pPr>
              <w:rPr>
                <w:rFonts w:ascii="Arial" w:hAnsi="Arial" w:cs="Arial"/>
                <w:b/>
                <w:sz w:val="20"/>
                <w:szCs w:val="20"/>
              </w:rPr>
            </w:pPr>
            <w:r>
              <w:rPr>
                <w:rFonts w:ascii="Arial" w:hAnsi="Arial" w:cs="Arial"/>
                <w:b/>
                <w:sz w:val="20"/>
                <w:szCs w:val="20"/>
              </w:rPr>
              <w:t>Course Title</w:t>
            </w:r>
          </w:p>
        </w:tc>
        <w:tc>
          <w:tcPr>
            <w:tcW w:w="2160" w:type="dxa"/>
            <w:gridSpan w:val="5"/>
            <w:tcBorders>
              <w:top w:val="single" w:sz="8" w:space="0" w:color="78C0D4"/>
              <w:left w:val="nil"/>
              <w:bottom w:val="single" w:sz="8" w:space="0" w:color="78C0D4"/>
              <w:right w:val="nil"/>
            </w:tcBorders>
            <w:shd w:val="clear" w:color="auto" w:fill="D2EAF1"/>
            <w:hideMark/>
          </w:tcPr>
          <w:p w:rsidR="00C97DC8" w:rsidRDefault="00C97DC8">
            <w:pPr>
              <w:jc w:val="center"/>
              <w:rPr>
                <w:rFonts w:ascii="Arial" w:hAnsi="Arial" w:cs="Arial"/>
                <w:b/>
                <w:sz w:val="20"/>
                <w:szCs w:val="20"/>
              </w:rPr>
            </w:pPr>
            <w:r>
              <w:rPr>
                <w:rFonts w:ascii="Arial" w:hAnsi="Arial" w:cs="Arial"/>
                <w:b/>
                <w:sz w:val="20"/>
                <w:szCs w:val="20"/>
              </w:rPr>
              <w:t>Credit</w:t>
            </w:r>
          </w:p>
        </w:tc>
        <w:tc>
          <w:tcPr>
            <w:tcW w:w="2548" w:type="dxa"/>
            <w:gridSpan w:val="3"/>
            <w:tcBorders>
              <w:top w:val="single" w:sz="8" w:space="0" w:color="78C0D4"/>
              <w:left w:val="nil"/>
              <w:bottom w:val="single" w:sz="8" w:space="0" w:color="78C0D4"/>
              <w:right w:val="single" w:sz="8" w:space="0" w:color="78C0D4"/>
            </w:tcBorders>
            <w:shd w:val="clear" w:color="auto" w:fill="D2EAF1"/>
            <w:hideMark/>
          </w:tcPr>
          <w:p w:rsidR="00C97DC8" w:rsidRDefault="00C97DC8">
            <w:pPr>
              <w:jc w:val="center"/>
              <w:rPr>
                <w:rFonts w:ascii="Arial" w:hAnsi="Arial" w:cs="Arial"/>
                <w:b/>
                <w:bCs/>
                <w:sz w:val="20"/>
                <w:szCs w:val="20"/>
              </w:rPr>
            </w:pPr>
            <w:r>
              <w:rPr>
                <w:rFonts w:ascii="Arial" w:hAnsi="Arial" w:cs="Arial"/>
                <w:b/>
                <w:bCs/>
                <w:sz w:val="20"/>
                <w:szCs w:val="20"/>
              </w:rPr>
              <w:t>ECTS</w:t>
            </w:r>
          </w:p>
        </w:tc>
      </w:tr>
      <w:tr w:rsidR="00C97DC8" w:rsidTr="008E438E">
        <w:tc>
          <w:tcPr>
            <w:tcW w:w="1996" w:type="dxa"/>
            <w:gridSpan w:val="2"/>
            <w:tcBorders>
              <w:top w:val="single" w:sz="8" w:space="0" w:color="78C0D4"/>
              <w:left w:val="single" w:sz="8" w:space="0" w:color="78C0D4"/>
              <w:bottom w:val="single" w:sz="8" w:space="0" w:color="78C0D4"/>
              <w:right w:val="nil"/>
            </w:tcBorders>
            <w:hideMark/>
          </w:tcPr>
          <w:p w:rsidR="00C97DC8" w:rsidRDefault="00C97DC8">
            <w:pPr>
              <w:rPr>
                <w:rFonts w:ascii="Arial" w:hAnsi="Arial" w:cs="Arial"/>
                <w:b/>
                <w:bCs/>
                <w:sz w:val="20"/>
                <w:szCs w:val="20"/>
              </w:rPr>
            </w:pPr>
            <w:r>
              <w:rPr>
                <w:rFonts w:ascii="Arial" w:hAnsi="Arial" w:cs="Arial"/>
                <w:b/>
                <w:bCs/>
                <w:sz w:val="20"/>
                <w:szCs w:val="20"/>
              </w:rPr>
              <w:t>MAN 401</w:t>
            </w:r>
          </w:p>
        </w:tc>
        <w:tc>
          <w:tcPr>
            <w:tcW w:w="4486" w:type="dxa"/>
            <w:gridSpan w:val="13"/>
            <w:tcBorders>
              <w:top w:val="single" w:sz="8" w:space="0" w:color="78C0D4"/>
              <w:left w:val="nil"/>
              <w:bottom w:val="single" w:sz="8" w:space="0" w:color="78C0D4"/>
              <w:right w:val="nil"/>
            </w:tcBorders>
            <w:shd w:val="clear" w:color="auto" w:fill="D2EAF1"/>
            <w:hideMark/>
          </w:tcPr>
          <w:p w:rsidR="00C97DC8" w:rsidRDefault="00C97DC8">
            <w:pPr>
              <w:rPr>
                <w:rFonts w:ascii="Arial" w:hAnsi="Arial" w:cs="Arial"/>
                <w:sz w:val="20"/>
                <w:szCs w:val="20"/>
              </w:rPr>
            </w:pPr>
            <w:r>
              <w:rPr>
                <w:rFonts w:ascii="Arial" w:hAnsi="Arial" w:cs="Arial"/>
                <w:sz w:val="20"/>
                <w:szCs w:val="20"/>
              </w:rPr>
              <w:t>Human Resource Management</w:t>
            </w:r>
          </w:p>
        </w:tc>
        <w:tc>
          <w:tcPr>
            <w:tcW w:w="2160" w:type="dxa"/>
            <w:gridSpan w:val="5"/>
            <w:tcBorders>
              <w:top w:val="single" w:sz="8" w:space="0" w:color="78C0D4"/>
              <w:left w:val="nil"/>
              <w:bottom w:val="single" w:sz="8" w:space="0" w:color="78C0D4"/>
              <w:right w:val="nil"/>
            </w:tcBorders>
            <w:hideMark/>
          </w:tcPr>
          <w:p w:rsidR="00C97DC8" w:rsidRDefault="00C97DC8">
            <w:pPr>
              <w:jc w:val="center"/>
              <w:rPr>
                <w:rFonts w:ascii="Arial" w:hAnsi="Arial" w:cs="Arial"/>
                <w:sz w:val="20"/>
                <w:szCs w:val="20"/>
              </w:rPr>
            </w:pPr>
            <w:r>
              <w:rPr>
                <w:rFonts w:ascii="Arial" w:hAnsi="Arial" w:cs="Arial"/>
                <w:sz w:val="20"/>
                <w:szCs w:val="20"/>
              </w:rPr>
              <w:t>3 (3-0-0)</w:t>
            </w:r>
          </w:p>
        </w:tc>
        <w:tc>
          <w:tcPr>
            <w:tcW w:w="2548" w:type="dxa"/>
            <w:gridSpan w:val="3"/>
            <w:tcBorders>
              <w:top w:val="single" w:sz="8" w:space="0" w:color="78C0D4"/>
              <w:left w:val="nil"/>
              <w:bottom w:val="single" w:sz="8" w:space="0" w:color="78C0D4"/>
              <w:right w:val="single" w:sz="8" w:space="0" w:color="78C0D4"/>
            </w:tcBorders>
            <w:hideMark/>
          </w:tcPr>
          <w:p w:rsidR="00C97DC8" w:rsidRDefault="00C97DC8">
            <w:pPr>
              <w:jc w:val="center"/>
              <w:rPr>
                <w:rFonts w:ascii="Arial" w:hAnsi="Arial" w:cs="Arial"/>
                <w:b/>
                <w:bCs/>
                <w:sz w:val="20"/>
                <w:szCs w:val="20"/>
              </w:rPr>
            </w:pPr>
            <w:r>
              <w:rPr>
                <w:rFonts w:ascii="Arial" w:hAnsi="Arial" w:cs="Arial"/>
                <w:b/>
                <w:bCs/>
                <w:sz w:val="20"/>
                <w:szCs w:val="20"/>
              </w:rPr>
              <w:t>6</w:t>
            </w:r>
          </w:p>
        </w:tc>
      </w:tr>
      <w:tr w:rsidR="00C97DC8" w:rsidTr="008E438E">
        <w:tc>
          <w:tcPr>
            <w:tcW w:w="3241" w:type="dxa"/>
            <w:gridSpan w:val="7"/>
            <w:tcBorders>
              <w:top w:val="single" w:sz="8" w:space="0" w:color="78C0D4"/>
              <w:left w:val="single" w:sz="8" w:space="0" w:color="78C0D4"/>
              <w:bottom w:val="single" w:sz="8" w:space="0" w:color="78C0D4"/>
              <w:right w:val="nil"/>
            </w:tcBorders>
            <w:shd w:val="clear" w:color="auto" w:fill="D2EAF1"/>
            <w:hideMark/>
          </w:tcPr>
          <w:p w:rsidR="00C97DC8" w:rsidRDefault="00C97DC8">
            <w:pPr>
              <w:rPr>
                <w:rFonts w:ascii="Arial" w:hAnsi="Arial" w:cs="Arial"/>
                <w:b/>
                <w:bCs/>
                <w:sz w:val="20"/>
                <w:szCs w:val="20"/>
              </w:rPr>
            </w:pPr>
            <w:r>
              <w:rPr>
                <w:rFonts w:ascii="Arial" w:hAnsi="Arial" w:cs="Arial"/>
                <w:b/>
                <w:bCs/>
                <w:sz w:val="20"/>
                <w:szCs w:val="20"/>
              </w:rPr>
              <w:t>Prerequisites</w:t>
            </w:r>
          </w:p>
        </w:tc>
        <w:tc>
          <w:tcPr>
            <w:tcW w:w="7949" w:type="dxa"/>
            <w:gridSpan w:val="16"/>
            <w:tcBorders>
              <w:top w:val="single" w:sz="8" w:space="0" w:color="78C0D4"/>
              <w:left w:val="nil"/>
              <w:bottom w:val="single" w:sz="8" w:space="0" w:color="78C0D4"/>
              <w:right w:val="single" w:sz="8" w:space="0" w:color="78C0D4"/>
            </w:tcBorders>
            <w:shd w:val="clear" w:color="auto" w:fill="D2EAF1"/>
            <w:hideMark/>
          </w:tcPr>
          <w:p w:rsidR="00C97DC8" w:rsidRDefault="00C97DC8">
            <w:pPr>
              <w:rPr>
                <w:rFonts w:ascii="Arial" w:hAnsi="Arial" w:cs="Arial"/>
                <w:b/>
                <w:bCs/>
                <w:sz w:val="20"/>
                <w:szCs w:val="20"/>
              </w:rPr>
            </w:pPr>
            <w:r>
              <w:rPr>
                <w:rFonts w:ascii="Arial" w:hAnsi="Arial" w:cs="Arial"/>
                <w:b/>
                <w:bCs/>
                <w:sz w:val="20"/>
                <w:szCs w:val="20"/>
              </w:rPr>
              <w:t>None</w:t>
            </w:r>
          </w:p>
        </w:tc>
      </w:tr>
      <w:tr w:rsidR="00C97DC8" w:rsidTr="008E438E">
        <w:tc>
          <w:tcPr>
            <w:tcW w:w="3241" w:type="dxa"/>
            <w:gridSpan w:val="7"/>
            <w:tcBorders>
              <w:top w:val="single" w:sz="8" w:space="0" w:color="78C0D4"/>
              <w:left w:val="single" w:sz="8" w:space="0" w:color="78C0D4"/>
              <w:bottom w:val="single" w:sz="8" w:space="0" w:color="78C0D4"/>
              <w:right w:val="nil"/>
            </w:tcBorders>
            <w:hideMark/>
          </w:tcPr>
          <w:p w:rsidR="00C97DC8" w:rsidRDefault="00C97DC8">
            <w:pPr>
              <w:rPr>
                <w:rFonts w:ascii="Arial" w:hAnsi="Arial" w:cs="Arial"/>
                <w:b/>
                <w:bCs/>
                <w:sz w:val="20"/>
                <w:szCs w:val="20"/>
              </w:rPr>
            </w:pPr>
            <w:r>
              <w:rPr>
                <w:rFonts w:ascii="Arial" w:hAnsi="Arial" w:cs="Arial"/>
                <w:b/>
                <w:bCs/>
                <w:sz w:val="20"/>
                <w:szCs w:val="20"/>
              </w:rPr>
              <w:t>Language of Instruction</w:t>
            </w:r>
          </w:p>
        </w:tc>
        <w:tc>
          <w:tcPr>
            <w:tcW w:w="1621" w:type="dxa"/>
            <w:gridSpan w:val="4"/>
            <w:tcBorders>
              <w:top w:val="single" w:sz="8" w:space="0" w:color="78C0D4"/>
              <w:left w:val="nil"/>
              <w:bottom w:val="single" w:sz="8" w:space="0" w:color="78C0D4"/>
              <w:right w:val="nil"/>
            </w:tcBorders>
            <w:shd w:val="clear" w:color="auto" w:fill="D2EAF1"/>
            <w:hideMark/>
          </w:tcPr>
          <w:p w:rsidR="00C97DC8" w:rsidRDefault="00C97DC8">
            <w:pPr>
              <w:rPr>
                <w:rFonts w:ascii="Arial" w:hAnsi="Arial" w:cs="Arial"/>
                <w:sz w:val="20"/>
                <w:szCs w:val="20"/>
              </w:rPr>
            </w:pPr>
            <w:r>
              <w:rPr>
                <w:rFonts w:ascii="Arial" w:hAnsi="Arial" w:cs="Arial"/>
                <w:sz w:val="20"/>
                <w:szCs w:val="20"/>
              </w:rPr>
              <w:t xml:space="preserve">English </w:t>
            </w:r>
          </w:p>
        </w:tc>
        <w:tc>
          <w:tcPr>
            <w:tcW w:w="2435" w:type="dxa"/>
            <w:gridSpan w:val="6"/>
            <w:tcBorders>
              <w:top w:val="single" w:sz="8" w:space="0" w:color="78C0D4"/>
              <w:left w:val="nil"/>
              <w:bottom w:val="single" w:sz="8" w:space="0" w:color="78C0D4"/>
              <w:right w:val="nil"/>
            </w:tcBorders>
            <w:hideMark/>
          </w:tcPr>
          <w:p w:rsidR="00C97DC8" w:rsidRDefault="00C97DC8">
            <w:pPr>
              <w:rPr>
                <w:rFonts w:ascii="Arial" w:hAnsi="Arial" w:cs="Arial"/>
                <w:b/>
                <w:sz w:val="20"/>
                <w:szCs w:val="20"/>
              </w:rPr>
            </w:pPr>
            <w:r>
              <w:rPr>
                <w:rStyle w:val="girinti"/>
                <w:rFonts w:ascii="Arial" w:hAnsi="Arial" w:cs="Arial"/>
                <w:b/>
                <w:bCs/>
                <w:sz w:val="20"/>
                <w:szCs w:val="20"/>
              </w:rPr>
              <w:t xml:space="preserve">Mode of Delivery </w:t>
            </w:r>
          </w:p>
        </w:tc>
        <w:tc>
          <w:tcPr>
            <w:tcW w:w="3893" w:type="dxa"/>
            <w:gridSpan w:val="6"/>
            <w:tcBorders>
              <w:top w:val="single" w:sz="8" w:space="0" w:color="78C0D4"/>
              <w:left w:val="nil"/>
              <w:bottom w:val="single" w:sz="8" w:space="0" w:color="78C0D4"/>
              <w:right w:val="single" w:sz="8" w:space="0" w:color="78C0D4"/>
            </w:tcBorders>
            <w:hideMark/>
          </w:tcPr>
          <w:p w:rsidR="00C97DC8" w:rsidRDefault="00C97DC8">
            <w:pPr>
              <w:rPr>
                <w:rFonts w:ascii="Arial" w:hAnsi="Arial" w:cs="Arial"/>
                <w:bCs/>
                <w:sz w:val="20"/>
                <w:szCs w:val="20"/>
              </w:rPr>
            </w:pPr>
            <w:r>
              <w:rPr>
                <w:rFonts w:ascii="Arial" w:hAnsi="Arial" w:cs="Arial"/>
                <w:bCs/>
                <w:sz w:val="20"/>
                <w:szCs w:val="20"/>
              </w:rPr>
              <w:t>Face to face</w:t>
            </w:r>
          </w:p>
        </w:tc>
      </w:tr>
      <w:tr w:rsidR="00C97DC8" w:rsidTr="008E438E">
        <w:tc>
          <w:tcPr>
            <w:tcW w:w="3241" w:type="dxa"/>
            <w:gridSpan w:val="7"/>
            <w:tcBorders>
              <w:top w:val="single" w:sz="8" w:space="0" w:color="78C0D4"/>
              <w:left w:val="single" w:sz="8" w:space="0" w:color="78C0D4"/>
              <w:bottom w:val="single" w:sz="8" w:space="0" w:color="78C0D4"/>
              <w:right w:val="nil"/>
            </w:tcBorders>
            <w:shd w:val="clear" w:color="auto" w:fill="D2EAF1"/>
            <w:hideMark/>
          </w:tcPr>
          <w:p w:rsidR="00C97DC8" w:rsidRDefault="00C97DC8">
            <w:pPr>
              <w:rPr>
                <w:rFonts w:ascii="Arial" w:hAnsi="Arial" w:cs="Arial"/>
                <w:b/>
                <w:bCs/>
                <w:sz w:val="20"/>
                <w:szCs w:val="20"/>
              </w:rPr>
            </w:pPr>
            <w:r>
              <w:rPr>
                <w:rFonts w:ascii="Arial" w:hAnsi="Arial" w:cs="Arial"/>
                <w:b/>
                <w:bCs/>
                <w:sz w:val="20"/>
                <w:szCs w:val="20"/>
              </w:rPr>
              <w:t>Type and Level of Course</w:t>
            </w:r>
          </w:p>
        </w:tc>
        <w:tc>
          <w:tcPr>
            <w:tcW w:w="7949" w:type="dxa"/>
            <w:gridSpan w:val="16"/>
            <w:tcBorders>
              <w:top w:val="single" w:sz="8" w:space="0" w:color="78C0D4"/>
              <w:left w:val="nil"/>
              <w:bottom w:val="single" w:sz="8" w:space="0" w:color="78C0D4"/>
              <w:right w:val="single" w:sz="8" w:space="0" w:color="78C0D4"/>
            </w:tcBorders>
            <w:shd w:val="clear" w:color="auto" w:fill="D2EAF1"/>
            <w:hideMark/>
          </w:tcPr>
          <w:p w:rsidR="00C97DC8" w:rsidRDefault="00C97DC8">
            <w:pPr>
              <w:rPr>
                <w:rFonts w:ascii="Arial" w:hAnsi="Arial" w:cs="Arial"/>
                <w:bCs/>
                <w:sz w:val="20"/>
                <w:szCs w:val="20"/>
              </w:rPr>
            </w:pPr>
            <w:r>
              <w:rPr>
                <w:rFonts w:ascii="Arial" w:hAnsi="Arial" w:cs="Arial"/>
                <w:bCs/>
                <w:sz w:val="20"/>
                <w:szCs w:val="20"/>
              </w:rPr>
              <w:t xml:space="preserve">Compulsory /4.Year/Fall Semester </w:t>
            </w:r>
          </w:p>
        </w:tc>
      </w:tr>
      <w:tr w:rsidR="00C97DC8" w:rsidTr="008E438E">
        <w:tc>
          <w:tcPr>
            <w:tcW w:w="2131" w:type="dxa"/>
            <w:gridSpan w:val="3"/>
            <w:tcBorders>
              <w:top w:val="single" w:sz="8" w:space="0" w:color="78C0D4"/>
              <w:left w:val="single" w:sz="8" w:space="0" w:color="78C0D4"/>
              <w:bottom w:val="single" w:sz="8" w:space="0" w:color="78C0D4"/>
              <w:right w:val="nil"/>
            </w:tcBorders>
            <w:hideMark/>
          </w:tcPr>
          <w:p w:rsidR="00C97DC8" w:rsidRDefault="00C97DC8">
            <w:pPr>
              <w:rPr>
                <w:rFonts w:ascii="Arial" w:hAnsi="Arial" w:cs="Arial"/>
                <w:b/>
                <w:bCs/>
                <w:sz w:val="20"/>
                <w:szCs w:val="20"/>
              </w:rPr>
            </w:pPr>
            <w:r>
              <w:rPr>
                <w:rFonts w:ascii="Arial" w:hAnsi="Arial" w:cs="Arial"/>
                <w:b/>
                <w:bCs/>
                <w:sz w:val="20"/>
                <w:szCs w:val="20"/>
              </w:rPr>
              <w:t>Lecturers</w:t>
            </w:r>
          </w:p>
        </w:tc>
        <w:tc>
          <w:tcPr>
            <w:tcW w:w="2721" w:type="dxa"/>
            <w:gridSpan w:val="7"/>
            <w:tcBorders>
              <w:top w:val="single" w:sz="8" w:space="0" w:color="78C0D4"/>
              <w:left w:val="nil"/>
              <w:bottom w:val="single" w:sz="8" w:space="0" w:color="78C0D4"/>
              <w:right w:val="nil"/>
            </w:tcBorders>
            <w:shd w:val="clear" w:color="auto" w:fill="D2EAF1"/>
            <w:hideMark/>
          </w:tcPr>
          <w:p w:rsidR="00C97DC8" w:rsidRDefault="00C97DC8">
            <w:pPr>
              <w:rPr>
                <w:rFonts w:ascii="Arial" w:hAnsi="Arial" w:cs="Arial"/>
                <w:b/>
                <w:sz w:val="20"/>
                <w:szCs w:val="20"/>
              </w:rPr>
            </w:pPr>
            <w:r>
              <w:rPr>
                <w:rFonts w:ascii="Arial" w:hAnsi="Arial" w:cs="Arial"/>
                <w:b/>
                <w:sz w:val="20"/>
                <w:szCs w:val="20"/>
              </w:rPr>
              <w:t xml:space="preserve">Name(s) </w:t>
            </w:r>
          </w:p>
        </w:tc>
        <w:tc>
          <w:tcPr>
            <w:tcW w:w="1653" w:type="dxa"/>
            <w:gridSpan w:val="6"/>
            <w:tcBorders>
              <w:top w:val="single" w:sz="8" w:space="0" w:color="78C0D4"/>
              <w:left w:val="nil"/>
              <w:bottom w:val="single" w:sz="8" w:space="0" w:color="78C0D4"/>
              <w:right w:val="nil"/>
            </w:tcBorders>
            <w:hideMark/>
          </w:tcPr>
          <w:p w:rsidR="00C97DC8" w:rsidRDefault="00C97DC8">
            <w:pPr>
              <w:rPr>
                <w:rFonts w:ascii="Arial" w:hAnsi="Arial" w:cs="Arial"/>
                <w:b/>
                <w:sz w:val="20"/>
                <w:szCs w:val="20"/>
              </w:rPr>
            </w:pPr>
            <w:r>
              <w:rPr>
                <w:rFonts w:ascii="Arial" w:hAnsi="Arial" w:cs="Arial"/>
                <w:b/>
                <w:sz w:val="20"/>
                <w:szCs w:val="20"/>
              </w:rPr>
              <w:t>Lecture Hours</w:t>
            </w:r>
          </w:p>
        </w:tc>
        <w:tc>
          <w:tcPr>
            <w:tcW w:w="2137" w:type="dxa"/>
            <w:gridSpan w:val="4"/>
            <w:tcBorders>
              <w:top w:val="single" w:sz="8" w:space="0" w:color="78C0D4"/>
              <w:left w:val="nil"/>
              <w:bottom w:val="single" w:sz="8" w:space="0" w:color="78C0D4"/>
              <w:right w:val="nil"/>
            </w:tcBorders>
            <w:shd w:val="clear" w:color="auto" w:fill="D2EAF1"/>
            <w:hideMark/>
          </w:tcPr>
          <w:p w:rsidR="00C97DC8" w:rsidRDefault="00C97DC8">
            <w:pPr>
              <w:rPr>
                <w:rFonts w:ascii="Arial" w:hAnsi="Arial" w:cs="Arial"/>
                <w:b/>
                <w:sz w:val="20"/>
                <w:szCs w:val="20"/>
              </w:rPr>
            </w:pPr>
            <w:r>
              <w:rPr>
                <w:rFonts w:ascii="Arial" w:hAnsi="Arial" w:cs="Arial"/>
                <w:b/>
                <w:sz w:val="20"/>
                <w:szCs w:val="20"/>
              </w:rPr>
              <w:t>Office Hours</w:t>
            </w:r>
          </w:p>
        </w:tc>
        <w:tc>
          <w:tcPr>
            <w:tcW w:w="2548" w:type="dxa"/>
            <w:gridSpan w:val="3"/>
            <w:tcBorders>
              <w:top w:val="single" w:sz="8" w:space="0" w:color="78C0D4"/>
              <w:left w:val="nil"/>
              <w:bottom w:val="single" w:sz="8" w:space="0" w:color="78C0D4"/>
              <w:right w:val="single" w:sz="8" w:space="0" w:color="78C0D4"/>
            </w:tcBorders>
            <w:hideMark/>
          </w:tcPr>
          <w:p w:rsidR="00C97DC8" w:rsidRDefault="00C97DC8">
            <w:pPr>
              <w:rPr>
                <w:rFonts w:ascii="Arial" w:hAnsi="Arial" w:cs="Arial"/>
                <w:b/>
                <w:bCs/>
                <w:sz w:val="20"/>
                <w:szCs w:val="20"/>
              </w:rPr>
            </w:pPr>
            <w:r>
              <w:rPr>
                <w:rFonts w:ascii="Arial" w:hAnsi="Arial" w:cs="Arial"/>
                <w:b/>
                <w:bCs/>
                <w:sz w:val="20"/>
                <w:szCs w:val="20"/>
              </w:rPr>
              <w:t>Contacts</w:t>
            </w:r>
          </w:p>
        </w:tc>
      </w:tr>
      <w:tr w:rsidR="00C97DC8" w:rsidTr="008E438E">
        <w:tc>
          <w:tcPr>
            <w:tcW w:w="2131" w:type="dxa"/>
            <w:gridSpan w:val="3"/>
            <w:tcBorders>
              <w:top w:val="single" w:sz="8" w:space="0" w:color="78C0D4"/>
              <w:left w:val="single" w:sz="8" w:space="0" w:color="78C0D4"/>
              <w:bottom w:val="single" w:sz="8" w:space="0" w:color="78C0D4"/>
              <w:right w:val="nil"/>
            </w:tcBorders>
            <w:shd w:val="clear" w:color="auto" w:fill="D2EAF1"/>
            <w:hideMark/>
          </w:tcPr>
          <w:p w:rsidR="00C97DC8" w:rsidRDefault="00C97DC8">
            <w:pPr>
              <w:rPr>
                <w:rFonts w:ascii="Arial" w:hAnsi="Arial" w:cs="Arial"/>
                <w:b/>
                <w:bCs/>
                <w:sz w:val="20"/>
                <w:szCs w:val="20"/>
              </w:rPr>
            </w:pPr>
            <w:r>
              <w:rPr>
                <w:rFonts w:ascii="Arial" w:hAnsi="Arial" w:cs="Arial"/>
                <w:b/>
                <w:bCs/>
                <w:sz w:val="20"/>
                <w:szCs w:val="20"/>
              </w:rPr>
              <w:t>Course Coordinator</w:t>
            </w:r>
          </w:p>
        </w:tc>
        <w:tc>
          <w:tcPr>
            <w:tcW w:w="2721" w:type="dxa"/>
            <w:gridSpan w:val="7"/>
            <w:tcBorders>
              <w:top w:val="single" w:sz="8" w:space="0" w:color="78C0D4"/>
              <w:left w:val="nil"/>
              <w:bottom w:val="single" w:sz="8" w:space="0" w:color="78C0D4"/>
              <w:right w:val="nil"/>
            </w:tcBorders>
            <w:shd w:val="clear" w:color="auto" w:fill="D2EAF1"/>
            <w:hideMark/>
          </w:tcPr>
          <w:p w:rsidR="00C97DC8" w:rsidRDefault="00C97DC8">
            <w:pPr>
              <w:rPr>
                <w:rFonts w:ascii="Arial" w:hAnsi="Arial" w:cs="Arial"/>
                <w:bCs/>
                <w:sz w:val="20"/>
                <w:szCs w:val="20"/>
              </w:rPr>
            </w:pPr>
            <w:r>
              <w:rPr>
                <w:rFonts w:ascii="Arial" w:hAnsi="Arial" w:cs="Arial"/>
                <w:bCs/>
                <w:sz w:val="20"/>
                <w:szCs w:val="20"/>
              </w:rPr>
              <w:t>Prof.</w:t>
            </w:r>
            <w:r w:rsidR="007F5024">
              <w:rPr>
                <w:rFonts w:ascii="Arial" w:hAnsi="Arial" w:cs="Arial"/>
                <w:bCs/>
                <w:sz w:val="20"/>
                <w:szCs w:val="20"/>
              </w:rPr>
              <w:t xml:space="preserve"> </w:t>
            </w:r>
            <w:r>
              <w:rPr>
                <w:rFonts w:ascii="Arial" w:hAnsi="Arial" w:cs="Arial"/>
                <w:bCs/>
                <w:sz w:val="20"/>
                <w:szCs w:val="20"/>
              </w:rPr>
              <w:t xml:space="preserve">Dr. </w:t>
            </w:r>
            <w:proofErr w:type="spellStart"/>
            <w:r>
              <w:rPr>
                <w:rFonts w:ascii="Arial" w:hAnsi="Arial" w:cs="Arial"/>
                <w:bCs/>
                <w:sz w:val="20"/>
                <w:szCs w:val="20"/>
              </w:rPr>
              <w:t>Eda</w:t>
            </w:r>
            <w:proofErr w:type="spellEnd"/>
            <w:r>
              <w:rPr>
                <w:rFonts w:ascii="Arial" w:hAnsi="Arial" w:cs="Arial"/>
                <w:bCs/>
                <w:sz w:val="20"/>
                <w:szCs w:val="20"/>
              </w:rPr>
              <w:t xml:space="preserve"> </w:t>
            </w:r>
            <w:proofErr w:type="spellStart"/>
            <w:r>
              <w:rPr>
                <w:rFonts w:ascii="Arial" w:hAnsi="Arial" w:cs="Arial"/>
                <w:bCs/>
                <w:sz w:val="20"/>
                <w:szCs w:val="20"/>
              </w:rPr>
              <w:t>Yaşa</w:t>
            </w:r>
            <w:proofErr w:type="spellEnd"/>
            <w:r>
              <w:rPr>
                <w:rFonts w:ascii="Arial" w:hAnsi="Arial" w:cs="Arial"/>
                <w:bCs/>
                <w:sz w:val="20"/>
                <w:szCs w:val="20"/>
              </w:rPr>
              <w:t xml:space="preserve"> ÖZELTÜRKAY</w:t>
            </w:r>
          </w:p>
          <w:p w:rsidR="00C97DC8" w:rsidRDefault="00C97DC8" w:rsidP="008E438E">
            <w:pPr>
              <w:rPr>
                <w:rFonts w:ascii="Arial" w:hAnsi="Arial" w:cs="Arial"/>
                <w:bCs/>
                <w:sz w:val="20"/>
                <w:szCs w:val="20"/>
              </w:rPr>
            </w:pPr>
            <w:r>
              <w:rPr>
                <w:rFonts w:ascii="Arial" w:hAnsi="Arial" w:cs="Arial"/>
                <w:bCs/>
                <w:sz w:val="20"/>
                <w:szCs w:val="20"/>
              </w:rPr>
              <w:t>Res. Asst.</w:t>
            </w:r>
            <w:r w:rsidR="006C12E2">
              <w:rPr>
                <w:rFonts w:ascii="Arial" w:hAnsi="Arial" w:cs="Arial"/>
                <w:bCs/>
                <w:sz w:val="20"/>
                <w:szCs w:val="20"/>
              </w:rPr>
              <w:t xml:space="preserve"> </w:t>
            </w:r>
            <w:proofErr w:type="spellStart"/>
            <w:r w:rsidR="008E438E">
              <w:rPr>
                <w:rFonts w:ascii="Arial" w:hAnsi="Arial" w:cs="Arial"/>
                <w:bCs/>
                <w:sz w:val="20"/>
                <w:szCs w:val="20"/>
              </w:rPr>
              <w:t>Gizem</w:t>
            </w:r>
            <w:proofErr w:type="spellEnd"/>
            <w:r w:rsidR="008E438E">
              <w:rPr>
                <w:rFonts w:ascii="Arial" w:hAnsi="Arial" w:cs="Arial"/>
                <w:bCs/>
                <w:sz w:val="20"/>
                <w:szCs w:val="20"/>
              </w:rPr>
              <w:t xml:space="preserve"> KOÇAK</w:t>
            </w:r>
          </w:p>
        </w:tc>
        <w:tc>
          <w:tcPr>
            <w:tcW w:w="1653" w:type="dxa"/>
            <w:gridSpan w:val="6"/>
            <w:tcBorders>
              <w:top w:val="single" w:sz="8" w:space="0" w:color="78C0D4"/>
              <w:left w:val="nil"/>
              <w:bottom w:val="single" w:sz="8" w:space="0" w:color="78C0D4"/>
              <w:right w:val="nil"/>
            </w:tcBorders>
            <w:shd w:val="clear" w:color="auto" w:fill="D2EAF1"/>
            <w:hideMark/>
          </w:tcPr>
          <w:p w:rsidR="008E438E" w:rsidRDefault="008E438E" w:rsidP="008E438E">
            <w:pPr>
              <w:jc w:val="center"/>
              <w:rPr>
                <w:rFonts w:ascii="Arial" w:hAnsi="Arial" w:cs="Arial"/>
                <w:bCs/>
                <w:sz w:val="20"/>
                <w:szCs w:val="20"/>
              </w:rPr>
            </w:pPr>
            <w:r>
              <w:rPr>
                <w:rFonts w:ascii="Arial" w:hAnsi="Arial" w:cs="Arial"/>
                <w:bCs/>
                <w:sz w:val="20"/>
                <w:szCs w:val="20"/>
              </w:rPr>
              <w:t>Thursday</w:t>
            </w:r>
          </w:p>
          <w:p w:rsidR="00C97DC8" w:rsidRDefault="00905F3F" w:rsidP="008E438E">
            <w:pPr>
              <w:jc w:val="center"/>
              <w:rPr>
                <w:rFonts w:ascii="Arial" w:hAnsi="Arial" w:cs="Arial"/>
                <w:bCs/>
                <w:sz w:val="20"/>
                <w:szCs w:val="20"/>
              </w:rPr>
            </w:pPr>
            <w:r>
              <w:rPr>
                <w:rFonts w:ascii="Arial" w:hAnsi="Arial" w:cs="Arial"/>
                <w:bCs/>
                <w:sz w:val="20"/>
                <w:szCs w:val="20"/>
              </w:rPr>
              <w:t>10:15-12:35</w:t>
            </w:r>
          </w:p>
        </w:tc>
        <w:tc>
          <w:tcPr>
            <w:tcW w:w="2137" w:type="dxa"/>
            <w:gridSpan w:val="4"/>
            <w:tcBorders>
              <w:top w:val="single" w:sz="8" w:space="0" w:color="78C0D4"/>
              <w:left w:val="nil"/>
              <w:bottom w:val="single" w:sz="8" w:space="0" w:color="78C0D4"/>
              <w:right w:val="nil"/>
            </w:tcBorders>
            <w:shd w:val="clear" w:color="auto" w:fill="D2EAF1"/>
            <w:hideMark/>
          </w:tcPr>
          <w:p w:rsidR="008E438E" w:rsidRDefault="008E438E" w:rsidP="008E438E">
            <w:pPr>
              <w:jc w:val="center"/>
              <w:rPr>
                <w:rFonts w:ascii="Arial" w:hAnsi="Arial" w:cs="Arial"/>
                <w:bCs/>
                <w:sz w:val="20"/>
                <w:szCs w:val="20"/>
              </w:rPr>
            </w:pPr>
            <w:r>
              <w:rPr>
                <w:rFonts w:ascii="Arial" w:hAnsi="Arial" w:cs="Arial"/>
                <w:bCs/>
                <w:sz w:val="20"/>
                <w:szCs w:val="20"/>
              </w:rPr>
              <w:t xml:space="preserve">Thursday </w:t>
            </w:r>
          </w:p>
          <w:p w:rsidR="00C97DC8" w:rsidRDefault="00905F3F" w:rsidP="008E438E">
            <w:pPr>
              <w:jc w:val="center"/>
              <w:rPr>
                <w:rFonts w:ascii="Arial" w:hAnsi="Arial" w:cs="Arial"/>
                <w:bCs/>
                <w:sz w:val="20"/>
                <w:szCs w:val="20"/>
              </w:rPr>
            </w:pPr>
            <w:r>
              <w:rPr>
                <w:rFonts w:ascii="Arial" w:hAnsi="Arial" w:cs="Arial"/>
                <w:bCs/>
                <w:sz w:val="20"/>
                <w:szCs w:val="20"/>
              </w:rPr>
              <w:t>13:00-15:00</w:t>
            </w:r>
          </w:p>
        </w:tc>
        <w:tc>
          <w:tcPr>
            <w:tcW w:w="2548" w:type="dxa"/>
            <w:gridSpan w:val="3"/>
            <w:tcBorders>
              <w:top w:val="single" w:sz="8" w:space="0" w:color="78C0D4"/>
              <w:left w:val="nil"/>
              <w:bottom w:val="single" w:sz="8" w:space="0" w:color="78C0D4"/>
              <w:right w:val="single" w:sz="8" w:space="0" w:color="78C0D4"/>
            </w:tcBorders>
            <w:shd w:val="clear" w:color="auto" w:fill="D2EAF1"/>
          </w:tcPr>
          <w:p w:rsidR="00C97DC8" w:rsidRPr="006C12E2" w:rsidRDefault="0053179F">
            <w:pPr>
              <w:rPr>
                <w:rFonts w:ascii="Arial" w:hAnsi="Arial" w:cs="Arial"/>
                <w:b/>
                <w:bCs/>
                <w:color w:val="00B0F0"/>
                <w:sz w:val="18"/>
                <w:szCs w:val="18"/>
              </w:rPr>
            </w:pPr>
            <w:hyperlink r:id="rId5" w:history="1">
              <w:r w:rsidR="00C97DC8" w:rsidRPr="006C12E2">
                <w:rPr>
                  <w:rStyle w:val="Kpr"/>
                  <w:rFonts w:ascii="Arial" w:hAnsi="Arial" w:cs="Arial"/>
                  <w:b/>
                  <w:bCs/>
                  <w:color w:val="00B0F0"/>
                  <w:sz w:val="18"/>
                  <w:szCs w:val="18"/>
                </w:rPr>
                <w:t>edayasa@cag.edu.tr</w:t>
              </w:r>
            </w:hyperlink>
            <w:r w:rsidR="006C12E2" w:rsidRPr="006C12E2">
              <w:rPr>
                <w:rStyle w:val="Kpr"/>
                <w:rFonts w:ascii="Arial" w:hAnsi="Arial" w:cs="Arial"/>
                <w:b/>
                <w:bCs/>
                <w:color w:val="00B0F0"/>
                <w:sz w:val="18"/>
                <w:szCs w:val="18"/>
              </w:rPr>
              <w:t xml:space="preserve">  </w:t>
            </w:r>
            <w:r w:rsidR="009F099D" w:rsidRPr="006C12E2">
              <w:rPr>
                <w:rStyle w:val="Kpr"/>
                <w:rFonts w:ascii="Arial" w:hAnsi="Arial" w:cs="Arial"/>
                <w:b/>
                <w:bCs/>
                <w:color w:val="00B0F0"/>
                <w:sz w:val="18"/>
                <w:szCs w:val="18"/>
              </w:rPr>
              <w:t xml:space="preserve">   </w:t>
            </w:r>
          </w:p>
          <w:p w:rsidR="00C97DC8" w:rsidRPr="006C12E2" w:rsidRDefault="00C97DC8">
            <w:pPr>
              <w:rPr>
                <w:rFonts w:ascii="Arial" w:hAnsi="Arial" w:cs="Arial"/>
                <w:b/>
                <w:bCs/>
                <w:color w:val="00B0F0"/>
                <w:sz w:val="18"/>
                <w:szCs w:val="18"/>
              </w:rPr>
            </w:pPr>
          </w:p>
          <w:p w:rsidR="00C97DC8" w:rsidRDefault="0053179F" w:rsidP="008E438E">
            <w:pPr>
              <w:rPr>
                <w:rFonts w:ascii="Arial" w:hAnsi="Arial" w:cs="Arial"/>
                <w:b/>
                <w:bCs/>
                <w:color w:val="000000"/>
                <w:sz w:val="20"/>
                <w:szCs w:val="20"/>
              </w:rPr>
            </w:pPr>
            <w:hyperlink r:id="rId6" w:history="1">
              <w:r w:rsidR="008E438E" w:rsidRPr="006C12E2">
                <w:rPr>
                  <w:rStyle w:val="Kpr"/>
                  <w:rFonts w:ascii="Arial" w:hAnsi="Arial" w:cs="Arial"/>
                  <w:b/>
                  <w:bCs/>
                  <w:color w:val="00B0F0"/>
                  <w:sz w:val="18"/>
                  <w:szCs w:val="18"/>
                </w:rPr>
                <w:t>gizemari@cag.edu.tr</w:t>
              </w:r>
            </w:hyperlink>
            <w:r w:rsidR="00C97DC8" w:rsidRPr="006C12E2">
              <w:rPr>
                <w:rFonts w:ascii="Arial" w:hAnsi="Arial" w:cs="Arial"/>
                <w:b/>
                <w:bCs/>
                <w:color w:val="00B0F0"/>
                <w:sz w:val="20"/>
                <w:szCs w:val="20"/>
              </w:rPr>
              <w:t xml:space="preserve"> </w:t>
            </w:r>
          </w:p>
        </w:tc>
      </w:tr>
      <w:tr w:rsidR="00C97DC8" w:rsidTr="008E438E">
        <w:tc>
          <w:tcPr>
            <w:tcW w:w="2131" w:type="dxa"/>
            <w:gridSpan w:val="3"/>
            <w:tcBorders>
              <w:top w:val="single" w:sz="8" w:space="0" w:color="78C0D4"/>
              <w:left w:val="single" w:sz="8" w:space="0" w:color="78C0D4"/>
              <w:bottom w:val="single" w:sz="8" w:space="0" w:color="78C0D4"/>
              <w:right w:val="nil"/>
            </w:tcBorders>
            <w:hideMark/>
          </w:tcPr>
          <w:p w:rsidR="00C97DC8" w:rsidRDefault="00C97DC8">
            <w:pPr>
              <w:ind w:right="113"/>
              <w:rPr>
                <w:rFonts w:ascii="Arial" w:hAnsi="Arial" w:cs="Arial"/>
                <w:b/>
                <w:bCs/>
                <w:sz w:val="20"/>
                <w:szCs w:val="20"/>
              </w:rPr>
            </w:pPr>
            <w:r>
              <w:rPr>
                <w:rFonts w:ascii="Arial" w:hAnsi="Arial" w:cs="Arial"/>
                <w:b/>
                <w:bCs/>
                <w:sz w:val="20"/>
                <w:szCs w:val="20"/>
              </w:rPr>
              <w:t xml:space="preserve">Course Objective </w:t>
            </w:r>
          </w:p>
        </w:tc>
        <w:tc>
          <w:tcPr>
            <w:tcW w:w="9059" w:type="dxa"/>
            <w:gridSpan w:val="20"/>
            <w:tcBorders>
              <w:top w:val="single" w:sz="8" w:space="0" w:color="78C0D4"/>
              <w:left w:val="nil"/>
              <w:bottom w:val="single" w:sz="8" w:space="0" w:color="78C0D4"/>
              <w:right w:val="single" w:sz="8" w:space="0" w:color="78C0D4"/>
            </w:tcBorders>
            <w:hideMark/>
          </w:tcPr>
          <w:p w:rsidR="00C97DC8" w:rsidRDefault="00C97DC8">
            <w:pPr>
              <w:autoSpaceDE w:val="0"/>
              <w:autoSpaceDN w:val="0"/>
              <w:adjustRightInd w:val="0"/>
              <w:rPr>
                <w:rFonts w:ascii="Arial" w:hAnsi="Arial" w:cs="Arial"/>
                <w:bCs/>
                <w:sz w:val="20"/>
                <w:szCs w:val="20"/>
              </w:rPr>
            </w:pPr>
            <w:r>
              <w:rPr>
                <w:rFonts w:ascii="Arial" w:hAnsi="Arial" w:cs="Arial"/>
                <w:bCs/>
                <w:sz w:val="20"/>
                <w:szCs w:val="20"/>
              </w:rPr>
              <w:t xml:space="preserve">To provide students the functions of Human Resource Management (HRM) and theoretical and practical knowledge and skills in some of the contemporary approaches to HRM.  </w:t>
            </w:r>
          </w:p>
        </w:tc>
      </w:tr>
      <w:tr w:rsidR="00C97DC8" w:rsidTr="008E438E">
        <w:tc>
          <w:tcPr>
            <w:tcW w:w="1049" w:type="dxa"/>
            <w:vMerge w:val="restart"/>
            <w:tcBorders>
              <w:top w:val="single" w:sz="8" w:space="0" w:color="78C0D4"/>
              <w:left w:val="single" w:sz="8" w:space="0" w:color="78C0D4"/>
              <w:bottom w:val="single" w:sz="8" w:space="0" w:color="78C0D4"/>
              <w:right w:val="nil"/>
            </w:tcBorders>
            <w:shd w:val="clear" w:color="auto" w:fill="D2EAF1"/>
            <w:textDirection w:val="btLr"/>
          </w:tcPr>
          <w:p w:rsidR="00C97DC8" w:rsidRDefault="00C97DC8">
            <w:pPr>
              <w:ind w:left="113" w:right="113"/>
              <w:jc w:val="center"/>
              <w:rPr>
                <w:rFonts w:ascii="Arial" w:hAnsi="Arial" w:cs="Arial"/>
                <w:b/>
                <w:bCs/>
                <w:sz w:val="20"/>
                <w:szCs w:val="20"/>
              </w:rPr>
            </w:pPr>
          </w:p>
          <w:p w:rsidR="00C97DC8" w:rsidRDefault="00C97DC8">
            <w:pPr>
              <w:ind w:left="113" w:right="113"/>
              <w:jc w:val="center"/>
              <w:rPr>
                <w:rFonts w:ascii="Arial" w:hAnsi="Arial" w:cs="Arial"/>
                <w:b/>
                <w:bCs/>
                <w:sz w:val="20"/>
                <w:szCs w:val="20"/>
              </w:rPr>
            </w:pPr>
            <w:r>
              <w:rPr>
                <w:rFonts w:ascii="Arial" w:hAnsi="Arial" w:cs="Arial"/>
                <w:b/>
                <w:bCs/>
                <w:sz w:val="20"/>
                <w:szCs w:val="20"/>
              </w:rPr>
              <w:t>Learning Outcomes of the Course</w:t>
            </w:r>
          </w:p>
        </w:tc>
        <w:tc>
          <w:tcPr>
            <w:tcW w:w="1082" w:type="dxa"/>
            <w:gridSpan w:val="2"/>
            <w:vMerge w:val="restart"/>
            <w:tcBorders>
              <w:top w:val="single" w:sz="8" w:space="0" w:color="78C0D4"/>
              <w:left w:val="nil"/>
              <w:bottom w:val="single" w:sz="8" w:space="0" w:color="78C0D4"/>
              <w:right w:val="nil"/>
            </w:tcBorders>
            <w:shd w:val="clear" w:color="auto" w:fill="D2EAF1"/>
          </w:tcPr>
          <w:p w:rsidR="00C97DC8" w:rsidRDefault="00C97DC8">
            <w:pPr>
              <w:jc w:val="center"/>
              <w:rPr>
                <w:rFonts w:ascii="Arial" w:hAnsi="Arial" w:cs="Arial"/>
                <w:b/>
                <w:sz w:val="20"/>
                <w:szCs w:val="20"/>
              </w:rPr>
            </w:pPr>
          </w:p>
        </w:tc>
        <w:tc>
          <w:tcPr>
            <w:tcW w:w="5786" w:type="dxa"/>
            <w:gridSpan w:val="15"/>
            <w:vMerge w:val="restart"/>
            <w:tcBorders>
              <w:top w:val="single" w:sz="8" w:space="0" w:color="78C0D4"/>
              <w:left w:val="nil"/>
              <w:bottom w:val="single" w:sz="8" w:space="0" w:color="78C0D4"/>
              <w:right w:val="nil"/>
            </w:tcBorders>
            <w:shd w:val="clear" w:color="auto" w:fill="D2EAF1"/>
            <w:hideMark/>
          </w:tcPr>
          <w:p w:rsidR="00C97DC8" w:rsidRDefault="00C97DC8">
            <w:pPr>
              <w:rPr>
                <w:rFonts w:ascii="Arial" w:hAnsi="Arial" w:cs="Arial"/>
                <w:sz w:val="20"/>
                <w:szCs w:val="20"/>
              </w:rPr>
            </w:pPr>
            <w:r>
              <w:rPr>
                <w:rFonts w:ascii="Arial" w:hAnsi="Arial" w:cs="Arial"/>
                <w:color w:val="000000"/>
                <w:sz w:val="20"/>
                <w:szCs w:val="20"/>
              </w:rPr>
              <w:t xml:space="preserve">Students who have completed the course successfully should be able </w:t>
            </w:r>
          </w:p>
        </w:tc>
        <w:tc>
          <w:tcPr>
            <w:tcW w:w="3273" w:type="dxa"/>
            <w:gridSpan w:val="5"/>
            <w:tcBorders>
              <w:top w:val="single" w:sz="8" w:space="0" w:color="78C0D4"/>
              <w:left w:val="nil"/>
              <w:bottom w:val="single" w:sz="8" w:space="0" w:color="78C0D4"/>
              <w:right w:val="single" w:sz="8" w:space="0" w:color="78C0D4"/>
            </w:tcBorders>
            <w:shd w:val="clear" w:color="auto" w:fill="D2EAF1"/>
            <w:hideMark/>
          </w:tcPr>
          <w:p w:rsidR="00C97DC8" w:rsidRDefault="00C97DC8">
            <w:pPr>
              <w:jc w:val="center"/>
              <w:rPr>
                <w:rFonts w:ascii="Arial" w:hAnsi="Arial" w:cs="Arial"/>
                <w:b/>
                <w:bCs/>
                <w:sz w:val="20"/>
                <w:szCs w:val="20"/>
              </w:rPr>
            </w:pPr>
            <w:r>
              <w:rPr>
                <w:rFonts w:ascii="Arial" w:hAnsi="Arial" w:cs="Arial"/>
                <w:b/>
                <w:bCs/>
                <w:sz w:val="20"/>
                <w:szCs w:val="20"/>
              </w:rPr>
              <w:t>Relationship</w:t>
            </w:r>
          </w:p>
        </w:tc>
      </w:tr>
      <w:tr w:rsidR="00C97DC8" w:rsidTr="008E438E">
        <w:tc>
          <w:tcPr>
            <w:tcW w:w="1049" w:type="dxa"/>
            <w:vMerge/>
            <w:tcBorders>
              <w:top w:val="single" w:sz="8" w:space="0" w:color="78C0D4"/>
              <w:left w:val="single" w:sz="8" w:space="0" w:color="78C0D4"/>
              <w:bottom w:val="single" w:sz="8" w:space="0" w:color="78C0D4"/>
              <w:right w:val="nil"/>
            </w:tcBorders>
            <w:vAlign w:val="center"/>
            <w:hideMark/>
          </w:tcPr>
          <w:p w:rsidR="00C97DC8" w:rsidRDefault="00C97DC8">
            <w:pPr>
              <w:rPr>
                <w:rFonts w:ascii="Arial" w:hAnsi="Arial" w:cs="Arial"/>
                <w:b/>
                <w:bCs/>
                <w:sz w:val="20"/>
                <w:szCs w:val="20"/>
              </w:rPr>
            </w:pPr>
          </w:p>
        </w:tc>
        <w:tc>
          <w:tcPr>
            <w:tcW w:w="1082" w:type="dxa"/>
            <w:gridSpan w:val="2"/>
            <w:vMerge/>
            <w:tcBorders>
              <w:top w:val="single" w:sz="8" w:space="0" w:color="78C0D4"/>
              <w:left w:val="nil"/>
              <w:bottom w:val="single" w:sz="8" w:space="0" w:color="78C0D4"/>
              <w:right w:val="nil"/>
            </w:tcBorders>
            <w:vAlign w:val="center"/>
            <w:hideMark/>
          </w:tcPr>
          <w:p w:rsidR="00C97DC8" w:rsidRDefault="00C97DC8">
            <w:pPr>
              <w:rPr>
                <w:rFonts w:ascii="Arial" w:hAnsi="Arial" w:cs="Arial"/>
                <w:b/>
                <w:sz w:val="20"/>
                <w:szCs w:val="20"/>
              </w:rPr>
            </w:pPr>
          </w:p>
        </w:tc>
        <w:tc>
          <w:tcPr>
            <w:tcW w:w="5786" w:type="dxa"/>
            <w:gridSpan w:val="15"/>
            <w:vMerge/>
            <w:tcBorders>
              <w:top w:val="single" w:sz="8" w:space="0" w:color="78C0D4"/>
              <w:left w:val="nil"/>
              <w:bottom w:val="single" w:sz="8" w:space="0" w:color="78C0D4"/>
              <w:right w:val="nil"/>
            </w:tcBorders>
            <w:vAlign w:val="center"/>
            <w:hideMark/>
          </w:tcPr>
          <w:p w:rsidR="00C97DC8" w:rsidRDefault="00C97DC8">
            <w:pPr>
              <w:rPr>
                <w:rFonts w:ascii="Arial" w:hAnsi="Arial" w:cs="Arial"/>
                <w:sz w:val="20"/>
                <w:szCs w:val="20"/>
              </w:rPr>
            </w:pPr>
          </w:p>
        </w:tc>
        <w:tc>
          <w:tcPr>
            <w:tcW w:w="1619" w:type="dxa"/>
            <w:gridSpan w:val="4"/>
            <w:tcBorders>
              <w:top w:val="single" w:sz="8" w:space="0" w:color="78C0D4"/>
              <w:left w:val="nil"/>
              <w:bottom w:val="single" w:sz="8" w:space="0" w:color="78C0D4"/>
              <w:right w:val="nil"/>
            </w:tcBorders>
            <w:shd w:val="clear" w:color="auto" w:fill="D2EAF1"/>
            <w:hideMark/>
          </w:tcPr>
          <w:p w:rsidR="00C97DC8" w:rsidRDefault="00C97DC8">
            <w:pPr>
              <w:jc w:val="center"/>
              <w:rPr>
                <w:rFonts w:ascii="Arial" w:hAnsi="Arial" w:cs="Arial"/>
                <w:b/>
                <w:sz w:val="20"/>
                <w:szCs w:val="20"/>
              </w:rPr>
            </w:pPr>
            <w:proofErr w:type="spellStart"/>
            <w:r>
              <w:rPr>
                <w:rFonts w:ascii="Arial" w:hAnsi="Arial" w:cs="Arial"/>
                <w:b/>
                <w:sz w:val="20"/>
                <w:szCs w:val="20"/>
              </w:rPr>
              <w:t>Prog</w:t>
            </w:r>
            <w:proofErr w:type="spellEnd"/>
            <w:r>
              <w:rPr>
                <w:rFonts w:ascii="Arial" w:hAnsi="Arial" w:cs="Arial"/>
                <w:b/>
                <w:sz w:val="20"/>
                <w:szCs w:val="20"/>
              </w:rPr>
              <w:t>. Output</w:t>
            </w:r>
          </w:p>
        </w:tc>
        <w:tc>
          <w:tcPr>
            <w:tcW w:w="1654" w:type="dxa"/>
            <w:tcBorders>
              <w:top w:val="single" w:sz="8" w:space="0" w:color="78C0D4"/>
              <w:left w:val="nil"/>
              <w:bottom w:val="single" w:sz="8" w:space="0" w:color="78C0D4"/>
              <w:right w:val="single" w:sz="8" w:space="0" w:color="78C0D4"/>
            </w:tcBorders>
            <w:hideMark/>
          </w:tcPr>
          <w:p w:rsidR="00C97DC8" w:rsidRDefault="00C97DC8">
            <w:pPr>
              <w:jc w:val="center"/>
              <w:rPr>
                <w:rFonts w:ascii="Arial" w:hAnsi="Arial" w:cs="Arial"/>
                <w:b/>
                <w:bCs/>
                <w:sz w:val="20"/>
                <w:szCs w:val="20"/>
              </w:rPr>
            </w:pPr>
            <w:r>
              <w:rPr>
                <w:rFonts w:ascii="Arial" w:hAnsi="Arial" w:cs="Arial"/>
                <w:b/>
                <w:bCs/>
                <w:sz w:val="20"/>
                <w:szCs w:val="20"/>
              </w:rPr>
              <w:t>Net Effect</w:t>
            </w:r>
          </w:p>
        </w:tc>
      </w:tr>
      <w:tr w:rsidR="00C97DC8" w:rsidTr="008E438E">
        <w:tc>
          <w:tcPr>
            <w:tcW w:w="1049" w:type="dxa"/>
            <w:vMerge/>
            <w:tcBorders>
              <w:top w:val="single" w:sz="8" w:space="0" w:color="78C0D4"/>
              <w:left w:val="single" w:sz="8" w:space="0" w:color="78C0D4"/>
              <w:bottom w:val="single" w:sz="8" w:space="0" w:color="78C0D4"/>
              <w:right w:val="nil"/>
            </w:tcBorders>
            <w:vAlign w:val="center"/>
            <w:hideMark/>
          </w:tcPr>
          <w:p w:rsidR="00C97DC8" w:rsidRDefault="00C97DC8">
            <w:pPr>
              <w:rPr>
                <w:rFonts w:ascii="Arial" w:hAnsi="Arial" w:cs="Arial"/>
                <w:b/>
                <w:bCs/>
                <w:sz w:val="20"/>
                <w:szCs w:val="20"/>
              </w:rPr>
            </w:pPr>
          </w:p>
        </w:tc>
        <w:tc>
          <w:tcPr>
            <w:tcW w:w="1082" w:type="dxa"/>
            <w:gridSpan w:val="2"/>
            <w:tcBorders>
              <w:top w:val="single" w:sz="8" w:space="0" w:color="78C0D4"/>
              <w:left w:val="nil"/>
              <w:bottom w:val="single" w:sz="8" w:space="0" w:color="78C0D4"/>
              <w:right w:val="nil"/>
            </w:tcBorders>
            <w:shd w:val="clear" w:color="auto" w:fill="D2EAF1"/>
            <w:hideMark/>
          </w:tcPr>
          <w:p w:rsidR="00C97DC8" w:rsidRDefault="00C97DC8">
            <w:pPr>
              <w:jc w:val="center"/>
              <w:rPr>
                <w:rFonts w:ascii="Arial" w:hAnsi="Arial" w:cs="Arial"/>
                <w:b/>
                <w:sz w:val="20"/>
                <w:szCs w:val="20"/>
              </w:rPr>
            </w:pPr>
            <w:r>
              <w:rPr>
                <w:rFonts w:ascii="Arial" w:hAnsi="Arial" w:cs="Arial"/>
                <w:b/>
                <w:sz w:val="20"/>
                <w:szCs w:val="20"/>
              </w:rPr>
              <w:t>1</w:t>
            </w:r>
          </w:p>
        </w:tc>
        <w:tc>
          <w:tcPr>
            <w:tcW w:w="5786" w:type="dxa"/>
            <w:gridSpan w:val="15"/>
            <w:tcBorders>
              <w:top w:val="single" w:sz="8" w:space="0" w:color="78C0D4"/>
              <w:left w:val="nil"/>
              <w:bottom w:val="single" w:sz="8" w:space="0" w:color="78C0D4"/>
              <w:right w:val="nil"/>
            </w:tcBorders>
            <w:shd w:val="clear" w:color="auto" w:fill="D2EAF1"/>
            <w:hideMark/>
          </w:tcPr>
          <w:p w:rsidR="00C97DC8" w:rsidRDefault="00C97DC8">
            <w:pPr>
              <w:rPr>
                <w:rFonts w:ascii="Arial" w:hAnsi="Arial" w:cs="Arial"/>
                <w:sz w:val="20"/>
                <w:szCs w:val="20"/>
              </w:rPr>
            </w:pPr>
            <w:proofErr w:type="gramStart"/>
            <w:r>
              <w:rPr>
                <w:rFonts w:ascii="Arial" w:hAnsi="Arial" w:cs="Arial"/>
                <w:sz w:val="20"/>
                <w:szCs w:val="20"/>
              </w:rPr>
              <w:t>to</w:t>
            </w:r>
            <w:proofErr w:type="gramEnd"/>
            <w:r>
              <w:rPr>
                <w:rFonts w:ascii="Arial" w:hAnsi="Arial" w:cs="Arial"/>
                <w:sz w:val="20"/>
                <w:szCs w:val="20"/>
              </w:rPr>
              <w:t xml:space="preserve"> explain the development of HRM field.</w:t>
            </w:r>
          </w:p>
        </w:tc>
        <w:tc>
          <w:tcPr>
            <w:tcW w:w="1619" w:type="dxa"/>
            <w:gridSpan w:val="4"/>
            <w:tcBorders>
              <w:top w:val="single" w:sz="8" w:space="0" w:color="78C0D4"/>
              <w:left w:val="nil"/>
              <w:bottom w:val="single" w:sz="8" w:space="0" w:color="78C0D4"/>
              <w:right w:val="nil"/>
            </w:tcBorders>
            <w:shd w:val="clear" w:color="auto" w:fill="D2EAF1"/>
            <w:hideMark/>
          </w:tcPr>
          <w:p w:rsidR="00C97DC8" w:rsidRDefault="00C97DC8">
            <w:pPr>
              <w:jc w:val="center"/>
              <w:rPr>
                <w:rFonts w:ascii="Arial" w:hAnsi="Arial" w:cs="Arial"/>
                <w:sz w:val="20"/>
                <w:szCs w:val="20"/>
              </w:rPr>
            </w:pPr>
            <w:r>
              <w:rPr>
                <w:rFonts w:ascii="Arial" w:hAnsi="Arial" w:cs="Arial"/>
                <w:sz w:val="20"/>
                <w:szCs w:val="20"/>
              </w:rPr>
              <w:t xml:space="preserve">2 </w:t>
            </w:r>
          </w:p>
        </w:tc>
        <w:tc>
          <w:tcPr>
            <w:tcW w:w="1654" w:type="dxa"/>
            <w:tcBorders>
              <w:top w:val="single" w:sz="8" w:space="0" w:color="78C0D4"/>
              <w:left w:val="nil"/>
              <w:bottom w:val="single" w:sz="8" w:space="0" w:color="78C0D4"/>
              <w:right w:val="single" w:sz="8" w:space="0" w:color="78C0D4"/>
            </w:tcBorders>
            <w:shd w:val="clear" w:color="auto" w:fill="D2EAF1"/>
            <w:hideMark/>
          </w:tcPr>
          <w:p w:rsidR="00C97DC8" w:rsidRDefault="00C97DC8">
            <w:pPr>
              <w:jc w:val="center"/>
              <w:rPr>
                <w:rFonts w:ascii="Arial" w:hAnsi="Arial" w:cs="Arial"/>
                <w:bCs/>
                <w:sz w:val="20"/>
                <w:szCs w:val="20"/>
              </w:rPr>
            </w:pPr>
            <w:r>
              <w:rPr>
                <w:rFonts w:ascii="Arial" w:hAnsi="Arial" w:cs="Arial"/>
                <w:bCs/>
                <w:sz w:val="20"/>
                <w:szCs w:val="20"/>
              </w:rPr>
              <w:t xml:space="preserve">5 </w:t>
            </w:r>
          </w:p>
        </w:tc>
      </w:tr>
      <w:tr w:rsidR="00C97DC8" w:rsidTr="008E438E">
        <w:tc>
          <w:tcPr>
            <w:tcW w:w="1049" w:type="dxa"/>
            <w:vMerge/>
            <w:tcBorders>
              <w:top w:val="single" w:sz="8" w:space="0" w:color="78C0D4"/>
              <w:left w:val="single" w:sz="8" w:space="0" w:color="78C0D4"/>
              <w:bottom w:val="single" w:sz="8" w:space="0" w:color="78C0D4"/>
              <w:right w:val="nil"/>
            </w:tcBorders>
            <w:vAlign w:val="center"/>
            <w:hideMark/>
          </w:tcPr>
          <w:p w:rsidR="00C97DC8" w:rsidRDefault="00C97DC8">
            <w:pPr>
              <w:rPr>
                <w:rFonts w:ascii="Arial" w:hAnsi="Arial" w:cs="Arial"/>
                <w:b/>
                <w:bCs/>
                <w:sz w:val="20"/>
                <w:szCs w:val="20"/>
              </w:rPr>
            </w:pPr>
          </w:p>
        </w:tc>
        <w:tc>
          <w:tcPr>
            <w:tcW w:w="1082" w:type="dxa"/>
            <w:gridSpan w:val="2"/>
            <w:tcBorders>
              <w:top w:val="single" w:sz="8" w:space="0" w:color="78C0D4"/>
              <w:left w:val="nil"/>
              <w:bottom w:val="single" w:sz="8" w:space="0" w:color="78C0D4"/>
              <w:right w:val="nil"/>
            </w:tcBorders>
            <w:shd w:val="clear" w:color="auto" w:fill="D2EAF1"/>
            <w:hideMark/>
          </w:tcPr>
          <w:p w:rsidR="00C97DC8" w:rsidRDefault="00C97DC8">
            <w:pPr>
              <w:jc w:val="center"/>
              <w:rPr>
                <w:rFonts w:ascii="Arial" w:hAnsi="Arial" w:cs="Arial"/>
                <w:b/>
                <w:sz w:val="20"/>
                <w:szCs w:val="20"/>
              </w:rPr>
            </w:pPr>
            <w:r>
              <w:rPr>
                <w:rFonts w:ascii="Arial" w:hAnsi="Arial" w:cs="Arial"/>
                <w:b/>
                <w:sz w:val="20"/>
                <w:szCs w:val="20"/>
              </w:rPr>
              <w:t>2</w:t>
            </w:r>
          </w:p>
        </w:tc>
        <w:tc>
          <w:tcPr>
            <w:tcW w:w="5786" w:type="dxa"/>
            <w:gridSpan w:val="15"/>
            <w:tcBorders>
              <w:top w:val="single" w:sz="8" w:space="0" w:color="78C0D4"/>
              <w:left w:val="nil"/>
              <w:bottom w:val="single" w:sz="8" w:space="0" w:color="78C0D4"/>
              <w:right w:val="nil"/>
            </w:tcBorders>
            <w:hideMark/>
          </w:tcPr>
          <w:p w:rsidR="00C97DC8" w:rsidRDefault="00C97DC8">
            <w:pPr>
              <w:rPr>
                <w:rFonts w:ascii="Arial" w:hAnsi="Arial" w:cs="Arial"/>
                <w:sz w:val="20"/>
                <w:szCs w:val="20"/>
              </w:rPr>
            </w:pPr>
            <w:proofErr w:type="gramStart"/>
            <w:r>
              <w:rPr>
                <w:rFonts w:ascii="Arial" w:hAnsi="Arial" w:cs="Arial"/>
                <w:sz w:val="20"/>
                <w:szCs w:val="20"/>
              </w:rPr>
              <w:t>to</w:t>
            </w:r>
            <w:proofErr w:type="gramEnd"/>
            <w:r>
              <w:rPr>
                <w:rFonts w:ascii="Arial" w:hAnsi="Arial" w:cs="Arial"/>
                <w:sz w:val="20"/>
                <w:szCs w:val="20"/>
              </w:rPr>
              <w:t xml:space="preserve"> describe the functions of Human Resource Management in an organization.</w:t>
            </w:r>
          </w:p>
        </w:tc>
        <w:tc>
          <w:tcPr>
            <w:tcW w:w="1619" w:type="dxa"/>
            <w:gridSpan w:val="4"/>
            <w:tcBorders>
              <w:top w:val="single" w:sz="8" w:space="0" w:color="78C0D4"/>
              <w:left w:val="nil"/>
              <w:bottom w:val="single" w:sz="8" w:space="0" w:color="78C0D4"/>
              <w:right w:val="nil"/>
            </w:tcBorders>
            <w:shd w:val="clear" w:color="auto" w:fill="D2EAF1"/>
            <w:hideMark/>
          </w:tcPr>
          <w:p w:rsidR="00C97DC8" w:rsidRDefault="00C97DC8">
            <w:pPr>
              <w:jc w:val="center"/>
              <w:rPr>
                <w:rFonts w:ascii="Arial" w:hAnsi="Arial" w:cs="Arial"/>
                <w:sz w:val="20"/>
                <w:szCs w:val="20"/>
              </w:rPr>
            </w:pPr>
            <w:r>
              <w:rPr>
                <w:rFonts w:ascii="Arial" w:hAnsi="Arial" w:cs="Arial"/>
                <w:sz w:val="20"/>
                <w:szCs w:val="20"/>
              </w:rPr>
              <w:t>2 &amp; 3 &amp; 4</w:t>
            </w:r>
          </w:p>
        </w:tc>
        <w:tc>
          <w:tcPr>
            <w:tcW w:w="1654" w:type="dxa"/>
            <w:tcBorders>
              <w:top w:val="single" w:sz="8" w:space="0" w:color="78C0D4"/>
              <w:left w:val="nil"/>
              <w:bottom w:val="single" w:sz="8" w:space="0" w:color="78C0D4"/>
              <w:right w:val="single" w:sz="8" w:space="0" w:color="78C0D4"/>
            </w:tcBorders>
            <w:hideMark/>
          </w:tcPr>
          <w:p w:rsidR="00C97DC8" w:rsidRDefault="00C97DC8">
            <w:pPr>
              <w:jc w:val="center"/>
              <w:rPr>
                <w:rFonts w:ascii="Arial" w:hAnsi="Arial" w:cs="Arial"/>
                <w:bCs/>
                <w:sz w:val="20"/>
                <w:szCs w:val="20"/>
              </w:rPr>
            </w:pPr>
            <w:r>
              <w:rPr>
                <w:rFonts w:ascii="Arial" w:hAnsi="Arial" w:cs="Arial"/>
                <w:bCs/>
                <w:sz w:val="20"/>
                <w:szCs w:val="20"/>
              </w:rPr>
              <w:t>5 &amp; 4 &amp; 3</w:t>
            </w:r>
          </w:p>
        </w:tc>
      </w:tr>
      <w:tr w:rsidR="00C97DC8" w:rsidTr="008E438E">
        <w:tc>
          <w:tcPr>
            <w:tcW w:w="1049" w:type="dxa"/>
            <w:vMerge/>
            <w:tcBorders>
              <w:top w:val="single" w:sz="8" w:space="0" w:color="78C0D4"/>
              <w:left w:val="single" w:sz="8" w:space="0" w:color="78C0D4"/>
              <w:bottom w:val="single" w:sz="8" w:space="0" w:color="78C0D4"/>
              <w:right w:val="nil"/>
            </w:tcBorders>
            <w:vAlign w:val="center"/>
            <w:hideMark/>
          </w:tcPr>
          <w:p w:rsidR="00C97DC8" w:rsidRDefault="00C97DC8">
            <w:pPr>
              <w:rPr>
                <w:rFonts w:ascii="Arial" w:hAnsi="Arial" w:cs="Arial"/>
                <w:b/>
                <w:bCs/>
                <w:sz w:val="20"/>
                <w:szCs w:val="20"/>
              </w:rPr>
            </w:pPr>
          </w:p>
        </w:tc>
        <w:tc>
          <w:tcPr>
            <w:tcW w:w="1082" w:type="dxa"/>
            <w:gridSpan w:val="2"/>
            <w:tcBorders>
              <w:top w:val="single" w:sz="8" w:space="0" w:color="78C0D4"/>
              <w:left w:val="nil"/>
              <w:bottom w:val="single" w:sz="8" w:space="0" w:color="78C0D4"/>
              <w:right w:val="nil"/>
            </w:tcBorders>
            <w:shd w:val="clear" w:color="auto" w:fill="D2EAF1"/>
            <w:hideMark/>
          </w:tcPr>
          <w:p w:rsidR="00C97DC8" w:rsidRDefault="00C97DC8">
            <w:pPr>
              <w:jc w:val="center"/>
              <w:rPr>
                <w:rFonts w:ascii="Arial" w:hAnsi="Arial" w:cs="Arial"/>
                <w:b/>
                <w:sz w:val="20"/>
                <w:szCs w:val="20"/>
              </w:rPr>
            </w:pPr>
            <w:r>
              <w:rPr>
                <w:rFonts w:ascii="Arial" w:hAnsi="Arial" w:cs="Arial"/>
                <w:b/>
                <w:sz w:val="20"/>
                <w:szCs w:val="20"/>
              </w:rPr>
              <w:t>3</w:t>
            </w:r>
          </w:p>
        </w:tc>
        <w:tc>
          <w:tcPr>
            <w:tcW w:w="5786" w:type="dxa"/>
            <w:gridSpan w:val="15"/>
            <w:tcBorders>
              <w:top w:val="single" w:sz="8" w:space="0" w:color="78C0D4"/>
              <w:left w:val="nil"/>
              <w:bottom w:val="single" w:sz="8" w:space="0" w:color="78C0D4"/>
              <w:right w:val="nil"/>
            </w:tcBorders>
            <w:shd w:val="clear" w:color="auto" w:fill="D2EAF1"/>
            <w:hideMark/>
          </w:tcPr>
          <w:p w:rsidR="00C97DC8" w:rsidRDefault="00C97DC8">
            <w:pPr>
              <w:rPr>
                <w:rFonts w:ascii="Arial" w:hAnsi="Arial" w:cs="Arial"/>
                <w:sz w:val="20"/>
                <w:szCs w:val="20"/>
              </w:rPr>
            </w:pPr>
            <w:proofErr w:type="gramStart"/>
            <w:r>
              <w:rPr>
                <w:rFonts w:ascii="Arial" w:hAnsi="Arial" w:cs="Arial"/>
                <w:sz w:val="20"/>
                <w:szCs w:val="20"/>
              </w:rPr>
              <w:t>to</w:t>
            </w:r>
            <w:proofErr w:type="gramEnd"/>
            <w:r>
              <w:rPr>
                <w:rFonts w:ascii="Arial" w:hAnsi="Arial" w:cs="Arial"/>
                <w:sz w:val="20"/>
                <w:szCs w:val="20"/>
              </w:rPr>
              <w:t xml:space="preserve"> describe the functions of HR department and its relationship with other departments.</w:t>
            </w:r>
          </w:p>
        </w:tc>
        <w:tc>
          <w:tcPr>
            <w:tcW w:w="1619" w:type="dxa"/>
            <w:gridSpan w:val="4"/>
            <w:tcBorders>
              <w:top w:val="single" w:sz="8" w:space="0" w:color="78C0D4"/>
              <w:left w:val="nil"/>
              <w:bottom w:val="single" w:sz="8" w:space="0" w:color="78C0D4"/>
              <w:right w:val="nil"/>
            </w:tcBorders>
            <w:shd w:val="clear" w:color="auto" w:fill="D2EAF1"/>
            <w:hideMark/>
          </w:tcPr>
          <w:p w:rsidR="00C97DC8" w:rsidRDefault="00C97DC8">
            <w:pPr>
              <w:jc w:val="center"/>
              <w:rPr>
                <w:rFonts w:ascii="Arial" w:hAnsi="Arial" w:cs="Arial"/>
                <w:sz w:val="20"/>
                <w:szCs w:val="20"/>
              </w:rPr>
            </w:pPr>
            <w:r>
              <w:rPr>
                <w:rFonts w:ascii="Arial" w:hAnsi="Arial" w:cs="Arial"/>
                <w:sz w:val="20"/>
                <w:szCs w:val="20"/>
              </w:rPr>
              <w:t>2 &amp; 3 &amp; 4</w:t>
            </w:r>
          </w:p>
        </w:tc>
        <w:tc>
          <w:tcPr>
            <w:tcW w:w="1654" w:type="dxa"/>
            <w:tcBorders>
              <w:top w:val="single" w:sz="8" w:space="0" w:color="78C0D4"/>
              <w:left w:val="nil"/>
              <w:bottom w:val="single" w:sz="8" w:space="0" w:color="78C0D4"/>
              <w:right w:val="single" w:sz="8" w:space="0" w:color="78C0D4"/>
            </w:tcBorders>
            <w:shd w:val="clear" w:color="auto" w:fill="D2EAF1"/>
            <w:hideMark/>
          </w:tcPr>
          <w:p w:rsidR="00C97DC8" w:rsidRDefault="00C97DC8">
            <w:pPr>
              <w:jc w:val="center"/>
              <w:rPr>
                <w:rFonts w:ascii="Arial" w:hAnsi="Arial" w:cs="Arial"/>
                <w:bCs/>
                <w:sz w:val="20"/>
                <w:szCs w:val="20"/>
              </w:rPr>
            </w:pPr>
            <w:r>
              <w:rPr>
                <w:rFonts w:ascii="Arial" w:hAnsi="Arial" w:cs="Arial"/>
                <w:bCs/>
                <w:sz w:val="20"/>
                <w:szCs w:val="20"/>
              </w:rPr>
              <w:t>5 &amp; 4 &amp; 3</w:t>
            </w:r>
          </w:p>
        </w:tc>
      </w:tr>
      <w:tr w:rsidR="00C97DC8" w:rsidTr="008E438E">
        <w:tc>
          <w:tcPr>
            <w:tcW w:w="1049" w:type="dxa"/>
            <w:vMerge/>
            <w:tcBorders>
              <w:top w:val="single" w:sz="8" w:space="0" w:color="78C0D4"/>
              <w:left w:val="single" w:sz="8" w:space="0" w:color="78C0D4"/>
              <w:bottom w:val="single" w:sz="8" w:space="0" w:color="78C0D4"/>
              <w:right w:val="nil"/>
            </w:tcBorders>
            <w:vAlign w:val="center"/>
            <w:hideMark/>
          </w:tcPr>
          <w:p w:rsidR="00C97DC8" w:rsidRDefault="00C97DC8">
            <w:pPr>
              <w:rPr>
                <w:rFonts w:ascii="Arial" w:hAnsi="Arial" w:cs="Arial"/>
                <w:b/>
                <w:bCs/>
                <w:sz w:val="20"/>
                <w:szCs w:val="20"/>
              </w:rPr>
            </w:pPr>
          </w:p>
        </w:tc>
        <w:tc>
          <w:tcPr>
            <w:tcW w:w="1082" w:type="dxa"/>
            <w:gridSpan w:val="2"/>
            <w:tcBorders>
              <w:top w:val="single" w:sz="8" w:space="0" w:color="78C0D4"/>
              <w:left w:val="nil"/>
              <w:bottom w:val="single" w:sz="8" w:space="0" w:color="78C0D4"/>
              <w:right w:val="nil"/>
            </w:tcBorders>
            <w:shd w:val="clear" w:color="auto" w:fill="D2EAF1"/>
            <w:hideMark/>
          </w:tcPr>
          <w:p w:rsidR="00C97DC8" w:rsidRDefault="00C97DC8">
            <w:pPr>
              <w:jc w:val="center"/>
              <w:rPr>
                <w:rFonts w:ascii="Arial" w:hAnsi="Arial" w:cs="Arial"/>
                <w:b/>
                <w:sz w:val="20"/>
                <w:szCs w:val="20"/>
              </w:rPr>
            </w:pPr>
            <w:r>
              <w:rPr>
                <w:rFonts w:ascii="Arial" w:hAnsi="Arial" w:cs="Arial"/>
                <w:b/>
                <w:sz w:val="20"/>
                <w:szCs w:val="20"/>
              </w:rPr>
              <w:t>4</w:t>
            </w:r>
          </w:p>
        </w:tc>
        <w:tc>
          <w:tcPr>
            <w:tcW w:w="5786" w:type="dxa"/>
            <w:gridSpan w:val="15"/>
            <w:tcBorders>
              <w:top w:val="single" w:sz="8" w:space="0" w:color="78C0D4"/>
              <w:left w:val="nil"/>
              <w:bottom w:val="single" w:sz="8" w:space="0" w:color="78C0D4"/>
              <w:right w:val="nil"/>
            </w:tcBorders>
            <w:hideMark/>
          </w:tcPr>
          <w:p w:rsidR="00C97DC8" w:rsidRDefault="00C97DC8">
            <w:pPr>
              <w:rPr>
                <w:rFonts w:ascii="Arial" w:hAnsi="Arial" w:cs="Arial"/>
                <w:sz w:val="20"/>
                <w:szCs w:val="20"/>
              </w:rPr>
            </w:pPr>
            <w:proofErr w:type="gramStart"/>
            <w:r>
              <w:rPr>
                <w:rFonts w:ascii="Arial" w:hAnsi="Arial" w:cs="Arial"/>
                <w:sz w:val="20"/>
                <w:szCs w:val="20"/>
              </w:rPr>
              <w:t>to</w:t>
            </w:r>
            <w:proofErr w:type="gramEnd"/>
            <w:r>
              <w:rPr>
                <w:rFonts w:ascii="Arial" w:hAnsi="Arial" w:cs="Arial"/>
                <w:sz w:val="20"/>
                <w:szCs w:val="20"/>
              </w:rPr>
              <w:t xml:space="preserve"> compare the importance of HR function in an organization.</w:t>
            </w:r>
          </w:p>
        </w:tc>
        <w:tc>
          <w:tcPr>
            <w:tcW w:w="1619" w:type="dxa"/>
            <w:gridSpan w:val="4"/>
            <w:tcBorders>
              <w:top w:val="single" w:sz="8" w:space="0" w:color="78C0D4"/>
              <w:left w:val="nil"/>
              <w:bottom w:val="single" w:sz="8" w:space="0" w:color="78C0D4"/>
              <w:right w:val="nil"/>
            </w:tcBorders>
            <w:shd w:val="clear" w:color="auto" w:fill="D2EAF1"/>
            <w:hideMark/>
          </w:tcPr>
          <w:p w:rsidR="00C97DC8" w:rsidRDefault="00C97DC8">
            <w:pPr>
              <w:jc w:val="center"/>
              <w:rPr>
                <w:rFonts w:ascii="Arial" w:hAnsi="Arial" w:cs="Arial"/>
                <w:sz w:val="20"/>
                <w:szCs w:val="20"/>
              </w:rPr>
            </w:pPr>
            <w:r>
              <w:rPr>
                <w:rFonts w:ascii="Arial" w:hAnsi="Arial" w:cs="Arial"/>
                <w:sz w:val="20"/>
                <w:szCs w:val="20"/>
              </w:rPr>
              <w:t>2 &amp; 3 &amp; 4</w:t>
            </w:r>
          </w:p>
        </w:tc>
        <w:tc>
          <w:tcPr>
            <w:tcW w:w="1654" w:type="dxa"/>
            <w:tcBorders>
              <w:top w:val="single" w:sz="8" w:space="0" w:color="78C0D4"/>
              <w:left w:val="nil"/>
              <w:bottom w:val="single" w:sz="8" w:space="0" w:color="78C0D4"/>
              <w:right w:val="single" w:sz="8" w:space="0" w:color="78C0D4"/>
            </w:tcBorders>
            <w:hideMark/>
          </w:tcPr>
          <w:p w:rsidR="00C97DC8" w:rsidRDefault="00C97DC8">
            <w:pPr>
              <w:jc w:val="center"/>
              <w:rPr>
                <w:rFonts w:ascii="Arial" w:hAnsi="Arial" w:cs="Arial"/>
                <w:bCs/>
                <w:sz w:val="20"/>
                <w:szCs w:val="20"/>
              </w:rPr>
            </w:pPr>
            <w:r>
              <w:rPr>
                <w:rFonts w:ascii="Arial" w:hAnsi="Arial" w:cs="Arial"/>
                <w:bCs/>
                <w:sz w:val="20"/>
                <w:szCs w:val="20"/>
              </w:rPr>
              <w:t>5 &amp; 4 &amp; 3</w:t>
            </w:r>
          </w:p>
        </w:tc>
      </w:tr>
      <w:tr w:rsidR="00C97DC8" w:rsidTr="008E438E">
        <w:tc>
          <w:tcPr>
            <w:tcW w:w="1049" w:type="dxa"/>
            <w:vMerge/>
            <w:tcBorders>
              <w:top w:val="single" w:sz="8" w:space="0" w:color="78C0D4"/>
              <w:left w:val="single" w:sz="8" w:space="0" w:color="78C0D4"/>
              <w:bottom w:val="single" w:sz="8" w:space="0" w:color="78C0D4"/>
              <w:right w:val="nil"/>
            </w:tcBorders>
            <w:vAlign w:val="center"/>
            <w:hideMark/>
          </w:tcPr>
          <w:p w:rsidR="00C97DC8" w:rsidRDefault="00C97DC8">
            <w:pPr>
              <w:rPr>
                <w:rFonts w:ascii="Arial" w:hAnsi="Arial" w:cs="Arial"/>
                <w:b/>
                <w:bCs/>
                <w:sz w:val="20"/>
                <w:szCs w:val="20"/>
              </w:rPr>
            </w:pPr>
          </w:p>
        </w:tc>
        <w:tc>
          <w:tcPr>
            <w:tcW w:w="1082" w:type="dxa"/>
            <w:gridSpan w:val="2"/>
            <w:tcBorders>
              <w:top w:val="single" w:sz="8" w:space="0" w:color="78C0D4"/>
              <w:left w:val="nil"/>
              <w:bottom w:val="single" w:sz="8" w:space="0" w:color="78C0D4"/>
              <w:right w:val="nil"/>
            </w:tcBorders>
            <w:shd w:val="clear" w:color="auto" w:fill="D2EAF1"/>
            <w:hideMark/>
          </w:tcPr>
          <w:p w:rsidR="00C97DC8" w:rsidRDefault="00C97DC8">
            <w:pPr>
              <w:jc w:val="center"/>
              <w:rPr>
                <w:rFonts w:ascii="Arial" w:hAnsi="Arial" w:cs="Arial"/>
                <w:b/>
                <w:sz w:val="20"/>
                <w:szCs w:val="20"/>
              </w:rPr>
            </w:pPr>
            <w:r>
              <w:rPr>
                <w:rFonts w:ascii="Arial" w:hAnsi="Arial" w:cs="Arial"/>
                <w:b/>
                <w:sz w:val="20"/>
                <w:szCs w:val="20"/>
              </w:rPr>
              <w:t>5</w:t>
            </w:r>
          </w:p>
        </w:tc>
        <w:tc>
          <w:tcPr>
            <w:tcW w:w="5786" w:type="dxa"/>
            <w:gridSpan w:val="15"/>
            <w:tcBorders>
              <w:top w:val="single" w:sz="8" w:space="0" w:color="78C0D4"/>
              <w:left w:val="nil"/>
              <w:bottom w:val="single" w:sz="8" w:space="0" w:color="78C0D4"/>
              <w:right w:val="nil"/>
            </w:tcBorders>
            <w:shd w:val="clear" w:color="auto" w:fill="D2EAF1"/>
            <w:hideMark/>
          </w:tcPr>
          <w:p w:rsidR="00C97DC8" w:rsidRDefault="00C97DC8">
            <w:pPr>
              <w:rPr>
                <w:rFonts w:ascii="Arial" w:hAnsi="Arial" w:cs="Arial"/>
                <w:sz w:val="20"/>
                <w:szCs w:val="20"/>
              </w:rPr>
            </w:pPr>
            <w:proofErr w:type="gramStart"/>
            <w:r>
              <w:rPr>
                <w:rFonts w:ascii="Arial" w:hAnsi="Arial" w:cs="Arial"/>
                <w:sz w:val="20"/>
                <w:szCs w:val="20"/>
              </w:rPr>
              <w:t>to</w:t>
            </w:r>
            <w:proofErr w:type="gramEnd"/>
            <w:r>
              <w:rPr>
                <w:rFonts w:ascii="Arial" w:hAnsi="Arial" w:cs="Arial"/>
                <w:sz w:val="20"/>
                <w:szCs w:val="20"/>
              </w:rPr>
              <w:t xml:space="preserve"> examine the difference and importance of Strategic HRM.</w:t>
            </w:r>
          </w:p>
        </w:tc>
        <w:tc>
          <w:tcPr>
            <w:tcW w:w="1619" w:type="dxa"/>
            <w:gridSpan w:val="4"/>
            <w:tcBorders>
              <w:top w:val="single" w:sz="8" w:space="0" w:color="78C0D4"/>
              <w:left w:val="nil"/>
              <w:bottom w:val="single" w:sz="8" w:space="0" w:color="78C0D4"/>
              <w:right w:val="nil"/>
            </w:tcBorders>
            <w:shd w:val="clear" w:color="auto" w:fill="D2EAF1"/>
            <w:hideMark/>
          </w:tcPr>
          <w:p w:rsidR="00C97DC8" w:rsidRDefault="00C97DC8">
            <w:pPr>
              <w:jc w:val="center"/>
              <w:rPr>
                <w:rFonts w:ascii="Arial" w:hAnsi="Arial" w:cs="Arial"/>
                <w:sz w:val="20"/>
                <w:szCs w:val="20"/>
              </w:rPr>
            </w:pPr>
            <w:r>
              <w:rPr>
                <w:rFonts w:ascii="Arial" w:hAnsi="Arial" w:cs="Arial"/>
                <w:sz w:val="20"/>
                <w:szCs w:val="20"/>
              </w:rPr>
              <w:t>2 &amp; 3 &amp; 4</w:t>
            </w:r>
          </w:p>
        </w:tc>
        <w:tc>
          <w:tcPr>
            <w:tcW w:w="1654" w:type="dxa"/>
            <w:tcBorders>
              <w:top w:val="single" w:sz="8" w:space="0" w:color="78C0D4"/>
              <w:left w:val="nil"/>
              <w:bottom w:val="single" w:sz="8" w:space="0" w:color="78C0D4"/>
              <w:right w:val="single" w:sz="8" w:space="0" w:color="78C0D4"/>
            </w:tcBorders>
            <w:shd w:val="clear" w:color="auto" w:fill="D2EAF1"/>
            <w:hideMark/>
          </w:tcPr>
          <w:p w:rsidR="00C97DC8" w:rsidRDefault="00C97DC8">
            <w:pPr>
              <w:jc w:val="center"/>
              <w:rPr>
                <w:rFonts w:ascii="Arial" w:hAnsi="Arial" w:cs="Arial"/>
                <w:bCs/>
                <w:sz w:val="20"/>
                <w:szCs w:val="20"/>
              </w:rPr>
            </w:pPr>
            <w:r>
              <w:rPr>
                <w:rFonts w:ascii="Arial" w:hAnsi="Arial" w:cs="Arial"/>
                <w:bCs/>
                <w:sz w:val="20"/>
                <w:szCs w:val="20"/>
              </w:rPr>
              <w:t>5 &amp; 4 &amp; 3</w:t>
            </w:r>
          </w:p>
        </w:tc>
      </w:tr>
      <w:tr w:rsidR="00C97DC8" w:rsidTr="008E438E">
        <w:tc>
          <w:tcPr>
            <w:tcW w:w="1049" w:type="dxa"/>
            <w:vMerge/>
            <w:tcBorders>
              <w:top w:val="single" w:sz="8" w:space="0" w:color="78C0D4"/>
              <w:left w:val="single" w:sz="8" w:space="0" w:color="78C0D4"/>
              <w:bottom w:val="single" w:sz="8" w:space="0" w:color="78C0D4"/>
              <w:right w:val="nil"/>
            </w:tcBorders>
            <w:vAlign w:val="center"/>
            <w:hideMark/>
          </w:tcPr>
          <w:p w:rsidR="00C97DC8" w:rsidRDefault="00C97DC8">
            <w:pPr>
              <w:rPr>
                <w:rFonts w:ascii="Arial" w:hAnsi="Arial" w:cs="Arial"/>
                <w:b/>
                <w:bCs/>
                <w:sz w:val="20"/>
                <w:szCs w:val="20"/>
              </w:rPr>
            </w:pPr>
          </w:p>
        </w:tc>
        <w:tc>
          <w:tcPr>
            <w:tcW w:w="1082" w:type="dxa"/>
            <w:gridSpan w:val="2"/>
            <w:tcBorders>
              <w:top w:val="single" w:sz="8" w:space="0" w:color="78C0D4"/>
              <w:left w:val="nil"/>
              <w:bottom w:val="single" w:sz="8" w:space="0" w:color="78C0D4"/>
              <w:right w:val="nil"/>
            </w:tcBorders>
            <w:shd w:val="clear" w:color="auto" w:fill="D2EAF1"/>
            <w:hideMark/>
          </w:tcPr>
          <w:p w:rsidR="00C97DC8" w:rsidRDefault="00C97DC8">
            <w:pPr>
              <w:jc w:val="center"/>
              <w:rPr>
                <w:rFonts w:ascii="Arial" w:hAnsi="Arial" w:cs="Arial"/>
                <w:b/>
                <w:sz w:val="20"/>
                <w:szCs w:val="20"/>
              </w:rPr>
            </w:pPr>
            <w:r>
              <w:rPr>
                <w:rFonts w:ascii="Arial" w:hAnsi="Arial" w:cs="Arial"/>
                <w:b/>
                <w:sz w:val="20"/>
                <w:szCs w:val="20"/>
              </w:rPr>
              <w:t>6</w:t>
            </w:r>
          </w:p>
        </w:tc>
        <w:tc>
          <w:tcPr>
            <w:tcW w:w="5786" w:type="dxa"/>
            <w:gridSpan w:val="15"/>
            <w:tcBorders>
              <w:top w:val="single" w:sz="8" w:space="0" w:color="78C0D4"/>
              <w:left w:val="nil"/>
              <w:bottom w:val="single" w:sz="8" w:space="0" w:color="78C0D4"/>
              <w:right w:val="nil"/>
            </w:tcBorders>
            <w:hideMark/>
          </w:tcPr>
          <w:p w:rsidR="00C97DC8" w:rsidRDefault="00C97DC8">
            <w:pPr>
              <w:rPr>
                <w:rFonts w:ascii="Arial" w:hAnsi="Arial" w:cs="Arial"/>
                <w:sz w:val="20"/>
                <w:szCs w:val="20"/>
              </w:rPr>
            </w:pPr>
            <w:proofErr w:type="gramStart"/>
            <w:r>
              <w:rPr>
                <w:rFonts w:ascii="Arial" w:hAnsi="Arial" w:cs="Arial"/>
                <w:sz w:val="20"/>
                <w:szCs w:val="20"/>
              </w:rPr>
              <w:t>to</w:t>
            </w:r>
            <w:proofErr w:type="gramEnd"/>
            <w:r>
              <w:rPr>
                <w:rFonts w:ascii="Arial" w:hAnsi="Arial" w:cs="Arial"/>
                <w:sz w:val="20"/>
                <w:szCs w:val="20"/>
              </w:rPr>
              <w:t xml:space="preserve"> propose recommendations about companies’ HR systems.  </w:t>
            </w:r>
          </w:p>
        </w:tc>
        <w:tc>
          <w:tcPr>
            <w:tcW w:w="1619" w:type="dxa"/>
            <w:gridSpan w:val="4"/>
            <w:tcBorders>
              <w:top w:val="single" w:sz="8" w:space="0" w:color="78C0D4"/>
              <w:left w:val="nil"/>
              <w:bottom w:val="single" w:sz="8" w:space="0" w:color="78C0D4"/>
              <w:right w:val="nil"/>
            </w:tcBorders>
            <w:shd w:val="clear" w:color="auto" w:fill="D2EAF1"/>
            <w:hideMark/>
          </w:tcPr>
          <w:p w:rsidR="00C97DC8" w:rsidRDefault="00C97DC8">
            <w:pPr>
              <w:jc w:val="center"/>
              <w:rPr>
                <w:rFonts w:ascii="Arial" w:hAnsi="Arial" w:cs="Arial"/>
                <w:sz w:val="20"/>
                <w:szCs w:val="20"/>
              </w:rPr>
            </w:pPr>
            <w:r>
              <w:rPr>
                <w:rFonts w:ascii="Arial" w:hAnsi="Arial" w:cs="Arial"/>
                <w:sz w:val="20"/>
                <w:szCs w:val="20"/>
              </w:rPr>
              <w:t>2 &amp; 3 &amp; 4</w:t>
            </w:r>
          </w:p>
        </w:tc>
        <w:tc>
          <w:tcPr>
            <w:tcW w:w="1654" w:type="dxa"/>
            <w:tcBorders>
              <w:top w:val="single" w:sz="8" w:space="0" w:color="78C0D4"/>
              <w:left w:val="nil"/>
              <w:bottom w:val="single" w:sz="8" w:space="0" w:color="78C0D4"/>
              <w:right w:val="single" w:sz="8" w:space="0" w:color="78C0D4"/>
            </w:tcBorders>
            <w:hideMark/>
          </w:tcPr>
          <w:p w:rsidR="00C97DC8" w:rsidRDefault="00C97DC8">
            <w:pPr>
              <w:jc w:val="center"/>
              <w:rPr>
                <w:rFonts w:ascii="Arial" w:hAnsi="Arial" w:cs="Arial"/>
                <w:bCs/>
                <w:sz w:val="20"/>
                <w:szCs w:val="20"/>
              </w:rPr>
            </w:pPr>
            <w:r>
              <w:rPr>
                <w:rFonts w:ascii="Arial" w:hAnsi="Arial" w:cs="Arial"/>
                <w:bCs/>
                <w:sz w:val="20"/>
                <w:szCs w:val="20"/>
              </w:rPr>
              <w:t>5 &amp; 4 &amp; 3</w:t>
            </w:r>
          </w:p>
        </w:tc>
      </w:tr>
      <w:tr w:rsidR="00C97DC8" w:rsidTr="008E438E">
        <w:tc>
          <w:tcPr>
            <w:tcW w:w="1049" w:type="dxa"/>
            <w:vMerge/>
            <w:tcBorders>
              <w:top w:val="single" w:sz="8" w:space="0" w:color="78C0D4"/>
              <w:left w:val="single" w:sz="8" w:space="0" w:color="78C0D4"/>
              <w:bottom w:val="single" w:sz="8" w:space="0" w:color="78C0D4"/>
              <w:right w:val="nil"/>
            </w:tcBorders>
            <w:vAlign w:val="center"/>
            <w:hideMark/>
          </w:tcPr>
          <w:p w:rsidR="00C97DC8" w:rsidRDefault="00C97DC8">
            <w:pPr>
              <w:rPr>
                <w:rFonts w:ascii="Arial" w:hAnsi="Arial" w:cs="Arial"/>
                <w:b/>
                <w:bCs/>
                <w:sz w:val="20"/>
                <w:szCs w:val="20"/>
              </w:rPr>
            </w:pPr>
          </w:p>
        </w:tc>
        <w:tc>
          <w:tcPr>
            <w:tcW w:w="1082" w:type="dxa"/>
            <w:gridSpan w:val="2"/>
            <w:tcBorders>
              <w:top w:val="single" w:sz="8" w:space="0" w:color="78C0D4"/>
              <w:left w:val="nil"/>
              <w:bottom w:val="single" w:sz="8" w:space="0" w:color="78C0D4"/>
              <w:right w:val="nil"/>
            </w:tcBorders>
            <w:shd w:val="clear" w:color="auto" w:fill="D2EAF1"/>
            <w:hideMark/>
          </w:tcPr>
          <w:p w:rsidR="00C97DC8" w:rsidRDefault="00C97DC8">
            <w:pPr>
              <w:jc w:val="center"/>
              <w:rPr>
                <w:rFonts w:ascii="Arial" w:hAnsi="Arial" w:cs="Arial"/>
                <w:b/>
                <w:sz w:val="20"/>
                <w:szCs w:val="20"/>
              </w:rPr>
            </w:pPr>
            <w:r>
              <w:rPr>
                <w:rFonts w:ascii="Arial" w:hAnsi="Arial" w:cs="Arial"/>
                <w:b/>
                <w:sz w:val="20"/>
                <w:szCs w:val="20"/>
              </w:rPr>
              <w:t>7</w:t>
            </w:r>
          </w:p>
        </w:tc>
        <w:tc>
          <w:tcPr>
            <w:tcW w:w="5786" w:type="dxa"/>
            <w:gridSpan w:val="15"/>
            <w:tcBorders>
              <w:top w:val="single" w:sz="8" w:space="0" w:color="78C0D4"/>
              <w:left w:val="nil"/>
              <w:bottom w:val="single" w:sz="8" w:space="0" w:color="78C0D4"/>
              <w:right w:val="nil"/>
            </w:tcBorders>
            <w:shd w:val="clear" w:color="auto" w:fill="D2EAF1"/>
            <w:hideMark/>
          </w:tcPr>
          <w:p w:rsidR="00C97DC8" w:rsidRDefault="00C97DC8">
            <w:pPr>
              <w:rPr>
                <w:rFonts w:ascii="Arial" w:hAnsi="Arial" w:cs="Arial"/>
                <w:sz w:val="20"/>
                <w:szCs w:val="20"/>
              </w:rPr>
            </w:pPr>
            <w:proofErr w:type="gramStart"/>
            <w:r>
              <w:rPr>
                <w:rFonts w:ascii="Arial" w:hAnsi="Arial" w:cs="Arial"/>
                <w:sz w:val="20"/>
                <w:szCs w:val="20"/>
              </w:rPr>
              <w:t>to</w:t>
            </w:r>
            <w:proofErr w:type="gramEnd"/>
            <w:r>
              <w:rPr>
                <w:rFonts w:ascii="Arial" w:hAnsi="Arial" w:cs="Arial"/>
                <w:sz w:val="20"/>
                <w:szCs w:val="20"/>
              </w:rPr>
              <w:t xml:space="preserve"> explain the development of HRM field.</w:t>
            </w:r>
          </w:p>
        </w:tc>
        <w:tc>
          <w:tcPr>
            <w:tcW w:w="1619" w:type="dxa"/>
            <w:gridSpan w:val="4"/>
            <w:tcBorders>
              <w:top w:val="single" w:sz="8" w:space="0" w:color="78C0D4"/>
              <w:left w:val="nil"/>
              <w:bottom w:val="single" w:sz="8" w:space="0" w:color="78C0D4"/>
              <w:right w:val="nil"/>
            </w:tcBorders>
            <w:shd w:val="clear" w:color="auto" w:fill="D2EAF1"/>
            <w:hideMark/>
          </w:tcPr>
          <w:p w:rsidR="00C97DC8" w:rsidRDefault="00C97DC8">
            <w:pPr>
              <w:jc w:val="center"/>
              <w:rPr>
                <w:rFonts w:ascii="Arial" w:hAnsi="Arial" w:cs="Arial"/>
                <w:sz w:val="20"/>
                <w:szCs w:val="20"/>
              </w:rPr>
            </w:pPr>
            <w:r>
              <w:rPr>
                <w:rFonts w:ascii="Arial" w:hAnsi="Arial" w:cs="Arial"/>
                <w:sz w:val="20"/>
                <w:szCs w:val="20"/>
              </w:rPr>
              <w:t xml:space="preserve">2 </w:t>
            </w:r>
          </w:p>
        </w:tc>
        <w:tc>
          <w:tcPr>
            <w:tcW w:w="1654" w:type="dxa"/>
            <w:tcBorders>
              <w:top w:val="single" w:sz="8" w:space="0" w:color="78C0D4"/>
              <w:left w:val="nil"/>
              <w:bottom w:val="single" w:sz="8" w:space="0" w:color="78C0D4"/>
              <w:right w:val="single" w:sz="8" w:space="0" w:color="78C0D4"/>
            </w:tcBorders>
            <w:shd w:val="clear" w:color="auto" w:fill="D2EAF1"/>
            <w:hideMark/>
          </w:tcPr>
          <w:p w:rsidR="00C97DC8" w:rsidRDefault="00C97DC8">
            <w:pPr>
              <w:jc w:val="center"/>
              <w:rPr>
                <w:rFonts w:ascii="Arial" w:hAnsi="Arial" w:cs="Arial"/>
                <w:bCs/>
                <w:sz w:val="20"/>
                <w:szCs w:val="20"/>
              </w:rPr>
            </w:pPr>
            <w:r>
              <w:rPr>
                <w:rFonts w:ascii="Arial" w:hAnsi="Arial" w:cs="Arial"/>
                <w:bCs/>
                <w:sz w:val="20"/>
                <w:szCs w:val="20"/>
              </w:rPr>
              <w:t xml:space="preserve">5 </w:t>
            </w:r>
          </w:p>
        </w:tc>
      </w:tr>
      <w:tr w:rsidR="00C97DC8" w:rsidTr="008E438E">
        <w:tc>
          <w:tcPr>
            <w:tcW w:w="1049" w:type="dxa"/>
            <w:vMerge/>
            <w:tcBorders>
              <w:top w:val="single" w:sz="8" w:space="0" w:color="78C0D4"/>
              <w:left w:val="single" w:sz="8" w:space="0" w:color="78C0D4"/>
              <w:bottom w:val="single" w:sz="8" w:space="0" w:color="78C0D4"/>
              <w:right w:val="nil"/>
            </w:tcBorders>
            <w:vAlign w:val="center"/>
            <w:hideMark/>
          </w:tcPr>
          <w:p w:rsidR="00C97DC8" w:rsidRDefault="00C97DC8">
            <w:pPr>
              <w:rPr>
                <w:rFonts w:ascii="Arial" w:hAnsi="Arial" w:cs="Arial"/>
                <w:b/>
                <w:bCs/>
                <w:sz w:val="20"/>
                <w:szCs w:val="20"/>
              </w:rPr>
            </w:pPr>
          </w:p>
        </w:tc>
        <w:tc>
          <w:tcPr>
            <w:tcW w:w="1082" w:type="dxa"/>
            <w:gridSpan w:val="2"/>
            <w:tcBorders>
              <w:top w:val="single" w:sz="8" w:space="0" w:color="78C0D4"/>
              <w:left w:val="nil"/>
              <w:bottom w:val="single" w:sz="8" w:space="0" w:color="78C0D4"/>
              <w:right w:val="nil"/>
            </w:tcBorders>
            <w:shd w:val="clear" w:color="auto" w:fill="D2EAF1"/>
            <w:hideMark/>
          </w:tcPr>
          <w:p w:rsidR="00C97DC8" w:rsidRDefault="00C97DC8">
            <w:pPr>
              <w:jc w:val="center"/>
              <w:rPr>
                <w:rFonts w:ascii="Arial" w:hAnsi="Arial" w:cs="Arial"/>
                <w:b/>
                <w:sz w:val="20"/>
                <w:szCs w:val="20"/>
              </w:rPr>
            </w:pPr>
            <w:r>
              <w:rPr>
                <w:rFonts w:ascii="Arial" w:hAnsi="Arial" w:cs="Arial"/>
                <w:b/>
                <w:sz w:val="20"/>
                <w:szCs w:val="20"/>
              </w:rPr>
              <w:t>8</w:t>
            </w:r>
          </w:p>
        </w:tc>
        <w:tc>
          <w:tcPr>
            <w:tcW w:w="5786" w:type="dxa"/>
            <w:gridSpan w:val="15"/>
            <w:tcBorders>
              <w:top w:val="single" w:sz="8" w:space="0" w:color="78C0D4"/>
              <w:left w:val="nil"/>
              <w:bottom w:val="single" w:sz="8" w:space="0" w:color="78C0D4"/>
              <w:right w:val="nil"/>
            </w:tcBorders>
            <w:hideMark/>
          </w:tcPr>
          <w:p w:rsidR="00C97DC8" w:rsidRDefault="00C97DC8">
            <w:pPr>
              <w:rPr>
                <w:rFonts w:ascii="Arial" w:hAnsi="Arial" w:cs="Arial"/>
                <w:sz w:val="20"/>
                <w:szCs w:val="20"/>
              </w:rPr>
            </w:pPr>
            <w:proofErr w:type="gramStart"/>
            <w:r>
              <w:rPr>
                <w:rFonts w:ascii="Arial" w:hAnsi="Arial" w:cs="Arial"/>
                <w:sz w:val="20"/>
                <w:szCs w:val="20"/>
              </w:rPr>
              <w:t>to</w:t>
            </w:r>
            <w:proofErr w:type="gramEnd"/>
            <w:r>
              <w:rPr>
                <w:rFonts w:ascii="Arial" w:hAnsi="Arial" w:cs="Arial"/>
                <w:sz w:val="20"/>
                <w:szCs w:val="20"/>
              </w:rPr>
              <w:t xml:space="preserve"> describe the functions of Human Resource Management in an organization.</w:t>
            </w:r>
          </w:p>
        </w:tc>
        <w:tc>
          <w:tcPr>
            <w:tcW w:w="1619" w:type="dxa"/>
            <w:gridSpan w:val="4"/>
            <w:tcBorders>
              <w:top w:val="single" w:sz="8" w:space="0" w:color="78C0D4"/>
              <w:left w:val="nil"/>
              <w:bottom w:val="single" w:sz="8" w:space="0" w:color="78C0D4"/>
              <w:right w:val="nil"/>
            </w:tcBorders>
            <w:shd w:val="clear" w:color="auto" w:fill="D2EAF1"/>
            <w:hideMark/>
          </w:tcPr>
          <w:p w:rsidR="00C97DC8" w:rsidRDefault="00C97DC8">
            <w:pPr>
              <w:jc w:val="center"/>
              <w:rPr>
                <w:rFonts w:ascii="Arial" w:hAnsi="Arial" w:cs="Arial"/>
                <w:sz w:val="20"/>
                <w:szCs w:val="20"/>
              </w:rPr>
            </w:pPr>
            <w:r>
              <w:rPr>
                <w:rFonts w:ascii="Arial" w:hAnsi="Arial" w:cs="Arial"/>
                <w:sz w:val="20"/>
                <w:szCs w:val="20"/>
              </w:rPr>
              <w:t>2 &amp; 3 &amp; 4</w:t>
            </w:r>
          </w:p>
        </w:tc>
        <w:tc>
          <w:tcPr>
            <w:tcW w:w="1654" w:type="dxa"/>
            <w:tcBorders>
              <w:top w:val="single" w:sz="8" w:space="0" w:color="78C0D4"/>
              <w:left w:val="nil"/>
              <w:bottom w:val="single" w:sz="8" w:space="0" w:color="78C0D4"/>
              <w:right w:val="single" w:sz="8" w:space="0" w:color="78C0D4"/>
            </w:tcBorders>
            <w:hideMark/>
          </w:tcPr>
          <w:p w:rsidR="00C97DC8" w:rsidRDefault="00C97DC8">
            <w:pPr>
              <w:jc w:val="center"/>
              <w:rPr>
                <w:rFonts w:ascii="Arial" w:hAnsi="Arial" w:cs="Arial"/>
                <w:bCs/>
                <w:sz w:val="20"/>
                <w:szCs w:val="20"/>
              </w:rPr>
            </w:pPr>
            <w:r>
              <w:rPr>
                <w:rFonts w:ascii="Arial" w:hAnsi="Arial" w:cs="Arial"/>
                <w:bCs/>
                <w:sz w:val="20"/>
                <w:szCs w:val="20"/>
              </w:rPr>
              <w:t>5 &amp; 4 &amp; 3</w:t>
            </w:r>
          </w:p>
        </w:tc>
      </w:tr>
      <w:tr w:rsidR="00C97DC8" w:rsidTr="008E438E">
        <w:tc>
          <w:tcPr>
            <w:tcW w:w="11190" w:type="dxa"/>
            <w:gridSpan w:val="23"/>
            <w:tcBorders>
              <w:top w:val="single" w:sz="8" w:space="0" w:color="78C0D4"/>
              <w:left w:val="single" w:sz="8" w:space="0" w:color="78C0D4"/>
              <w:bottom w:val="single" w:sz="8" w:space="0" w:color="78C0D4"/>
              <w:right w:val="single" w:sz="8" w:space="0" w:color="78C0D4"/>
            </w:tcBorders>
            <w:shd w:val="clear" w:color="auto" w:fill="D2EAF1"/>
            <w:hideMark/>
          </w:tcPr>
          <w:p w:rsidR="00C97DC8" w:rsidRDefault="00C97DC8">
            <w:pPr>
              <w:jc w:val="both"/>
              <w:rPr>
                <w:rFonts w:ascii="Arial" w:hAnsi="Arial" w:cs="Arial"/>
                <w:b/>
                <w:bCs/>
                <w:sz w:val="20"/>
                <w:szCs w:val="20"/>
              </w:rPr>
            </w:pPr>
            <w:r>
              <w:rPr>
                <w:rFonts w:ascii="Arial" w:hAnsi="Arial" w:cs="Arial"/>
                <w:b/>
                <w:bCs/>
                <w:sz w:val="20"/>
                <w:szCs w:val="20"/>
              </w:rPr>
              <w:t xml:space="preserve">Course Description: </w:t>
            </w:r>
            <w:r>
              <w:rPr>
                <w:rFonts w:ascii="Arial" w:hAnsi="Arial" w:cs="Arial"/>
                <w:bCs/>
                <w:sz w:val="20"/>
                <w:szCs w:val="20"/>
              </w:rPr>
              <w:t xml:space="preserve">It covers human resource planning, job analysis, recruitment, selection, orientation, training and development, and personnel relations. It also evaluates the emerging trends in human resource management. Also in this course some practical human resource management skills will be given to students in the frame of legal and ethical issues As their term projects students also have a chance to practice interview methods and improve their interviewing and </w:t>
            </w:r>
            <w:proofErr w:type="gramStart"/>
            <w:r>
              <w:rPr>
                <w:rFonts w:ascii="Arial" w:hAnsi="Arial" w:cs="Arial"/>
                <w:bCs/>
                <w:sz w:val="20"/>
                <w:szCs w:val="20"/>
              </w:rPr>
              <w:t>leaderships</w:t>
            </w:r>
            <w:proofErr w:type="gramEnd"/>
            <w:r>
              <w:rPr>
                <w:rFonts w:ascii="Arial" w:hAnsi="Arial" w:cs="Arial"/>
                <w:bCs/>
                <w:sz w:val="20"/>
                <w:szCs w:val="20"/>
              </w:rPr>
              <w:t xml:space="preserve"> skills.</w:t>
            </w:r>
          </w:p>
        </w:tc>
      </w:tr>
      <w:tr w:rsidR="00C97DC8" w:rsidTr="008E438E">
        <w:tc>
          <w:tcPr>
            <w:tcW w:w="11190" w:type="dxa"/>
            <w:gridSpan w:val="23"/>
            <w:tcBorders>
              <w:top w:val="single" w:sz="8" w:space="0" w:color="78C0D4"/>
              <w:left w:val="single" w:sz="8" w:space="0" w:color="78C0D4"/>
              <w:bottom w:val="single" w:sz="8" w:space="0" w:color="78C0D4"/>
              <w:right w:val="single" w:sz="8" w:space="0" w:color="78C0D4"/>
            </w:tcBorders>
            <w:hideMark/>
          </w:tcPr>
          <w:p w:rsidR="00C97DC8" w:rsidRDefault="00AD30BA">
            <w:pPr>
              <w:jc w:val="center"/>
              <w:rPr>
                <w:rFonts w:ascii="Arial" w:hAnsi="Arial" w:cs="Arial"/>
                <w:b/>
                <w:bCs/>
                <w:sz w:val="20"/>
                <w:szCs w:val="20"/>
              </w:rPr>
            </w:pPr>
            <w:r>
              <w:rPr>
                <w:rFonts w:ascii="Arial" w:hAnsi="Arial" w:cs="Arial"/>
                <w:b/>
                <w:bCs/>
                <w:sz w:val="20"/>
                <w:szCs w:val="20"/>
              </w:rPr>
              <w:t xml:space="preserve">Course Contents:(Weekly </w:t>
            </w:r>
            <w:r w:rsidR="00C97DC8">
              <w:rPr>
                <w:rFonts w:ascii="Arial" w:hAnsi="Arial" w:cs="Arial"/>
                <w:b/>
                <w:bCs/>
                <w:sz w:val="20"/>
                <w:szCs w:val="20"/>
              </w:rPr>
              <w:t xml:space="preserve">Lecture </w:t>
            </w:r>
            <w:r>
              <w:rPr>
                <w:rFonts w:ascii="Arial" w:hAnsi="Arial" w:cs="Arial"/>
                <w:b/>
                <w:bCs/>
                <w:sz w:val="20"/>
                <w:szCs w:val="20"/>
              </w:rPr>
              <w:t>Plan</w:t>
            </w:r>
            <w:r w:rsidR="00C97DC8">
              <w:rPr>
                <w:rFonts w:ascii="Arial" w:hAnsi="Arial" w:cs="Arial"/>
                <w:b/>
                <w:bCs/>
                <w:sz w:val="20"/>
                <w:szCs w:val="20"/>
              </w:rPr>
              <w:t>)</w:t>
            </w:r>
          </w:p>
        </w:tc>
      </w:tr>
      <w:tr w:rsidR="00C97DC8" w:rsidTr="008E438E">
        <w:tc>
          <w:tcPr>
            <w:tcW w:w="1049" w:type="dxa"/>
            <w:tcBorders>
              <w:top w:val="single" w:sz="8" w:space="0" w:color="78C0D4"/>
              <w:left w:val="single" w:sz="8" w:space="0" w:color="78C0D4"/>
              <w:bottom w:val="single" w:sz="8" w:space="0" w:color="78C0D4"/>
              <w:right w:val="nil"/>
            </w:tcBorders>
            <w:shd w:val="clear" w:color="auto" w:fill="D2EAF1"/>
            <w:hideMark/>
          </w:tcPr>
          <w:p w:rsidR="00C97DC8" w:rsidRDefault="00C97DC8">
            <w:pPr>
              <w:jc w:val="center"/>
              <w:rPr>
                <w:rFonts w:ascii="Arial" w:hAnsi="Arial" w:cs="Arial"/>
                <w:b/>
                <w:bCs/>
                <w:sz w:val="20"/>
                <w:szCs w:val="20"/>
              </w:rPr>
            </w:pPr>
            <w:r>
              <w:rPr>
                <w:rFonts w:ascii="Arial" w:hAnsi="Arial" w:cs="Arial"/>
                <w:b/>
                <w:bCs/>
                <w:sz w:val="20"/>
                <w:szCs w:val="20"/>
              </w:rPr>
              <w:t>Weeks</w:t>
            </w:r>
          </w:p>
        </w:tc>
        <w:tc>
          <w:tcPr>
            <w:tcW w:w="4163" w:type="dxa"/>
            <w:gridSpan w:val="11"/>
            <w:tcBorders>
              <w:top w:val="single" w:sz="8" w:space="0" w:color="78C0D4"/>
              <w:left w:val="nil"/>
              <w:bottom w:val="single" w:sz="8" w:space="0" w:color="78C0D4"/>
              <w:right w:val="nil"/>
            </w:tcBorders>
            <w:shd w:val="clear" w:color="auto" w:fill="D2EAF1"/>
            <w:hideMark/>
          </w:tcPr>
          <w:p w:rsidR="00C97DC8" w:rsidRDefault="00C97DC8">
            <w:pPr>
              <w:jc w:val="center"/>
              <w:rPr>
                <w:rFonts w:ascii="Arial" w:hAnsi="Arial" w:cs="Arial"/>
                <w:b/>
                <w:sz w:val="20"/>
                <w:szCs w:val="20"/>
              </w:rPr>
            </w:pPr>
            <w:r>
              <w:rPr>
                <w:rFonts w:ascii="Arial" w:hAnsi="Arial" w:cs="Arial"/>
                <w:b/>
                <w:sz w:val="20"/>
                <w:szCs w:val="20"/>
              </w:rPr>
              <w:t>Topics</w:t>
            </w:r>
          </w:p>
        </w:tc>
        <w:tc>
          <w:tcPr>
            <w:tcW w:w="2873" w:type="dxa"/>
            <w:gridSpan w:val="7"/>
            <w:tcBorders>
              <w:top w:val="single" w:sz="8" w:space="0" w:color="78C0D4"/>
              <w:left w:val="nil"/>
              <w:bottom w:val="single" w:sz="8" w:space="0" w:color="78C0D4"/>
              <w:right w:val="nil"/>
            </w:tcBorders>
            <w:shd w:val="clear" w:color="auto" w:fill="D2EAF1"/>
            <w:hideMark/>
          </w:tcPr>
          <w:p w:rsidR="00C97DC8" w:rsidRDefault="00C97DC8">
            <w:pPr>
              <w:jc w:val="center"/>
              <w:rPr>
                <w:rFonts w:ascii="Arial" w:hAnsi="Arial" w:cs="Arial"/>
                <w:b/>
                <w:sz w:val="20"/>
                <w:szCs w:val="20"/>
              </w:rPr>
            </w:pPr>
            <w:r>
              <w:rPr>
                <w:rFonts w:ascii="Arial" w:hAnsi="Arial" w:cs="Arial"/>
                <w:b/>
                <w:sz w:val="20"/>
                <w:szCs w:val="20"/>
              </w:rPr>
              <w:t>Preparation</w:t>
            </w:r>
          </w:p>
        </w:tc>
        <w:tc>
          <w:tcPr>
            <w:tcW w:w="3105" w:type="dxa"/>
            <w:gridSpan w:val="4"/>
            <w:tcBorders>
              <w:top w:val="single" w:sz="8" w:space="0" w:color="78C0D4"/>
              <w:left w:val="nil"/>
              <w:bottom w:val="single" w:sz="8" w:space="0" w:color="78C0D4"/>
              <w:right w:val="single" w:sz="8" w:space="0" w:color="78C0D4"/>
            </w:tcBorders>
            <w:shd w:val="clear" w:color="auto" w:fill="D2EAF1"/>
            <w:hideMark/>
          </w:tcPr>
          <w:p w:rsidR="00C97DC8" w:rsidRDefault="00C97DC8">
            <w:pPr>
              <w:jc w:val="center"/>
              <w:rPr>
                <w:rFonts w:ascii="Arial" w:hAnsi="Arial" w:cs="Arial"/>
                <w:b/>
                <w:bCs/>
                <w:sz w:val="20"/>
                <w:szCs w:val="20"/>
              </w:rPr>
            </w:pPr>
            <w:r>
              <w:rPr>
                <w:rFonts w:ascii="Arial" w:hAnsi="Arial" w:cs="Arial"/>
                <w:b/>
                <w:bCs/>
                <w:sz w:val="20"/>
                <w:szCs w:val="20"/>
              </w:rPr>
              <w:t>Teaching Methods</w:t>
            </w:r>
          </w:p>
        </w:tc>
      </w:tr>
      <w:tr w:rsidR="00C97DC8" w:rsidTr="008E438E">
        <w:tc>
          <w:tcPr>
            <w:tcW w:w="1049" w:type="dxa"/>
            <w:tcBorders>
              <w:top w:val="single" w:sz="8" w:space="0" w:color="78C0D4"/>
              <w:left w:val="single" w:sz="8" w:space="0" w:color="78C0D4"/>
              <w:bottom w:val="single" w:sz="8" w:space="0" w:color="78C0D4"/>
              <w:right w:val="nil"/>
            </w:tcBorders>
          </w:tcPr>
          <w:p w:rsidR="00C97DC8" w:rsidRDefault="00E93294" w:rsidP="00E93294">
            <w:pPr>
              <w:jc w:val="center"/>
              <w:rPr>
                <w:rFonts w:ascii="Arial" w:hAnsi="Arial" w:cs="Arial"/>
                <w:b/>
                <w:bCs/>
                <w:sz w:val="20"/>
                <w:szCs w:val="20"/>
              </w:rPr>
            </w:pPr>
            <w:r>
              <w:rPr>
                <w:rFonts w:ascii="Arial" w:hAnsi="Arial" w:cs="Arial"/>
                <w:b/>
                <w:bCs/>
                <w:sz w:val="20"/>
                <w:szCs w:val="20"/>
              </w:rPr>
              <w:t>1</w:t>
            </w:r>
          </w:p>
        </w:tc>
        <w:tc>
          <w:tcPr>
            <w:tcW w:w="4163" w:type="dxa"/>
            <w:gridSpan w:val="11"/>
            <w:tcBorders>
              <w:top w:val="single" w:sz="8" w:space="0" w:color="78C0D4"/>
              <w:left w:val="nil"/>
              <w:bottom w:val="single" w:sz="8" w:space="0" w:color="78C0D4"/>
              <w:right w:val="nil"/>
            </w:tcBorders>
            <w:shd w:val="clear" w:color="auto" w:fill="D2EAF1"/>
            <w:hideMark/>
          </w:tcPr>
          <w:p w:rsidR="00774771" w:rsidRDefault="00774771" w:rsidP="00E93294">
            <w:pPr>
              <w:rPr>
                <w:rFonts w:ascii="Arial" w:hAnsi="Arial" w:cs="Arial"/>
                <w:sz w:val="20"/>
                <w:szCs w:val="20"/>
              </w:rPr>
            </w:pPr>
            <w:r w:rsidRPr="00774771">
              <w:rPr>
                <w:rFonts w:ascii="Arial" w:hAnsi="Arial" w:cs="Arial"/>
                <w:sz w:val="20"/>
                <w:szCs w:val="20"/>
              </w:rPr>
              <w:t>(</w:t>
            </w:r>
            <w:r>
              <w:rPr>
                <w:rFonts w:ascii="Arial" w:hAnsi="Arial" w:cs="Arial"/>
                <w:sz w:val="20"/>
                <w:szCs w:val="20"/>
              </w:rPr>
              <w:t>Introduction</w:t>
            </w:r>
            <w:r w:rsidRPr="00774771">
              <w:rPr>
                <w:rFonts w:ascii="Arial" w:hAnsi="Arial" w:cs="Arial"/>
                <w:sz w:val="20"/>
                <w:szCs w:val="20"/>
              </w:rPr>
              <w:t xml:space="preserve">) What is Human Resources and the Importance of HR </w:t>
            </w:r>
          </w:p>
          <w:p w:rsidR="00C97DC8" w:rsidRDefault="00774771" w:rsidP="00E93294">
            <w:pPr>
              <w:rPr>
                <w:rFonts w:ascii="Arial" w:hAnsi="Arial" w:cs="Arial"/>
                <w:sz w:val="20"/>
                <w:szCs w:val="20"/>
              </w:rPr>
            </w:pPr>
            <w:r w:rsidRPr="00774771">
              <w:rPr>
                <w:rFonts w:ascii="Arial" w:hAnsi="Arial" w:cs="Arial"/>
                <w:sz w:val="20"/>
                <w:szCs w:val="20"/>
              </w:rPr>
              <w:t>Preparing a CV</w:t>
            </w:r>
          </w:p>
        </w:tc>
        <w:tc>
          <w:tcPr>
            <w:tcW w:w="2873" w:type="dxa"/>
            <w:gridSpan w:val="7"/>
            <w:tcBorders>
              <w:top w:val="single" w:sz="8" w:space="0" w:color="78C0D4"/>
              <w:left w:val="nil"/>
              <w:bottom w:val="single" w:sz="8" w:space="0" w:color="78C0D4"/>
              <w:right w:val="nil"/>
            </w:tcBorders>
            <w:hideMark/>
          </w:tcPr>
          <w:p w:rsidR="00C97DC8" w:rsidRDefault="00C97DC8">
            <w:pPr>
              <w:jc w:val="center"/>
              <w:rPr>
                <w:rFonts w:ascii="Arial" w:hAnsi="Arial" w:cs="Arial"/>
                <w:sz w:val="20"/>
                <w:szCs w:val="20"/>
              </w:rPr>
            </w:pPr>
            <w:r>
              <w:rPr>
                <w:rFonts w:ascii="Arial" w:hAnsi="Arial" w:cs="Arial"/>
                <w:sz w:val="20"/>
                <w:szCs w:val="20"/>
              </w:rPr>
              <w:t>Textbook</w:t>
            </w:r>
          </w:p>
        </w:tc>
        <w:tc>
          <w:tcPr>
            <w:tcW w:w="3105" w:type="dxa"/>
            <w:gridSpan w:val="4"/>
            <w:tcBorders>
              <w:top w:val="single" w:sz="8" w:space="0" w:color="78C0D4"/>
              <w:left w:val="nil"/>
              <w:bottom w:val="single" w:sz="8" w:space="0" w:color="78C0D4"/>
              <w:right w:val="single" w:sz="8" w:space="0" w:color="78C0D4"/>
            </w:tcBorders>
            <w:hideMark/>
          </w:tcPr>
          <w:p w:rsidR="00C97DC8" w:rsidRDefault="00C97DC8">
            <w:pPr>
              <w:jc w:val="center"/>
              <w:rPr>
                <w:rFonts w:ascii="Arial" w:hAnsi="Arial" w:cs="Arial"/>
                <w:b/>
                <w:bCs/>
                <w:sz w:val="20"/>
                <w:szCs w:val="20"/>
              </w:rPr>
            </w:pPr>
            <w:r>
              <w:rPr>
                <w:rFonts w:ascii="Arial" w:hAnsi="Arial" w:cs="Arial"/>
                <w:b/>
                <w:bCs/>
                <w:sz w:val="20"/>
                <w:szCs w:val="20"/>
              </w:rPr>
              <w:t>Presentation &amp; Discussion</w:t>
            </w:r>
          </w:p>
        </w:tc>
      </w:tr>
      <w:tr w:rsidR="00C97DC8" w:rsidTr="008E438E">
        <w:tc>
          <w:tcPr>
            <w:tcW w:w="1049" w:type="dxa"/>
            <w:tcBorders>
              <w:top w:val="single" w:sz="8" w:space="0" w:color="78C0D4"/>
              <w:left w:val="single" w:sz="8" w:space="0" w:color="78C0D4"/>
              <w:bottom w:val="single" w:sz="8" w:space="0" w:color="78C0D4"/>
              <w:right w:val="nil"/>
            </w:tcBorders>
            <w:shd w:val="clear" w:color="auto" w:fill="D2EAF1"/>
          </w:tcPr>
          <w:p w:rsidR="00C97DC8" w:rsidRDefault="00E93294" w:rsidP="00E93294">
            <w:pPr>
              <w:jc w:val="center"/>
              <w:rPr>
                <w:rFonts w:ascii="Arial" w:hAnsi="Arial" w:cs="Arial"/>
                <w:b/>
                <w:bCs/>
                <w:sz w:val="20"/>
                <w:szCs w:val="20"/>
              </w:rPr>
            </w:pPr>
            <w:r>
              <w:rPr>
                <w:rFonts w:ascii="Arial" w:hAnsi="Arial" w:cs="Arial"/>
                <w:b/>
                <w:bCs/>
                <w:sz w:val="20"/>
                <w:szCs w:val="20"/>
              </w:rPr>
              <w:t>2</w:t>
            </w:r>
          </w:p>
        </w:tc>
        <w:tc>
          <w:tcPr>
            <w:tcW w:w="4163" w:type="dxa"/>
            <w:gridSpan w:val="11"/>
            <w:tcBorders>
              <w:top w:val="single" w:sz="8" w:space="0" w:color="78C0D4"/>
              <w:left w:val="nil"/>
              <w:bottom w:val="single" w:sz="8" w:space="0" w:color="78C0D4"/>
              <w:right w:val="nil"/>
            </w:tcBorders>
            <w:shd w:val="clear" w:color="auto" w:fill="D2EAF1"/>
            <w:hideMark/>
          </w:tcPr>
          <w:p w:rsidR="00C97DC8" w:rsidRDefault="00774771">
            <w:pPr>
              <w:rPr>
                <w:rFonts w:ascii="Arial" w:hAnsi="Arial" w:cs="Arial"/>
                <w:sz w:val="20"/>
                <w:szCs w:val="20"/>
              </w:rPr>
            </w:pPr>
            <w:r w:rsidRPr="00774771">
              <w:rPr>
                <w:rFonts w:ascii="Arial" w:hAnsi="Arial" w:cs="Arial"/>
                <w:sz w:val="20"/>
                <w:szCs w:val="20"/>
              </w:rPr>
              <w:t>Equal Opportunity and Diversity Management</w:t>
            </w:r>
          </w:p>
        </w:tc>
        <w:tc>
          <w:tcPr>
            <w:tcW w:w="2873" w:type="dxa"/>
            <w:gridSpan w:val="7"/>
            <w:tcBorders>
              <w:top w:val="single" w:sz="8" w:space="0" w:color="78C0D4"/>
              <w:left w:val="nil"/>
              <w:bottom w:val="single" w:sz="8" w:space="0" w:color="78C0D4"/>
              <w:right w:val="nil"/>
            </w:tcBorders>
            <w:shd w:val="clear" w:color="auto" w:fill="D2EAF1"/>
            <w:hideMark/>
          </w:tcPr>
          <w:p w:rsidR="00C97DC8" w:rsidRDefault="00C97DC8">
            <w:pPr>
              <w:jc w:val="center"/>
              <w:rPr>
                <w:rFonts w:ascii="Arial" w:hAnsi="Arial" w:cs="Arial"/>
                <w:sz w:val="20"/>
                <w:szCs w:val="20"/>
              </w:rPr>
            </w:pPr>
            <w:r>
              <w:rPr>
                <w:rFonts w:ascii="Arial" w:hAnsi="Arial" w:cs="Arial"/>
                <w:sz w:val="20"/>
                <w:szCs w:val="20"/>
              </w:rPr>
              <w:t>Textbook</w:t>
            </w:r>
          </w:p>
        </w:tc>
        <w:tc>
          <w:tcPr>
            <w:tcW w:w="3105" w:type="dxa"/>
            <w:gridSpan w:val="4"/>
            <w:tcBorders>
              <w:top w:val="single" w:sz="8" w:space="0" w:color="78C0D4"/>
              <w:left w:val="nil"/>
              <w:bottom w:val="single" w:sz="8" w:space="0" w:color="78C0D4"/>
              <w:right w:val="single" w:sz="8" w:space="0" w:color="78C0D4"/>
            </w:tcBorders>
            <w:shd w:val="clear" w:color="auto" w:fill="D2EAF1"/>
            <w:hideMark/>
          </w:tcPr>
          <w:p w:rsidR="00C97DC8" w:rsidRDefault="00C97DC8">
            <w:pPr>
              <w:jc w:val="center"/>
              <w:rPr>
                <w:rFonts w:ascii="Arial" w:hAnsi="Arial" w:cs="Arial"/>
                <w:b/>
                <w:bCs/>
                <w:sz w:val="20"/>
                <w:szCs w:val="20"/>
              </w:rPr>
            </w:pPr>
            <w:r>
              <w:rPr>
                <w:rFonts w:ascii="Arial" w:hAnsi="Arial" w:cs="Arial"/>
                <w:b/>
                <w:bCs/>
                <w:sz w:val="20"/>
                <w:szCs w:val="20"/>
              </w:rPr>
              <w:t>Presentation &amp; Discussion</w:t>
            </w:r>
          </w:p>
        </w:tc>
      </w:tr>
      <w:tr w:rsidR="00C97DC8" w:rsidTr="008E438E">
        <w:tc>
          <w:tcPr>
            <w:tcW w:w="1049" w:type="dxa"/>
            <w:tcBorders>
              <w:top w:val="single" w:sz="8" w:space="0" w:color="78C0D4"/>
              <w:left w:val="single" w:sz="8" w:space="0" w:color="78C0D4"/>
              <w:bottom w:val="single" w:sz="8" w:space="0" w:color="78C0D4"/>
              <w:right w:val="nil"/>
            </w:tcBorders>
          </w:tcPr>
          <w:p w:rsidR="00E93294" w:rsidRDefault="00E93294" w:rsidP="00E93294">
            <w:pPr>
              <w:jc w:val="center"/>
              <w:rPr>
                <w:rFonts w:ascii="Arial" w:hAnsi="Arial" w:cs="Arial"/>
                <w:b/>
                <w:bCs/>
                <w:sz w:val="20"/>
                <w:szCs w:val="20"/>
              </w:rPr>
            </w:pPr>
            <w:r>
              <w:rPr>
                <w:rFonts w:ascii="Arial" w:hAnsi="Arial" w:cs="Arial"/>
                <w:b/>
                <w:bCs/>
                <w:sz w:val="20"/>
                <w:szCs w:val="20"/>
              </w:rPr>
              <w:t>3</w:t>
            </w:r>
          </w:p>
        </w:tc>
        <w:tc>
          <w:tcPr>
            <w:tcW w:w="4163" w:type="dxa"/>
            <w:gridSpan w:val="11"/>
            <w:tcBorders>
              <w:top w:val="single" w:sz="8" w:space="0" w:color="78C0D4"/>
              <w:left w:val="nil"/>
              <w:bottom w:val="single" w:sz="8" w:space="0" w:color="78C0D4"/>
              <w:right w:val="nil"/>
            </w:tcBorders>
            <w:shd w:val="clear" w:color="auto" w:fill="D2EAF1"/>
            <w:hideMark/>
          </w:tcPr>
          <w:p w:rsidR="00C97DC8" w:rsidRDefault="00774771">
            <w:pPr>
              <w:rPr>
                <w:rFonts w:ascii="Arial" w:hAnsi="Arial" w:cs="Arial"/>
                <w:sz w:val="20"/>
                <w:szCs w:val="20"/>
              </w:rPr>
            </w:pPr>
            <w:r w:rsidRPr="00774771">
              <w:rPr>
                <w:rFonts w:ascii="Arial" w:hAnsi="Arial" w:cs="Arial"/>
                <w:sz w:val="20"/>
                <w:szCs w:val="20"/>
              </w:rPr>
              <w:t>Development and Implementation of Strategic HRM Plans</w:t>
            </w:r>
          </w:p>
        </w:tc>
        <w:tc>
          <w:tcPr>
            <w:tcW w:w="2873" w:type="dxa"/>
            <w:gridSpan w:val="7"/>
            <w:tcBorders>
              <w:top w:val="single" w:sz="8" w:space="0" w:color="78C0D4"/>
              <w:left w:val="nil"/>
              <w:bottom w:val="single" w:sz="8" w:space="0" w:color="78C0D4"/>
              <w:right w:val="nil"/>
            </w:tcBorders>
            <w:hideMark/>
          </w:tcPr>
          <w:p w:rsidR="00C97DC8" w:rsidRDefault="00C97DC8">
            <w:pPr>
              <w:jc w:val="center"/>
              <w:rPr>
                <w:rFonts w:ascii="Arial" w:hAnsi="Arial" w:cs="Arial"/>
                <w:sz w:val="20"/>
                <w:szCs w:val="20"/>
              </w:rPr>
            </w:pPr>
            <w:r>
              <w:rPr>
                <w:rFonts w:ascii="Arial" w:hAnsi="Arial" w:cs="Arial"/>
                <w:sz w:val="20"/>
                <w:szCs w:val="20"/>
              </w:rPr>
              <w:t>Textbook</w:t>
            </w:r>
          </w:p>
        </w:tc>
        <w:tc>
          <w:tcPr>
            <w:tcW w:w="3105" w:type="dxa"/>
            <w:gridSpan w:val="4"/>
            <w:tcBorders>
              <w:top w:val="single" w:sz="8" w:space="0" w:color="78C0D4"/>
              <w:left w:val="nil"/>
              <w:bottom w:val="single" w:sz="8" w:space="0" w:color="78C0D4"/>
              <w:right w:val="single" w:sz="8" w:space="0" w:color="78C0D4"/>
            </w:tcBorders>
            <w:hideMark/>
          </w:tcPr>
          <w:p w:rsidR="00C97DC8" w:rsidRDefault="00C97DC8">
            <w:pPr>
              <w:jc w:val="center"/>
              <w:rPr>
                <w:rFonts w:ascii="Arial" w:hAnsi="Arial" w:cs="Arial"/>
                <w:b/>
                <w:bCs/>
                <w:sz w:val="20"/>
                <w:szCs w:val="20"/>
              </w:rPr>
            </w:pPr>
            <w:r>
              <w:rPr>
                <w:rFonts w:ascii="Arial" w:hAnsi="Arial" w:cs="Arial"/>
                <w:b/>
                <w:bCs/>
                <w:sz w:val="20"/>
                <w:szCs w:val="20"/>
              </w:rPr>
              <w:t>Presentation &amp; Discussion</w:t>
            </w:r>
          </w:p>
        </w:tc>
      </w:tr>
      <w:tr w:rsidR="00C97DC8" w:rsidTr="008E438E">
        <w:tc>
          <w:tcPr>
            <w:tcW w:w="1049" w:type="dxa"/>
            <w:tcBorders>
              <w:top w:val="single" w:sz="8" w:space="0" w:color="78C0D4"/>
              <w:left w:val="single" w:sz="8" w:space="0" w:color="78C0D4"/>
              <w:bottom w:val="single" w:sz="8" w:space="0" w:color="78C0D4"/>
              <w:right w:val="nil"/>
            </w:tcBorders>
            <w:shd w:val="clear" w:color="auto" w:fill="D2EAF1"/>
          </w:tcPr>
          <w:p w:rsidR="00C97DC8" w:rsidRDefault="00E93294" w:rsidP="00E93294">
            <w:pPr>
              <w:jc w:val="center"/>
              <w:rPr>
                <w:rFonts w:ascii="Arial" w:hAnsi="Arial" w:cs="Arial"/>
                <w:b/>
                <w:bCs/>
                <w:sz w:val="20"/>
                <w:szCs w:val="20"/>
              </w:rPr>
            </w:pPr>
            <w:r>
              <w:rPr>
                <w:rFonts w:ascii="Arial" w:hAnsi="Arial" w:cs="Arial"/>
                <w:b/>
                <w:bCs/>
                <w:sz w:val="20"/>
                <w:szCs w:val="20"/>
              </w:rPr>
              <w:t>4</w:t>
            </w:r>
          </w:p>
        </w:tc>
        <w:tc>
          <w:tcPr>
            <w:tcW w:w="4163" w:type="dxa"/>
            <w:gridSpan w:val="11"/>
            <w:tcBorders>
              <w:top w:val="single" w:sz="8" w:space="0" w:color="78C0D4"/>
              <w:left w:val="nil"/>
              <w:bottom w:val="single" w:sz="8" w:space="0" w:color="78C0D4"/>
              <w:right w:val="nil"/>
            </w:tcBorders>
            <w:shd w:val="clear" w:color="auto" w:fill="D2EAF1"/>
            <w:hideMark/>
          </w:tcPr>
          <w:p w:rsidR="00C97DC8" w:rsidRDefault="00774771">
            <w:pPr>
              <w:rPr>
                <w:rFonts w:ascii="Arial" w:hAnsi="Arial" w:cs="Arial"/>
                <w:sz w:val="20"/>
                <w:szCs w:val="20"/>
              </w:rPr>
            </w:pPr>
            <w:r w:rsidRPr="00774771">
              <w:rPr>
                <w:rFonts w:ascii="Arial" w:hAnsi="Arial" w:cs="Arial"/>
                <w:sz w:val="20"/>
                <w:szCs w:val="20"/>
              </w:rPr>
              <w:t>Recruitment and Motivation</w:t>
            </w:r>
          </w:p>
        </w:tc>
        <w:tc>
          <w:tcPr>
            <w:tcW w:w="2873" w:type="dxa"/>
            <w:gridSpan w:val="7"/>
            <w:tcBorders>
              <w:top w:val="single" w:sz="8" w:space="0" w:color="78C0D4"/>
              <w:left w:val="nil"/>
              <w:bottom w:val="single" w:sz="8" w:space="0" w:color="78C0D4"/>
              <w:right w:val="nil"/>
            </w:tcBorders>
            <w:shd w:val="clear" w:color="auto" w:fill="D2EAF1"/>
            <w:hideMark/>
          </w:tcPr>
          <w:p w:rsidR="00C97DC8" w:rsidRDefault="00C97DC8">
            <w:pPr>
              <w:jc w:val="center"/>
              <w:rPr>
                <w:rFonts w:ascii="Arial" w:hAnsi="Arial" w:cs="Arial"/>
                <w:sz w:val="20"/>
                <w:szCs w:val="20"/>
              </w:rPr>
            </w:pPr>
            <w:r>
              <w:rPr>
                <w:rFonts w:ascii="Arial" w:hAnsi="Arial" w:cs="Arial"/>
                <w:sz w:val="20"/>
                <w:szCs w:val="20"/>
              </w:rPr>
              <w:t>Textbook</w:t>
            </w:r>
          </w:p>
        </w:tc>
        <w:tc>
          <w:tcPr>
            <w:tcW w:w="3105" w:type="dxa"/>
            <w:gridSpan w:val="4"/>
            <w:tcBorders>
              <w:top w:val="single" w:sz="8" w:space="0" w:color="78C0D4"/>
              <w:left w:val="nil"/>
              <w:bottom w:val="single" w:sz="8" w:space="0" w:color="78C0D4"/>
              <w:right w:val="single" w:sz="8" w:space="0" w:color="78C0D4"/>
            </w:tcBorders>
            <w:shd w:val="clear" w:color="auto" w:fill="D2EAF1"/>
            <w:hideMark/>
          </w:tcPr>
          <w:p w:rsidR="00C97DC8" w:rsidRDefault="00C97DC8">
            <w:pPr>
              <w:jc w:val="center"/>
              <w:rPr>
                <w:rFonts w:ascii="Arial" w:hAnsi="Arial" w:cs="Arial"/>
                <w:b/>
                <w:bCs/>
                <w:sz w:val="20"/>
                <w:szCs w:val="20"/>
              </w:rPr>
            </w:pPr>
            <w:r>
              <w:rPr>
                <w:rFonts w:ascii="Arial" w:hAnsi="Arial" w:cs="Arial"/>
                <w:b/>
                <w:bCs/>
                <w:sz w:val="20"/>
                <w:szCs w:val="20"/>
              </w:rPr>
              <w:t>Presentation &amp; Discussion</w:t>
            </w:r>
          </w:p>
        </w:tc>
      </w:tr>
      <w:tr w:rsidR="00C97DC8" w:rsidTr="008E438E">
        <w:tc>
          <w:tcPr>
            <w:tcW w:w="1049" w:type="dxa"/>
            <w:tcBorders>
              <w:top w:val="single" w:sz="8" w:space="0" w:color="78C0D4"/>
              <w:left w:val="single" w:sz="8" w:space="0" w:color="78C0D4"/>
              <w:bottom w:val="single" w:sz="8" w:space="0" w:color="78C0D4"/>
              <w:right w:val="nil"/>
            </w:tcBorders>
            <w:shd w:val="clear" w:color="auto" w:fill="D2EAF1"/>
          </w:tcPr>
          <w:p w:rsidR="00C97DC8" w:rsidRDefault="00E93294" w:rsidP="00E93294">
            <w:pPr>
              <w:jc w:val="center"/>
              <w:rPr>
                <w:rFonts w:ascii="Arial" w:hAnsi="Arial" w:cs="Arial"/>
                <w:b/>
                <w:bCs/>
                <w:sz w:val="20"/>
                <w:szCs w:val="20"/>
              </w:rPr>
            </w:pPr>
            <w:r>
              <w:rPr>
                <w:rFonts w:ascii="Arial" w:hAnsi="Arial" w:cs="Arial"/>
                <w:b/>
                <w:bCs/>
                <w:sz w:val="20"/>
                <w:szCs w:val="20"/>
              </w:rPr>
              <w:t>5</w:t>
            </w:r>
          </w:p>
        </w:tc>
        <w:tc>
          <w:tcPr>
            <w:tcW w:w="4163" w:type="dxa"/>
            <w:gridSpan w:val="11"/>
            <w:tcBorders>
              <w:top w:val="single" w:sz="8" w:space="0" w:color="78C0D4"/>
              <w:left w:val="nil"/>
              <w:bottom w:val="single" w:sz="8" w:space="0" w:color="78C0D4"/>
              <w:right w:val="nil"/>
            </w:tcBorders>
            <w:shd w:val="clear" w:color="auto" w:fill="D2EAF1"/>
            <w:hideMark/>
          </w:tcPr>
          <w:p w:rsidR="00C97DC8" w:rsidRDefault="00774771">
            <w:pPr>
              <w:rPr>
                <w:rFonts w:ascii="Arial" w:hAnsi="Arial" w:cs="Arial"/>
                <w:sz w:val="20"/>
                <w:szCs w:val="20"/>
              </w:rPr>
            </w:pPr>
            <w:r w:rsidRPr="00774771">
              <w:rPr>
                <w:rFonts w:ascii="Arial" w:hAnsi="Arial" w:cs="Arial"/>
                <w:sz w:val="20"/>
                <w:szCs w:val="20"/>
              </w:rPr>
              <w:t>Compensations and Earnings</w:t>
            </w:r>
          </w:p>
        </w:tc>
        <w:tc>
          <w:tcPr>
            <w:tcW w:w="2873" w:type="dxa"/>
            <w:gridSpan w:val="7"/>
            <w:tcBorders>
              <w:top w:val="single" w:sz="8" w:space="0" w:color="78C0D4"/>
              <w:left w:val="nil"/>
              <w:bottom w:val="single" w:sz="8" w:space="0" w:color="78C0D4"/>
              <w:right w:val="nil"/>
            </w:tcBorders>
            <w:shd w:val="clear" w:color="auto" w:fill="D2EAF1"/>
            <w:hideMark/>
          </w:tcPr>
          <w:p w:rsidR="00C97DC8" w:rsidRDefault="00C97DC8">
            <w:pPr>
              <w:jc w:val="center"/>
              <w:rPr>
                <w:rFonts w:ascii="Arial" w:hAnsi="Arial" w:cs="Arial"/>
                <w:sz w:val="20"/>
                <w:szCs w:val="20"/>
              </w:rPr>
            </w:pPr>
            <w:r>
              <w:rPr>
                <w:rFonts w:ascii="Arial" w:hAnsi="Arial" w:cs="Arial"/>
                <w:sz w:val="20"/>
                <w:szCs w:val="20"/>
              </w:rPr>
              <w:t>Textbook</w:t>
            </w:r>
          </w:p>
        </w:tc>
        <w:tc>
          <w:tcPr>
            <w:tcW w:w="3105" w:type="dxa"/>
            <w:gridSpan w:val="4"/>
            <w:tcBorders>
              <w:top w:val="single" w:sz="8" w:space="0" w:color="78C0D4"/>
              <w:left w:val="nil"/>
              <w:bottom w:val="single" w:sz="8" w:space="0" w:color="78C0D4"/>
              <w:right w:val="single" w:sz="8" w:space="0" w:color="78C0D4"/>
            </w:tcBorders>
            <w:shd w:val="clear" w:color="auto" w:fill="D2EAF1"/>
            <w:hideMark/>
          </w:tcPr>
          <w:p w:rsidR="00C97DC8" w:rsidRDefault="00C97DC8">
            <w:pPr>
              <w:jc w:val="center"/>
              <w:rPr>
                <w:rFonts w:ascii="Arial" w:hAnsi="Arial" w:cs="Arial"/>
                <w:b/>
                <w:bCs/>
                <w:sz w:val="20"/>
                <w:szCs w:val="20"/>
              </w:rPr>
            </w:pPr>
            <w:r>
              <w:rPr>
                <w:rFonts w:ascii="Arial" w:hAnsi="Arial" w:cs="Arial"/>
                <w:b/>
                <w:bCs/>
                <w:sz w:val="20"/>
                <w:szCs w:val="20"/>
              </w:rPr>
              <w:t>Presentation &amp; Discussion</w:t>
            </w:r>
          </w:p>
        </w:tc>
      </w:tr>
      <w:tr w:rsidR="00C97DC8" w:rsidTr="008E438E">
        <w:tc>
          <w:tcPr>
            <w:tcW w:w="1049" w:type="dxa"/>
            <w:tcBorders>
              <w:top w:val="single" w:sz="8" w:space="0" w:color="78C0D4"/>
              <w:left w:val="single" w:sz="8" w:space="0" w:color="78C0D4"/>
              <w:bottom w:val="single" w:sz="8" w:space="0" w:color="78C0D4"/>
              <w:right w:val="nil"/>
            </w:tcBorders>
          </w:tcPr>
          <w:p w:rsidR="00C97DC8" w:rsidRDefault="00E93294">
            <w:pPr>
              <w:jc w:val="center"/>
              <w:rPr>
                <w:rFonts w:ascii="Arial" w:hAnsi="Arial" w:cs="Arial"/>
                <w:b/>
                <w:bCs/>
                <w:sz w:val="20"/>
                <w:szCs w:val="20"/>
              </w:rPr>
            </w:pPr>
            <w:r>
              <w:rPr>
                <w:rFonts w:ascii="Arial" w:hAnsi="Arial" w:cs="Arial"/>
                <w:b/>
                <w:bCs/>
                <w:sz w:val="20"/>
                <w:szCs w:val="20"/>
              </w:rPr>
              <w:t>6</w:t>
            </w:r>
          </w:p>
        </w:tc>
        <w:tc>
          <w:tcPr>
            <w:tcW w:w="4163" w:type="dxa"/>
            <w:gridSpan w:val="11"/>
            <w:tcBorders>
              <w:top w:val="single" w:sz="8" w:space="0" w:color="78C0D4"/>
              <w:left w:val="nil"/>
              <w:bottom w:val="single" w:sz="8" w:space="0" w:color="78C0D4"/>
              <w:right w:val="nil"/>
            </w:tcBorders>
            <w:shd w:val="clear" w:color="auto" w:fill="D2EAF1"/>
            <w:hideMark/>
          </w:tcPr>
          <w:p w:rsidR="00C97DC8" w:rsidRDefault="00774771">
            <w:pPr>
              <w:rPr>
                <w:rFonts w:ascii="Arial" w:hAnsi="Arial" w:cs="Arial"/>
                <w:sz w:val="20"/>
                <w:szCs w:val="20"/>
              </w:rPr>
            </w:pPr>
            <w:r w:rsidRPr="00774771">
              <w:rPr>
                <w:rFonts w:ascii="Arial" w:hAnsi="Arial" w:cs="Arial"/>
                <w:sz w:val="20"/>
                <w:szCs w:val="20"/>
              </w:rPr>
              <w:t>Training and Development of Employees (Seminar EB)</w:t>
            </w:r>
          </w:p>
        </w:tc>
        <w:tc>
          <w:tcPr>
            <w:tcW w:w="2873" w:type="dxa"/>
            <w:gridSpan w:val="7"/>
            <w:tcBorders>
              <w:top w:val="single" w:sz="8" w:space="0" w:color="78C0D4"/>
              <w:left w:val="nil"/>
              <w:bottom w:val="single" w:sz="8" w:space="0" w:color="78C0D4"/>
              <w:right w:val="nil"/>
            </w:tcBorders>
            <w:hideMark/>
          </w:tcPr>
          <w:p w:rsidR="00C97DC8" w:rsidRDefault="00C97DC8">
            <w:pPr>
              <w:jc w:val="center"/>
              <w:rPr>
                <w:rFonts w:ascii="Arial" w:hAnsi="Arial" w:cs="Arial"/>
                <w:sz w:val="20"/>
                <w:szCs w:val="20"/>
              </w:rPr>
            </w:pPr>
            <w:r>
              <w:rPr>
                <w:rFonts w:ascii="Arial" w:hAnsi="Arial" w:cs="Arial"/>
                <w:sz w:val="20"/>
                <w:szCs w:val="20"/>
              </w:rPr>
              <w:t>Textbook</w:t>
            </w:r>
          </w:p>
        </w:tc>
        <w:tc>
          <w:tcPr>
            <w:tcW w:w="3105" w:type="dxa"/>
            <w:gridSpan w:val="4"/>
            <w:tcBorders>
              <w:top w:val="single" w:sz="8" w:space="0" w:color="78C0D4"/>
              <w:left w:val="nil"/>
              <w:bottom w:val="single" w:sz="8" w:space="0" w:color="78C0D4"/>
              <w:right w:val="single" w:sz="8" w:space="0" w:color="78C0D4"/>
            </w:tcBorders>
            <w:hideMark/>
          </w:tcPr>
          <w:p w:rsidR="00C97DC8" w:rsidRDefault="00C97DC8">
            <w:pPr>
              <w:jc w:val="center"/>
              <w:rPr>
                <w:rFonts w:ascii="Arial" w:hAnsi="Arial" w:cs="Arial"/>
                <w:b/>
                <w:bCs/>
                <w:sz w:val="20"/>
                <w:szCs w:val="20"/>
              </w:rPr>
            </w:pPr>
            <w:r>
              <w:rPr>
                <w:rFonts w:ascii="Arial" w:hAnsi="Arial" w:cs="Arial"/>
                <w:b/>
                <w:bCs/>
                <w:sz w:val="20"/>
                <w:szCs w:val="20"/>
              </w:rPr>
              <w:t>Presentation &amp; Discussion</w:t>
            </w:r>
          </w:p>
        </w:tc>
      </w:tr>
      <w:tr w:rsidR="00774771" w:rsidTr="008E438E">
        <w:tc>
          <w:tcPr>
            <w:tcW w:w="1049" w:type="dxa"/>
            <w:tcBorders>
              <w:top w:val="single" w:sz="8" w:space="0" w:color="78C0D4"/>
              <w:left w:val="single" w:sz="8" w:space="0" w:color="78C0D4"/>
              <w:bottom w:val="single" w:sz="8" w:space="0" w:color="78C0D4"/>
              <w:right w:val="nil"/>
            </w:tcBorders>
          </w:tcPr>
          <w:p w:rsidR="00774771" w:rsidRDefault="00774771">
            <w:pPr>
              <w:jc w:val="center"/>
              <w:rPr>
                <w:rFonts w:ascii="Arial" w:hAnsi="Arial" w:cs="Arial"/>
                <w:b/>
                <w:bCs/>
                <w:sz w:val="20"/>
                <w:szCs w:val="20"/>
              </w:rPr>
            </w:pPr>
          </w:p>
        </w:tc>
        <w:tc>
          <w:tcPr>
            <w:tcW w:w="4163" w:type="dxa"/>
            <w:gridSpan w:val="11"/>
            <w:tcBorders>
              <w:top w:val="single" w:sz="8" w:space="0" w:color="78C0D4"/>
              <w:left w:val="nil"/>
              <w:bottom w:val="single" w:sz="8" w:space="0" w:color="78C0D4"/>
              <w:right w:val="nil"/>
            </w:tcBorders>
            <w:shd w:val="clear" w:color="auto" w:fill="D2EAF1"/>
          </w:tcPr>
          <w:p w:rsidR="00774771" w:rsidRPr="00774771" w:rsidRDefault="00774771" w:rsidP="00774771">
            <w:pPr>
              <w:rPr>
                <w:rFonts w:ascii="Arial" w:hAnsi="Arial" w:cs="Arial"/>
                <w:b/>
                <w:sz w:val="20"/>
                <w:szCs w:val="20"/>
              </w:rPr>
            </w:pPr>
            <w:r w:rsidRPr="00774771">
              <w:rPr>
                <w:rFonts w:ascii="Arial" w:hAnsi="Arial" w:cs="Arial"/>
                <w:b/>
                <w:sz w:val="20"/>
                <w:szCs w:val="20"/>
              </w:rPr>
              <w:t xml:space="preserve">Midterm </w:t>
            </w:r>
            <w:r>
              <w:rPr>
                <w:rFonts w:ascii="Arial" w:hAnsi="Arial" w:cs="Arial"/>
                <w:b/>
                <w:sz w:val="20"/>
                <w:szCs w:val="20"/>
              </w:rPr>
              <w:t>Exam Period</w:t>
            </w:r>
          </w:p>
        </w:tc>
        <w:tc>
          <w:tcPr>
            <w:tcW w:w="2873" w:type="dxa"/>
            <w:gridSpan w:val="7"/>
            <w:tcBorders>
              <w:top w:val="single" w:sz="8" w:space="0" w:color="78C0D4"/>
              <w:left w:val="nil"/>
              <w:bottom w:val="single" w:sz="8" w:space="0" w:color="78C0D4"/>
              <w:right w:val="nil"/>
            </w:tcBorders>
          </w:tcPr>
          <w:p w:rsidR="00774771" w:rsidRDefault="00774771">
            <w:pPr>
              <w:jc w:val="center"/>
              <w:rPr>
                <w:rFonts w:ascii="Arial" w:hAnsi="Arial" w:cs="Arial"/>
                <w:sz w:val="20"/>
                <w:szCs w:val="20"/>
              </w:rPr>
            </w:pPr>
          </w:p>
        </w:tc>
        <w:tc>
          <w:tcPr>
            <w:tcW w:w="3105" w:type="dxa"/>
            <w:gridSpan w:val="4"/>
            <w:tcBorders>
              <w:top w:val="single" w:sz="8" w:space="0" w:color="78C0D4"/>
              <w:left w:val="nil"/>
              <w:bottom w:val="single" w:sz="8" w:space="0" w:color="78C0D4"/>
              <w:right w:val="single" w:sz="8" w:space="0" w:color="78C0D4"/>
            </w:tcBorders>
          </w:tcPr>
          <w:p w:rsidR="00774771" w:rsidRDefault="00774771">
            <w:pPr>
              <w:jc w:val="center"/>
              <w:rPr>
                <w:rFonts w:ascii="Arial" w:hAnsi="Arial" w:cs="Arial"/>
                <w:b/>
                <w:bCs/>
                <w:sz w:val="20"/>
                <w:szCs w:val="20"/>
              </w:rPr>
            </w:pPr>
          </w:p>
        </w:tc>
      </w:tr>
      <w:tr w:rsidR="00774771" w:rsidTr="00E93294">
        <w:tc>
          <w:tcPr>
            <w:tcW w:w="1049" w:type="dxa"/>
            <w:tcBorders>
              <w:top w:val="single" w:sz="8" w:space="0" w:color="78C0D4"/>
              <w:left w:val="single" w:sz="8" w:space="0" w:color="78C0D4"/>
              <w:bottom w:val="single" w:sz="8" w:space="0" w:color="78C0D4"/>
              <w:right w:val="nil"/>
            </w:tcBorders>
            <w:shd w:val="clear" w:color="auto" w:fill="D2EAF1"/>
          </w:tcPr>
          <w:p w:rsidR="00774771" w:rsidRDefault="00774771">
            <w:pPr>
              <w:jc w:val="center"/>
              <w:rPr>
                <w:rFonts w:ascii="Arial" w:hAnsi="Arial" w:cs="Arial"/>
                <w:b/>
                <w:bCs/>
                <w:sz w:val="20"/>
                <w:szCs w:val="20"/>
              </w:rPr>
            </w:pPr>
            <w:r>
              <w:rPr>
                <w:rFonts w:ascii="Arial" w:hAnsi="Arial" w:cs="Arial"/>
                <w:b/>
                <w:bCs/>
                <w:sz w:val="20"/>
                <w:szCs w:val="20"/>
              </w:rPr>
              <w:t>7</w:t>
            </w:r>
          </w:p>
        </w:tc>
        <w:tc>
          <w:tcPr>
            <w:tcW w:w="4163" w:type="dxa"/>
            <w:gridSpan w:val="11"/>
            <w:tcBorders>
              <w:top w:val="single" w:sz="8" w:space="0" w:color="78C0D4"/>
              <w:left w:val="nil"/>
              <w:bottom w:val="single" w:sz="8" w:space="0" w:color="78C0D4"/>
              <w:right w:val="nil"/>
            </w:tcBorders>
            <w:shd w:val="clear" w:color="auto" w:fill="D2EAF1"/>
            <w:hideMark/>
          </w:tcPr>
          <w:p w:rsidR="00774771" w:rsidRPr="00774771" w:rsidRDefault="00774771" w:rsidP="00774771">
            <w:pPr>
              <w:rPr>
                <w:rFonts w:ascii="Arial" w:hAnsi="Arial" w:cs="Arial"/>
                <w:sz w:val="20"/>
                <w:szCs w:val="20"/>
              </w:rPr>
            </w:pPr>
            <w:r w:rsidRPr="00774771">
              <w:rPr>
                <w:rFonts w:ascii="Arial" w:hAnsi="Arial" w:cs="Arial"/>
                <w:sz w:val="20"/>
                <w:szCs w:val="20"/>
              </w:rPr>
              <w:t>Performance Management and Evaluation</w:t>
            </w:r>
          </w:p>
          <w:p w:rsidR="00774771" w:rsidRDefault="00774771">
            <w:pPr>
              <w:rPr>
                <w:rFonts w:ascii="Arial" w:hAnsi="Arial" w:cs="Arial"/>
                <w:sz w:val="20"/>
                <w:szCs w:val="20"/>
              </w:rPr>
            </w:pPr>
            <w:r w:rsidRPr="00774771">
              <w:rPr>
                <w:rFonts w:ascii="Arial" w:hAnsi="Arial" w:cs="Arial"/>
                <w:sz w:val="20"/>
                <w:szCs w:val="20"/>
              </w:rPr>
              <w:t>(Seminar-YK)</w:t>
            </w:r>
          </w:p>
        </w:tc>
        <w:tc>
          <w:tcPr>
            <w:tcW w:w="2873" w:type="dxa"/>
            <w:gridSpan w:val="7"/>
            <w:tcBorders>
              <w:top w:val="single" w:sz="8" w:space="0" w:color="78C0D4"/>
              <w:left w:val="nil"/>
              <w:bottom w:val="single" w:sz="8" w:space="0" w:color="78C0D4"/>
              <w:right w:val="nil"/>
            </w:tcBorders>
            <w:shd w:val="clear" w:color="auto" w:fill="D2EAF1"/>
          </w:tcPr>
          <w:p w:rsidR="00774771" w:rsidRDefault="00774771" w:rsidP="00ED37EA">
            <w:pPr>
              <w:jc w:val="center"/>
              <w:rPr>
                <w:rFonts w:ascii="Arial" w:hAnsi="Arial" w:cs="Arial"/>
                <w:sz w:val="20"/>
                <w:szCs w:val="20"/>
              </w:rPr>
            </w:pPr>
            <w:r>
              <w:rPr>
                <w:rFonts w:ascii="Arial" w:hAnsi="Arial" w:cs="Arial"/>
                <w:sz w:val="20"/>
                <w:szCs w:val="20"/>
              </w:rPr>
              <w:t>Textbook</w:t>
            </w:r>
          </w:p>
        </w:tc>
        <w:tc>
          <w:tcPr>
            <w:tcW w:w="3105" w:type="dxa"/>
            <w:gridSpan w:val="4"/>
            <w:tcBorders>
              <w:top w:val="single" w:sz="8" w:space="0" w:color="78C0D4"/>
              <w:left w:val="nil"/>
              <w:bottom w:val="single" w:sz="8" w:space="0" w:color="78C0D4"/>
              <w:right w:val="single" w:sz="8" w:space="0" w:color="78C0D4"/>
            </w:tcBorders>
            <w:shd w:val="clear" w:color="auto" w:fill="D2EAF1"/>
          </w:tcPr>
          <w:p w:rsidR="00774771" w:rsidRDefault="00774771" w:rsidP="00ED37EA">
            <w:pPr>
              <w:jc w:val="center"/>
              <w:rPr>
                <w:rFonts w:ascii="Arial" w:hAnsi="Arial" w:cs="Arial"/>
                <w:b/>
                <w:bCs/>
                <w:sz w:val="20"/>
                <w:szCs w:val="20"/>
              </w:rPr>
            </w:pPr>
            <w:r>
              <w:rPr>
                <w:rFonts w:ascii="Arial" w:hAnsi="Arial" w:cs="Arial"/>
                <w:b/>
                <w:bCs/>
                <w:sz w:val="20"/>
                <w:szCs w:val="20"/>
              </w:rPr>
              <w:t>Presentation &amp; Discussion</w:t>
            </w:r>
          </w:p>
        </w:tc>
      </w:tr>
      <w:tr w:rsidR="00774771" w:rsidTr="008E438E">
        <w:tc>
          <w:tcPr>
            <w:tcW w:w="1049" w:type="dxa"/>
            <w:tcBorders>
              <w:top w:val="single" w:sz="8" w:space="0" w:color="78C0D4"/>
              <w:left w:val="single" w:sz="8" w:space="0" w:color="78C0D4"/>
              <w:bottom w:val="single" w:sz="8" w:space="0" w:color="78C0D4"/>
              <w:right w:val="nil"/>
            </w:tcBorders>
          </w:tcPr>
          <w:p w:rsidR="00774771" w:rsidRDefault="00774771">
            <w:pPr>
              <w:jc w:val="center"/>
              <w:rPr>
                <w:rFonts w:ascii="Arial" w:hAnsi="Arial" w:cs="Arial"/>
                <w:b/>
                <w:bCs/>
                <w:sz w:val="20"/>
                <w:szCs w:val="20"/>
              </w:rPr>
            </w:pPr>
            <w:r>
              <w:rPr>
                <w:rFonts w:ascii="Arial" w:hAnsi="Arial" w:cs="Arial"/>
                <w:b/>
                <w:bCs/>
                <w:sz w:val="20"/>
                <w:szCs w:val="20"/>
              </w:rPr>
              <w:t>8</w:t>
            </w:r>
          </w:p>
        </w:tc>
        <w:tc>
          <w:tcPr>
            <w:tcW w:w="4163" w:type="dxa"/>
            <w:gridSpan w:val="11"/>
            <w:tcBorders>
              <w:top w:val="single" w:sz="8" w:space="0" w:color="78C0D4"/>
              <w:left w:val="nil"/>
              <w:bottom w:val="single" w:sz="8" w:space="0" w:color="78C0D4"/>
              <w:right w:val="nil"/>
            </w:tcBorders>
            <w:shd w:val="clear" w:color="auto" w:fill="D2EAF1"/>
            <w:hideMark/>
          </w:tcPr>
          <w:p w:rsidR="00774771" w:rsidRDefault="00774771" w:rsidP="00774771">
            <w:pPr>
              <w:rPr>
                <w:rFonts w:ascii="Arial" w:hAnsi="Arial" w:cs="Arial"/>
                <w:sz w:val="20"/>
                <w:szCs w:val="20"/>
              </w:rPr>
            </w:pPr>
            <w:r w:rsidRPr="00774771">
              <w:rPr>
                <w:rFonts w:ascii="Arial" w:hAnsi="Arial" w:cs="Arial"/>
                <w:sz w:val="20"/>
                <w:szCs w:val="20"/>
              </w:rPr>
              <w:t>Hu</w:t>
            </w:r>
            <w:r>
              <w:rPr>
                <w:rFonts w:ascii="Arial" w:hAnsi="Arial" w:cs="Arial"/>
                <w:sz w:val="20"/>
                <w:szCs w:val="20"/>
              </w:rPr>
              <w:t>man Resources Management in Pandemic Terms</w:t>
            </w:r>
            <w:r w:rsidRPr="00774771">
              <w:rPr>
                <w:rFonts w:ascii="Arial" w:hAnsi="Arial" w:cs="Arial"/>
                <w:sz w:val="20"/>
                <w:szCs w:val="20"/>
              </w:rPr>
              <w:t xml:space="preserve"> (Seminar HK)</w:t>
            </w:r>
          </w:p>
        </w:tc>
        <w:tc>
          <w:tcPr>
            <w:tcW w:w="2873" w:type="dxa"/>
            <w:gridSpan w:val="7"/>
            <w:tcBorders>
              <w:top w:val="single" w:sz="8" w:space="0" w:color="78C0D4"/>
              <w:left w:val="nil"/>
              <w:bottom w:val="single" w:sz="8" w:space="0" w:color="78C0D4"/>
              <w:right w:val="nil"/>
            </w:tcBorders>
            <w:hideMark/>
          </w:tcPr>
          <w:p w:rsidR="00774771" w:rsidRDefault="00774771">
            <w:pPr>
              <w:jc w:val="center"/>
              <w:rPr>
                <w:rFonts w:ascii="Arial" w:hAnsi="Arial" w:cs="Arial"/>
                <w:sz w:val="20"/>
                <w:szCs w:val="20"/>
              </w:rPr>
            </w:pPr>
            <w:r>
              <w:rPr>
                <w:rFonts w:ascii="Arial" w:hAnsi="Arial" w:cs="Arial"/>
                <w:sz w:val="20"/>
                <w:szCs w:val="20"/>
              </w:rPr>
              <w:t>Textbook</w:t>
            </w:r>
          </w:p>
        </w:tc>
        <w:tc>
          <w:tcPr>
            <w:tcW w:w="3105" w:type="dxa"/>
            <w:gridSpan w:val="4"/>
            <w:tcBorders>
              <w:top w:val="single" w:sz="8" w:space="0" w:color="78C0D4"/>
              <w:left w:val="nil"/>
              <w:bottom w:val="single" w:sz="8" w:space="0" w:color="78C0D4"/>
              <w:right w:val="single" w:sz="8" w:space="0" w:color="78C0D4"/>
            </w:tcBorders>
            <w:hideMark/>
          </w:tcPr>
          <w:p w:rsidR="00774771" w:rsidRDefault="00774771">
            <w:pPr>
              <w:jc w:val="center"/>
              <w:rPr>
                <w:rFonts w:ascii="Arial" w:hAnsi="Arial" w:cs="Arial"/>
                <w:b/>
                <w:bCs/>
                <w:sz w:val="20"/>
                <w:szCs w:val="20"/>
              </w:rPr>
            </w:pPr>
            <w:r>
              <w:rPr>
                <w:rFonts w:ascii="Arial" w:hAnsi="Arial" w:cs="Arial"/>
                <w:b/>
                <w:bCs/>
                <w:sz w:val="20"/>
                <w:szCs w:val="20"/>
              </w:rPr>
              <w:t>Presentation &amp; Discussion</w:t>
            </w:r>
          </w:p>
        </w:tc>
      </w:tr>
      <w:tr w:rsidR="00774771" w:rsidTr="008E438E">
        <w:tc>
          <w:tcPr>
            <w:tcW w:w="1049" w:type="dxa"/>
            <w:tcBorders>
              <w:top w:val="single" w:sz="8" w:space="0" w:color="78C0D4"/>
              <w:left w:val="single" w:sz="8" w:space="0" w:color="78C0D4"/>
              <w:bottom w:val="single" w:sz="8" w:space="0" w:color="78C0D4"/>
              <w:right w:val="nil"/>
            </w:tcBorders>
            <w:shd w:val="clear" w:color="auto" w:fill="D2EAF1"/>
          </w:tcPr>
          <w:p w:rsidR="00774771" w:rsidRDefault="00774771">
            <w:pPr>
              <w:jc w:val="center"/>
              <w:rPr>
                <w:rFonts w:ascii="Arial" w:hAnsi="Arial" w:cs="Arial"/>
                <w:b/>
                <w:bCs/>
                <w:sz w:val="20"/>
                <w:szCs w:val="20"/>
              </w:rPr>
            </w:pPr>
            <w:r>
              <w:rPr>
                <w:rFonts w:ascii="Arial" w:hAnsi="Arial" w:cs="Arial"/>
                <w:b/>
                <w:bCs/>
                <w:sz w:val="20"/>
                <w:szCs w:val="20"/>
              </w:rPr>
              <w:t>9</w:t>
            </w:r>
          </w:p>
        </w:tc>
        <w:tc>
          <w:tcPr>
            <w:tcW w:w="4163" w:type="dxa"/>
            <w:gridSpan w:val="11"/>
            <w:tcBorders>
              <w:top w:val="single" w:sz="8" w:space="0" w:color="78C0D4"/>
              <w:left w:val="nil"/>
              <w:bottom w:val="single" w:sz="8" w:space="0" w:color="78C0D4"/>
              <w:right w:val="nil"/>
            </w:tcBorders>
            <w:shd w:val="clear" w:color="auto" w:fill="D2EAF1"/>
            <w:hideMark/>
          </w:tcPr>
          <w:p w:rsidR="00774771" w:rsidRDefault="00774771">
            <w:pPr>
              <w:rPr>
                <w:rFonts w:ascii="Arial" w:hAnsi="Arial" w:cs="Arial"/>
                <w:sz w:val="20"/>
                <w:szCs w:val="20"/>
              </w:rPr>
            </w:pPr>
            <w:r w:rsidRPr="00774771">
              <w:rPr>
                <w:rFonts w:ascii="Arial" w:hAnsi="Arial" w:cs="Arial"/>
                <w:sz w:val="20"/>
                <w:szCs w:val="20"/>
              </w:rPr>
              <w:t>Human Resources Manageme</w:t>
            </w:r>
            <w:r w:rsidR="00E724A1">
              <w:rPr>
                <w:rFonts w:ascii="Arial" w:hAnsi="Arial" w:cs="Arial"/>
                <w:sz w:val="20"/>
                <w:szCs w:val="20"/>
              </w:rPr>
              <w:t xml:space="preserve">nt in Small and Entrepreneurial </w:t>
            </w:r>
            <w:r w:rsidRPr="00774771">
              <w:rPr>
                <w:rFonts w:ascii="Arial" w:hAnsi="Arial" w:cs="Arial"/>
                <w:sz w:val="20"/>
                <w:szCs w:val="20"/>
              </w:rPr>
              <w:t>Firms</w:t>
            </w:r>
          </w:p>
        </w:tc>
        <w:tc>
          <w:tcPr>
            <w:tcW w:w="2873" w:type="dxa"/>
            <w:gridSpan w:val="7"/>
            <w:tcBorders>
              <w:top w:val="single" w:sz="8" w:space="0" w:color="78C0D4"/>
              <w:left w:val="nil"/>
              <w:bottom w:val="single" w:sz="8" w:space="0" w:color="78C0D4"/>
              <w:right w:val="nil"/>
            </w:tcBorders>
            <w:shd w:val="clear" w:color="auto" w:fill="D2EAF1"/>
            <w:hideMark/>
          </w:tcPr>
          <w:p w:rsidR="00774771" w:rsidRDefault="00774771">
            <w:pPr>
              <w:jc w:val="center"/>
              <w:rPr>
                <w:rFonts w:ascii="Arial" w:hAnsi="Arial" w:cs="Arial"/>
                <w:sz w:val="20"/>
                <w:szCs w:val="20"/>
              </w:rPr>
            </w:pPr>
            <w:r>
              <w:rPr>
                <w:rFonts w:ascii="Arial" w:hAnsi="Arial" w:cs="Arial"/>
                <w:sz w:val="20"/>
                <w:szCs w:val="20"/>
              </w:rPr>
              <w:t>Textbook</w:t>
            </w:r>
          </w:p>
        </w:tc>
        <w:tc>
          <w:tcPr>
            <w:tcW w:w="3105" w:type="dxa"/>
            <w:gridSpan w:val="4"/>
            <w:tcBorders>
              <w:top w:val="single" w:sz="8" w:space="0" w:color="78C0D4"/>
              <w:left w:val="nil"/>
              <w:bottom w:val="single" w:sz="8" w:space="0" w:color="78C0D4"/>
              <w:right w:val="single" w:sz="8" w:space="0" w:color="78C0D4"/>
            </w:tcBorders>
            <w:shd w:val="clear" w:color="auto" w:fill="D2EAF1"/>
            <w:hideMark/>
          </w:tcPr>
          <w:p w:rsidR="00774771" w:rsidRDefault="00774771">
            <w:pPr>
              <w:jc w:val="center"/>
              <w:rPr>
                <w:rFonts w:ascii="Arial" w:hAnsi="Arial" w:cs="Arial"/>
                <w:b/>
                <w:bCs/>
                <w:sz w:val="20"/>
                <w:szCs w:val="20"/>
              </w:rPr>
            </w:pPr>
            <w:r>
              <w:rPr>
                <w:rFonts w:ascii="Arial" w:hAnsi="Arial" w:cs="Arial"/>
                <w:b/>
                <w:bCs/>
                <w:sz w:val="20"/>
                <w:szCs w:val="20"/>
              </w:rPr>
              <w:t>Presentation &amp; Discussion</w:t>
            </w:r>
          </w:p>
        </w:tc>
      </w:tr>
      <w:tr w:rsidR="00774771" w:rsidTr="008E438E">
        <w:tc>
          <w:tcPr>
            <w:tcW w:w="1049" w:type="dxa"/>
            <w:tcBorders>
              <w:top w:val="single" w:sz="8" w:space="0" w:color="78C0D4"/>
              <w:left w:val="single" w:sz="8" w:space="0" w:color="78C0D4"/>
              <w:bottom w:val="single" w:sz="8" w:space="0" w:color="78C0D4"/>
              <w:right w:val="nil"/>
            </w:tcBorders>
          </w:tcPr>
          <w:p w:rsidR="00774771" w:rsidRDefault="00774771">
            <w:pPr>
              <w:jc w:val="center"/>
              <w:rPr>
                <w:rFonts w:ascii="Arial" w:hAnsi="Arial" w:cs="Arial"/>
                <w:b/>
                <w:bCs/>
                <w:sz w:val="20"/>
                <w:szCs w:val="20"/>
              </w:rPr>
            </w:pPr>
            <w:r>
              <w:rPr>
                <w:rFonts w:ascii="Arial" w:hAnsi="Arial" w:cs="Arial"/>
                <w:b/>
                <w:bCs/>
                <w:sz w:val="20"/>
                <w:szCs w:val="20"/>
              </w:rPr>
              <w:t>10</w:t>
            </w:r>
          </w:p>
        </w:tc>
        <w:tc>
          <w:tcPr>
            <w:tcW w:w="4163" w:type="dxa"/>
            <w:gridSpan w:val="11"/>
            <w:tcBorders>
              <w:top w:val="single" w:sz="8" w:space="0" w:color="78C0D4"/>
              <w:left w:val="nil"/>
              <w:bottom w:val="single" w:sz="8" w:space="0" w:color="78C0D4"/>
              <w:right w:val="nil"/>
            </w:tcBorders>
            <w:shd w:val="clear" w:color="auto" w:fill="D2EAF1"/>
            <w:hideMark/>
          </w:tcPr>
          <w:p w:rsidR="00774771" w:rsidRDefault="00774771">
            <w:pPr>
              <w:rPr>
                <w:rFonts w:ascii="Arial" w:hAnsi="Arial" w:cs="Arial"/>
                <w:sz w:val="20"/>
                <w:szCs w:val="20"/>
              </w:rPr>
            </w:pPr>
            <w:r>
              <w:rPr>
                <w:rFonts w:ascii="Arial" w:hAnsi="Arial" w:cs="Arial"/>
                <w:sz w:val="20"/>
                <w:szCs w:val="20"/>
              </w:rPr>
              <w:t>Successful Employee Communication</w:t>
            </w:r>
          </w:p>
        </w:tc>
        <w:tc>
          <w:tcPr>
            <w:tcW w:w="2873" w:type="dxa"/>
            <w:gridSpan w:val="7"/>
            <w:tcBorders>
              <w:top w:val="single" w:sz="8" w:space="0" w:color="78C0D4"/>
              <w:left w:val="nil"/>
              <w:bottom w:val="single" w:sz="8" w:space="0" w:color="78C0D4"/>
              <w:right w:val="nil"/>
            </w:tcBorders>
            <w:hideMark/>
          </w:tcPr>
          <w:p w:rsidR="00774771" w:rsidRDefault="00774771">
            <w:pPr>
              <w:jc w:val="center"/>
              <w:rPr>
                <w:rFonts w:ascii="Arial" w:hAnsi="Arial" w:cs="Arial"/>
                <w:sz w:val="20"/>
                <w:szCs w:val="20"/>
              </w:rPr>
            </w:pPr>
            <w:r>
              <w:rPr>
                <w:rFonts w:ascii="Arial" w:hAnsi="Arial" w:cs="Arial"/>
                <w:sz w:val="20"/>
                <w:szCs w:val="20"/>
              </w:rPr>
              <w:t>Textbook</w:t>
            </w:r>
          </w:p>
        </w:tc>
        <w:tc>
          <w:tcPr>
            <w:tcW w:w="3105" w:type="dxa"/>
            <w:gridSpan w:val="4"/>
            <w:tcBorders>
              <w:top w:val="single" w:sz="8" w:space="0" w:color="78C0D4"/>
              <w:left w:val="nil"/>
              <w:bottom w:val="single" w:sz="8" w:space="0" w:color="78C0D4"/>
              <w:right w:val="single" w:sz="8" w:space="0" w:color="78C0D4"/>
            </w:tcBorders>
            <w:hideMark/>
          </w:tcPr>
          <w:p w:rsidR="00774771" w:rsidRDefault="00774771">
            <w:pPr>
              <w:jc w:val="center"/>
              <w:rPr>
                <w:rFonts w:ascii="Arial" w:hAnsi="Arial" w:cs="Arial"/>
                <w:b/>
                <w:bCs/>
                <w:sz w:val="20"/>
                <w:szCs w:val="20"/>
              </w:rPr>
            </w:pPr>
            <w:r>
              <w:rPr>
                <w:rFonts w:ascii="Arial" w:hAnsi="Arial" w:cs="Arial"/>
                <w:b/>
                <w:bCs/>
                <w:sz w:val="20"/>
                <w:szCs w:val="20"/>
              </w:rPr>
              <w:t>Presentation &amp; Discussion</w:t>
            </w:r>
          </w:p>
        </w:tc>
      </w:tr>
      <w:tr w:rsidR="00774771" w:rsidTr="008E438E">
        <w:tc>
          <w:tcPr>
            <w:tcW w:w="1049" w:type="dxa"/>
            <w:tcBorders>
              <w:top w:val="single" w:sz="8" w:space="0" w:color="78C0D4"/>
              <w:left w:val="single" w:sz="8" w:space="0" w:color="78C0D4"/>
              <w:bottom w:val="single" w:sz="8" w:space="0" w:color="78C0D4"/>
              <w:right w:val="nil"/>
            </w:tcBorders>
            <w:shd w:val="clear" w:color="auto" w:fill="D2EAF1"/>
          </w:tcPr>
          <w:p w:rsidR="00774771" w:rsidRDefault="00774771">
            <w:pPr>
              <w:jc w:val="center"/>
              <w:rPr>
                <w:rFonts w:ascii="Arial" w:hAnsi="Arial" w:cs="Arial"/>
                <w:b/>
                <w:bCs/>
                <w:sz w:val="20"/>
                <w:szCs w:val="20"/>
              </w:rPr>
            </w:pPr>
            <w:r>
              <w:rPr>
                <w:rFonts w:ascii="Arial" w:hAnsi="Arial" w:cs="Arial"/>
                <w:b/>
                <w:bCs/>
                <w:sz w:val="20"/>
                <w:szCs w:val="20"/>
              </w:rPr>
              <w:t>11</w:t>
            </w:r>
          </w:p>
        </w:tc>
        <w:tc>
          <w:tcPr>
            <w:tcW w:w="4163" w:type="dxa"/>
            <w:gridSpan w:val="11"/>
            <w:tcBorders>
              <w:top w:val="single" w:sz="8" w:space="0" w:color="78C0D4"/>
              <w:left w:val="nil"/>
              <w:bottom w:val="single" w:sz="8" w:space="0" w:color="78C0D4"/>
              <w:right w:val="nil"/>
            </w:tcBorders>
            <w:shd w:val="clear" w:color="auto" w:fill="D2EAF1"/>
            <w:hideMark/>
          </w:tcPr>
          <w:p w:rsidR="00774771" w:rsidRDefault="00774771">
            <w:pPr>
              <w:rPr>
                <w:rFonts w:ascii="Arial" w:hAnsi="Arial" w:cs="Arial"/>
                <w:sz w:val="20"/>
                <w:szCs w:val="20"/>
              </w:rPr>
            </w:pPr>
            <w:r>
              <w:rPr>
                <w:rFonts w:ascii="Arial" w:hAnsi="Arial" w:cs="Arial"/>
                <w:sz w:val="20"/>
                <w:szCs w:val="20"/>
              </w:rPr>
              <w:t>International HRM (Seminar-BB)</w:t>
            </w:r>
          </w:p>
        </w:tc>
        <w:tc>
          <w:tcPr>
            <w:tcW w:w="2873" w:type="dxa"/>
            <w:gridSpan w:val="7"/>
            <w:tcBorders>
              <w:top w:val="single" w:sz="8" w:space="0" w:color="78C0D4"/>
              <w:left w:val="nil"/>
              <w:bottom w:val="single" w:sz="8" w:space="0" w:color="78C0D4"/>
              <w:right w:val="nil"/>
            </w:tcBorders>
            <w:shd w:val="clear" w:color="auto" w:fill="D2EAF1"/>
            <w:hideMark/>
          </w:tcPr>
          <w:p w:rsidR="00774771" w:rsidRDefault="00774771">
            <w:pPr>
              <w:jc w:val="center"/>
              <w:rPr>
                <w:rFonts w:ascii="Arial" w:hAnsi="Arial" w:cs="Arial"/>
                <w:sz w:val="20"/>
                <w:szCs w:val="20"/>
              </w:rPr>
            </w:pPr>
            <w:r>
              <w:rPr>
                <w:rFonts w:ascii="Arial" w:hAnsi="Arial" w:cs="Arial"/>
                <w:sz w:val="20"/>
                <w:szCs w:val="20"/>
              </w:rPr>
              <w:t>Textbook</w:t>
            </w:r>
          </w:p>
        </w:tc>
        <w:tc>
          <w:tcPr>
            <w:tcW w:w="3105" w:type="dxa"/>
            <w:gridSpan w:val="4"/>
            <w:tcBorders>
              <w:top w:val="single" w:sz="8" w:space="0" w:color="78C0D4"/>
              <w:left w:val="nil"/>
              <w:bottom w:val="single" w:sz="8" w:space="0" w:color="78C0D4"/>
              <w:right w:val="single" w:sz="8" w:space="0" w:color="78C0D4"/>
            </w:tcBorders>
            <w:shd w:val="clear" w:color="auto" w:fill="D2EAF1"/>
            <w:hideMark/>
          </w:tcPr>
          <w:p w:rsidR="00774771" w:rsidRDefault="00774771">
            <w:pPr>
              <w:jc w:val="center"/>
              <w:rPr>
                <w:rFonts w:ascii="Arial" w:hAnsi="Arial" w:cs="Arial"/>
                <w:b/>
                <w:bCs/>
                <w:sz w:val="20"/>
                <w:szCs w:val="20"/>
              </w:rPr>
            </w:pPr>
            <w:r>
              <w:rPr>
                <w:rFonts w:ascii="Arial" w:hAnsi="Arial" w:cs="Arial"/>
                <w:b/>
                <w:bCs/>
                <w:sz w:val="20"/>
                <w:szCs w:val="20"/>
              </w:rPr>
              <w:t>Presentation &amp; Discussion</w:t>
            </w:r>
          </w:p>
        </w:tc>
      </w:tr>
      <w:tr w:rsidR="00774771" w:rsidTr="008E438E">
        <w:tc>
          <w:tcPr>
            <w:tcW w:w="1049" w:type="dxa"/>
            <w:tcBorders>
              <w:top w:val="single" w:sz="8" w:space="0" w:color="78C0D4"/>
              <w:left w:val="single" w:sz="8" w:space="0" w:color="78C0D4"/>
              <w:bottom w:val="single" w:sz="8" w:space="0" w:color="78C0D4"/>
              <w:right w:val="nil"/>
            </w:tcBorders>
            <w:shd w:val="clear" w:color="auto" w:fill="D2EAF1"/>
          </w:tcPr>
          <w:p w:rsidR="00774771" w:rsidRDefault="00774771">
            <w:pPr>
              <w:jc w:val="center"/>
              <w:rPr>
                <w:rFonts w:ascii="Arial" w:hAnsi="Arial" w:cs="Arial"/>
                <w:b/>
                <w:bCs/>
                <w:sz w:val="20"/>
                <w:szCs w:val="20"/>
              </w:rPr>
            </w:pPr>
            <w:r>
              <w:rPr>
                <w:rFonts w:ascii="Arial" w:hAnsi="Arial" w:cs="Arial"/>
                <w:b/>
                <w:bCs/>
                <w:sz w:val="20"/>
                <w:szCs w:val="20"/>
              </w:rPr>
              <w:t>12</w:t>
            </w:r>
          </w:p>
        </w:tc>
        <w:tc>
          <w:tcPr>
            <w:tcW w:w="4163" w:type="dxa"/>
            <w:gridSpan w:val="11"/>
            <w:tcBorders>
              <w:top w:val="single" w:sz="8" w:space="0" w:color="78C0D4"/>
              <w:left w:val="nil"/>
              <w:bottom w:val="single" w:sz="8" w:space="0" w:color="78C0D4"/>
              <w:right w:val="nil"/>
            </w:tcBorders>
            <w:shd w:val="clear" w:color="auto" w:fill="D2EAF1"/>
          </w:tcPr>
          <w:p w:rsidR="00774771" w:rsidRDefault="0053179F">
            <w:pPr>
              <w:rPr>
                <w:rFonts w:ascii="Arial" w:hAnsi="Arial" w:cs="Arial"/>
                <w:sz w:val="20"/>
                <w:szCs w:val="20"/>
              </w:rPr>
            </w:pPr>
            <w:r>
              <w:rPr>
                <w:rFonts w:ascii="Arial" w:hAnsi="Arial" w:cs="Arial"/>
                <w:sz w:val="20"/>
                <w:szCs w:val="20"/>
              </w:rPr>
              <w:t>Interview Report Presentation</w:t>
            </w:r>
            <w:bookmarkStart w:id="0" w:name="_GoBack"/>
            <w:bookmarkEnd w:id="0"/>
          </w:p>
        </w:tc>
        <w:tc>
          <w:tcPr>
            <w:tcW w:w="2873" w:type="dxa"/>
            <w:gridSpan w:val="7"/>
            <w:tcBorders>
              <w:top w:val="single" w:sz="8" w:space="0" w:color="78C0D4"/>
              <w:left w:val="nil"/>
              <w:bottom w:val="single" w:sz="8" w:space="0" w:color="78C0D4"/>
              <w:right w:val="nil"/>
            </w:tcBorders>
            <w:shd w:val="clear" w:color="auto" w:fill="D2EAF1"/>
          </w:tcPr>
          <w:p w:rsidR="00774771" w:rsidRDefault="00774771">
            <w:pPr>
              <w:jc w:val="center"/>
              <w:rPr>
                <w:rFonts w:ascii="Arial" w:hAnsi="Arial" w:cs="Arial"/>
                <w:sz w:val="20"/>
                <w:szCs w:val="20"/>
              </w:rPr>
            </w:pPr>
          </w:p>
        </w:tc>
        <w:tc>
          <w:tcPr>
            <w:tcW w:w="3105" w:type="dxa"/>
            <w:gridSpan w:val="4"/>
            <w:tcBorders>
              <w:top w:val="single" w:sz="8" w:space="0" w:color="78C0D4"/>
              <w:left w:val="nil"/>
              <w:bottom w:val="single" w:sz="8" w:space="0" w:color="78C0D4"/>
              <w:right w:val="single" w:sz="8" w:space="0" w:color="78C0D4"/>
            </w:tcBorders>
            <w:shd w:val="clear" w:color="auto" w:fill="D2EAF1"/>
          </w:tcPr>
          <w:p w:rsidR="00774771" w:rsidRDefault="00774771">
            <w:pPr>
              <w:jc w:val="center"/>
              <w:rPr>
                <w:rFonts w:ascii="Arial" w:hAnsi="Arial" w:cs="Arial"/>
                <w:b/>
                <w:bCs/>
                <w:sz w:val="20"/>
                <w:szCs w:val="20"/>
              </w:rPr>
            </w:pPr>
          </w:p>
        </w:tc>
      </w:tr>
      <w:tr w:rsidR="00774771" w:rsidTr="008E438E">
        <w:tc>
          <w:tcPr>
            <w:tcW w:w="1049" w:type="dxa"/>
            <w:tcBorders>
              <w:top w:val="single" w:sz="8" w:space="0" w:color="78C0D4"/>
              <w:left w:val="single" w:sz="8" w:space="0" w:color="78C0D4"/>
              <w:bottom w:val="single" w:sz="8" w:space="0" w:color="78C0D4"/>
              <w:right w:val="nil"/>
            </w:tcBorders>
          </w:tcPr>
          <w:p w:rsidR="00774771" w:rsidRDefault="00774771">
            <w:pPr>
              <w:jc w:val="center"/>
              <w:rPr>
                <w:rFonts w:ascii="Arial" w:hAnsi="Arial" w:cs="Arial"/>
                <w:b/>
                <w:bCs/>
                <w:sz w:val="20"/>
                <w:szCs w:val="20"/>
              </w:rPr>
            </w:pPr>
            <w:r>
              <w:rPr>
                <w:rFonts w:ascii="Arial" w:hAnsi="Arial" w:cs="Arial"/>
                <w:b/>
                <w:bCs/>
                <w:sz w:val="20"/>
                <w:szCs w:val="20"/>
              </w:rPr>
              <w:t>13</w:t>
            </w:r>
          </w:p>
        </w:tc>
        <w:tc>
          <w:tcPr>
            <w:tcW w:w="4163" w:type="dxa"/>
            <w:gridSpan w:val="11"/>
            <w:tcBorders>
              <w:top w:val="single" w:sz="8" w:space="0" w:color="78C0D4"/>
              <w:left w:val="nil"/>
              <w:bottom w:val="single" w:sz="8" w:space="0" w:color="78C0D4"/>
              <w:right w:val="nil"/>
            </w:tcBorders>
            <w:shd w:val="clear" w:color="auto" w:fill="D2EAF1"/>
            <w:hideMark/>
          </w:tcPr>
          <w:p w:rsidR="00774771" w:rsidRDefault="00774771">
            <w:pPr>
              <w:rPr>
                <w:rFonts w:ascii="Arial" w:hAnsi="Arial" w:cs="Arial"/>
                <w:sz w:val="20"/>
                <w:szCs w:val="20"/>
              </w:rPr>
            </w:pPr>
            <w:r>
              <w:rPr>
                <w:rFonts w:ascii="Arial" w:hAnsi="Arial" w:cs="Arial"/>
                <w:sz w:val="20"/>
                <w:szCs w:val="20"/>
              </w:rPr>
              <w:t>Factory Visit</w:t>
            </w:r>
          </w:p>
        </w:tc>
        <w:tc>
          <w:tcPr>
            <w:tcW w:w="2873" w:type="dxa"/>
            <w:gridSpan w:val="7"/>
            <w:tcBorders>
              <w:top w:val="single" w:sz="8" w:space="0" w:color="78C0D4"/>
              <w:left w:val="nil"/>
              <w:bottom w:val="single" w:sz="8" w:space="0" w:color="78C0D4"/>
              <w:right w:val="nil"/>
            </w:tcBorders>
          </w:tcPr>
          <w:p w:rsidR="00774771" w:rsidRDefault="00774771">
            <w:pPr>
              <w:jc w:val="center"/>
              <w:rPr>
                <w:rFonts w:ascii="Arial" w:hAnsi="Arial" w:cs="Arial"/>
                <w:sz w:val="20"/>
                <w:szCs w:val="20"/>
              </w:rPr>
            </w:pPr>
          </w:p>
        </w:tc>
        <w:tc>
          <w:tcPr>
            <w:tcW w:w="3105" w:type="dxa"/>
            <w:gridSpan w:val="4"/>
            <w:tcBorders>
              <w:top w:val="single" w:sz="8" w:space="0" w:color="78C0D4"/>
              <w:left w:val="nil"/>
              <w:bottom w:val="single" w:sz="8" w:space="0" w:color="78C0D4"/>
              <w:right w:val="single" w:sz="8" w:space="0" w:color="78C0D4"/>
            </w:tcBorders>
            <w:hideMark/>
          </w:tcPr>
          <w:p w:rsidR="00774771" w:rsidRDefault="00774771">
            <w:pPr>
              <w:jc w:val="center"/>
              <w:rPr>
                <w:rFonts w:ascii="Arial" w:hAnsi="Arial" w:cs="Arial"/>
                <w:b/>
                <w:bCs/>
                <w:sz w:val="20"/>
                <w:szCs w:val="20"/>
              </w:rPr>
            </w:pPr>
          </w:p>
        </w:tc>
      </w:tr>
      <w:tr w:rsidR="00774771" w:rsidTr="008E438E">
        <w:tc>
          <w:tcPr>
            <w:tcW w:w="1049" w:type="dxa"/>
            <w:tcBorders>
              <w:top w:val="single" w:sz="8" w:space="0" w:color="78C0D4"/>
              <w:left w:val="single" w:sz="8" w:space="0" w:color="78C0D4"/>
              <w:bottom w:val="single" w:sz="8" w:space="0" w:color="78C0D4"/>
              <w:right w:val="nil"/>
            </w:tcBorders>
          </w:tcPr>
          <w:p w:rsidR="00774771" w:rsidRDefault="00774771">
            <w:pPr>
              <w:jc w:val="center"/>
              <w:rPr>
                <w:rFonts w:ascii="Arial" w:hAnsi="Arial" w:cs="Arial"/>
                <w:b/>
                <w:bCs/>
                <w:sz w:val="20"/>
                <w:szCs w:val="20"/>
              </w:rPr>
            </w:pPr>
          </w:p>
        </w:tc>
        <w:tc>
          <w:tcPr>
            <w:tcW w:w="4163" w:type="dxa"/>
            <w:gridSpan w:val="11"/>
            <w:tcBorders>
              <w:top w:val="single" w:sz="8" w:space="0" w:color="78C0D4"/>
              <w:left w:val="nil"/>
              <w:bottom w:val="single" w:sz="8" w:space="0" w:color="78C0D4"/>
              <w:right w:val="nil"/>
            </w:tcBorders>
            <w:shd w:val="clear" w:color="auto" w:fill="D2EAF1"/>
          </w:tcPr>
          <w:p w:rsidR="00774771" w:rsidRPr="00774771" w:rsidRDefault="00774771" w:rsidP="00974BC5">
            <w:pPr>
              <w:rPr>
                <w:rFonts w:ascii="Arial" w:hAnsi="Arial" w:cs="Arial"/>
                <w:b/>
                <w:sz w:val="20"/>
                <w:szCs w:val="20"/>
              </w:rPr>
            </w:pPr>
            <w:r w:rsidRPr="00774771">
              <w:rPr>
                <w:rFonts w:ascii="Arial" w:hAnsi="Arial" w:cs="Arial"/>
                <w:b/>
                <w:sz w:val="20"/>
                <w:szCs w:val="20"/>
              </w:rPr>
              <w:t xml:space="preserve">Final Exam </w:t>
            </w:r>
            <w:r w:rsidR="00974BC5">
              <w:rPr>
                <w:rFonts w:ascii="Arial" w:hAnsi="Arial" w:cs="Arial"/>
                <w:b/>
                <w:sz w:val="20"/>
                <w:szCs w:val="20"/>
              </w:rPr>
              <w:t>Period</w:t>
            </w:r>
          </w:p>
        </w:tc>
        <w:tc>
          <w:tcPr>
            <w:tcW w:w="2873" w:type="dxa"/>
            <w:gridSpan w:val="7"/>
            <w:tcBorders>
              <w:top w:val="single" w:sz="8" w:space="0" w:color="78C0D4"/>
              <w:left w:val="nil"/>
              <w:bottom w:val="single" w:sz="8" w:space="0" w:color="78C0D4"/>
              <w:right w:val="nil"/>
            </w:tcBorders>
          </w:tcPr>
          <w:p w:rsidR="00774771" w:rsidRDefault="00774771" w:rsidP="00774771">
            <w:pPr>
              <w:rPr>
                <w:rFonts w:ascii="Arial" w:hAnsi="Arial" w:cs="Arial"/>
                <w:sz w:val="20"/>
                <w:szCs w:val="20"/>
              </w:rPr>
            </w:pPr>
          </w:p>
        </w:tc>
        <w:tc>
          <w:tcPr>
            <w:tcW w:w="3105" w:type="dxa"/>
            <w:gridSpan w:val="4"/>
            <w:tcBorders>
              <w:top w:val="single" w:sz="8" w:space="0" w:color="78C0D4"/>
              <w:left w:val="nil"/>
              <w:bottom w:val="single" w:sz="8" w:space="0" w:color="78C0D4"/>
              <w:right w:val="single" w:sz="8" w:space="0" w:color="78C0D4"/>
            </w:tcBorders>
          </w:tcPr>
          <w:p w:rsidR="00774771" w:rsidRDefault="00774771">
            <w:pPr>
              <w:jc w:val="center"/>
              <w:rPr>
                <w:rFonts w:ascii="Arial" w:hAnsi="Arial" w:cs="Arial"/>
                <w:b/>
                <w:bCs/>
                <w:sz w:val="20"/>
                <w:szCs w:val="20"/>
              </w:rPr>
            </w:pPr>
          </w:p>
        </w:tc>
      </w:tr>
      <w:tr w:rsidR="00774771" w:rsidTr="008E438E">
        <w:tc>
          <w:tcPr>
            <w:tcW w:w="11190" w:type="dxa"/>
            <w:gridSpan w:val="23"/>
            <w:tcBorders>
              <w:top w:val="single" w:sz="8" w:space="0" w:color="78C0D4"/>
              <w:left w:val="single" w:sz="8" w:space="0" w:color="78C0D4"/>
              <w:bottom w:val="single" w:sz="8" w:space="0" w:color="78C0D4"/>
              <w:right w:val="single" w:sz="8" w:space="0" w:color="78C0D4"/>
            </w:tcBorders>
            <w:hideMark/>
          </w:tcPr>
          <w:p w:rsidR="00774771" w:rsidRDefault="00774771">
            <w:pPr>
              <w:jc w:val="center"/>
              <w:rPr>
                <w:rFonts w:ascii="Arial" w:hAnsi="Arial" w:cs="Arial"/>
                <w:b/>
                <w:bCs/>
                <w:sz w:val="20"/>
                <w:szCs w:val="20"/>
              </w:rPr>
            </w:pPr>
            <w:r>
              <w:rPr>
                <w:rFonts w:ascii="Arial" w:hAnsi="Arial" w:cs="Arial"/>
                <w:b/>
                <w:bCs/>
                <w:sz w:val="20"/>
                <w:szCs w:val="20"/>
              </w:rPr>
              <w:lastRenderedPageBreak/>
              <w:t>REFERENCES</w:t>
            </w:r>
          </w:p>
        </w:tc>
      </w:tr>
      <w:tr w:rsidR="00774771" w:rsidTr="008E438E">
        <w:tc>
          <w:tcPr>
            <w:tcW w:w="2691" w:type="dxa"/>
            <w:gridSpan w:val="6"/>
            <w:tcBorders>
              <w:top w:val="single" w:sz="8" w:space="0" w:color="78C0D4"/>
              <w:left w:val="single" w:sz="8" w:space="0" w:color="78C0D4"/>
              <w:bottom w:val="single" w:sz="8" w:space="0" w:color="78C0D4"/>
              <w:right w:val="nil"/>
            </w:tcBorders>
            <w:shd w:val="clear" w:color="auto" w:fill="D2EAF1"/>
            <w:hideMark/>
          </w:tcPr>
          <w:p w:rsidR="00774771" w:rsidRDefault="00774771">
            <w:pPr>
              <w:rPr>
                <w:rFonts w:ascii="Arial" w:hAnsi="Arial" w:cs="Arial"/>
                <w:b/>
                <w:bCs/>
                <w:sz w:val="20"/>
                <w:szCs w:val="20"/>
              </w:rPr>
            </w:pPr>
            <w:r>
              <w:rPr>
                <w:rFonts w:ascii="Arial" w:hAnsi="Arial" w:cs="Arial"/>
                <w:b/>
                <w:bCs/>
                <w:sz w:val="20"/>
                <w:szCs w:val="20"/>
              </w:rPr>
              <w:t>Textbook</w:t>
            </w:r>
          </w:p>
        </w:tc>
        <w:tc>
          <w:tcPr>
            <w:tcW w:w="8499" w:type="dxa"/>
            <w:gridSpan w:val="17"/>
            <w:tcBorders>
              <w:top w:val="single" w:sz="8" w:space="0" w:color="78C0D4"/>
              <w:left w:val="nil"/>
              <w:bottom w:val="single" w:sz="8" w:space="0" w:color="78C0D4"/>
              <w:right w:val="single" w:sz="8" w:space="0" w:color="78C0D4"/>
            </w:tcBorders>
            <w:shd w:val="clear" w:color="auto" w:fill="D2EAF1"/>
            <w:hideMark/>
          </w:tcPr>
          <w:p w:rsidR="00774771" w:rsidRDefault="00774771">
            <w:pPr>
              <w:tabs>
                <w:tab w:val="left" w:pos="6910"/>
              </w:tabs>
              <w:rPr>
                <w:rFonts w:ascii="Arial" w:hAnsi="Arial" w:cs="Arial"/>
                <w:b/>
                <w:bCs/>
                <w:sz w:val="20"/>
                <w:szCs w:val="20"/>
              </w:rPr>
            </w:pPr>
            <w:r>
              <w:rPr>
                <w:rFonts w:ascii="Arial" w:hAnsi="Arial" w:cs="Arial"/>
                <w:bCs/>
                <w:sz w:val="20"/>
                <w:szCs w:val="20"/>
              </w:rPr>
              <w:t xml:space="preserve">Human Resource Management, Gary </w:t>
            </w:r>
            <w:proofErr w:type="spellStart"/>
            <w:r>
              <w:rPr>
                <w:rFonts w:ascii="Arial" w:hAnsi="Arial" w:cs="Arial"/>
                <w:bCs/>
                <w:sz w:val="20"/>
                <w:szCs w:val="20"/>
              </w:rPr>
              <w:t>Dessler</w:t>
            </w:r>
            <w:proofErr w:type="spellEnd"/>
            <w:r>
              <w:rPr>
                <w:rFonts w:ascii="Arial" w:hAnsi="Arial" w:cs="Arial"/>
                <w:bCs/>
                <w:sz w:val="20"/>
                <w:szCs w:val="20"/>
              </w:rPr>
              <w:t>, 9th edition, Pearson</w:t>
            </w:r>
          </w:p>
        </w:tc>
      </w:tr>
      <w:tr w:rsidR="00774771" w:rsidTr="008E438E">
        <w:tc>
          <w:tcPr>
            <w:tcW w:w="2691" w:type="dxa"/>
            <w:gridSpan w:val="6"/>
            <w:tcBorders>
              <w:top w:val="single" w:sz="8" w:space="0" w:color="78C0D4"/>
              <w:left w:val="single" w:sz="8" w:space="0" w:color="78C0D4"/>
              <w:bottom w:val="single" w:sz="8" w:space="0" w:color="78C0D4"/>
              <w:right w:val="nil"/>
            </w:tcBorders>
            <w:hideMark/>
          </w:tcPr>
          <w:p w:rsidR="00774771" w:rsidRDefault="00774771">
            <w:pPr>
              <w:rPr>
                <w:rFonts w:ascii="Arial" w:hAnsi="Arial" w:cs="Arial"/>
                <w:b/>
                <w:bCs/>
                <w:sz w:val="20"/>
                <w:szCs w:val="20"/>
              </w:rPr>
            </w:pPr>
            <w:r>
              <w:rPr>
                <w:rFonts w:ascii="Arial" w:hAnsi="Arial" w:cs="Arial"/>
                <w:b/>
                <w:bCs/>
                <w:sz w:val="20"/>
                <w:szCs w:val="20"/>
              </w:rPr>
              <w:t>Course Notes</w:t>
            </w:r>
          </w:p>
        </w:tc>
        <w:tc>
          <w:tcPr>
            <w:tcW w:w="8499" w:type="dxa"/>
            <w:gridSpan w:val="17"/>
            <w:tcBorders>
              <w:top w:val="single" w:sz="8" w:space="0" w:color="78C0D4"/>
              <w:left w:val="nil"/>
              <w:bottom w:val="single" w:sz="8" w:space="0" w:color="78C0D4"/>
              <w:right w:val="single" w:sz="8" w:space="0" w:color="78C0D4"/>
            </w:tcBorders>
            <w:hideMark/>
          </w:tcPr>
          <w:p w:rsidR="00774771" w:rsidRDefault="00774771">
            <w:pPr>
              <w:rPr>
                <w:rFonts w:ascii="Arial" w:hAnsi="Arial" w:cs="Arial"/>
                <w:bCs/>
                <w:sz w:val="20"/>
                <w:szCs w:val="20"/>
              </w:rPr>
            </w:pPr>
            <w:r>
              <w:rPr>
                <w:rFonts w:ascii="Arial" w:hAnsi="Arial" w:cs="Arial"/>
                <w:bCs/>
                <w:sz w:val="20"/>
                <w:szCs w:val="20"/>
              </w:rPr>
              <w:t>It will be shared by the instructor through the automation system.</w:t>
            </w:r>
          </w:p>
        </w:tc>
      </w:tr>
      <w:tr w:rsidR="00774771" w:rsidTr="008E438E">
        <w:trPr>
          <w:trHeight w:val="447"/>
        </w:trPr>
        <w:tc>
          <w:tcPr>
            <w:tcW w:w="2683" w:type="dxa"/>
            <w:gridSpan w:val="5"/>
            <w:tcBorders>
              <w:top w:val="single" w:sz="8" w:space="0" w:color="78C0D4"/>
              <w:left w:val="single" w:sz="8" w:space="0" w:color="78C0D4"/>
              <w:bottom w:val="single" w:sz="8" w:space="0" w:color="78C0D4"/>
              <w:right w:val="nil"/>
            </w:tcBorders>
            <w:shd w:val="clear" w:color="auto" w:fill="D2EAF1"/>
            <w:hideMark/>
          </w:tcPr>
          <w:p w:rsidR="00774771" w:rsidRDefault="00774771">
            <w:pPr>
              <w:rPr>
                <w:rFonts w:ascii="Arial" w:hAnsi="Arial" w:cs="Arial"/>
                <w:b/>
                <w:bCs/>
                <w:sz w:val="20"/>
                <w:szCs w:val="20"/>
              </w:rPr>
            </w:pPr>
            <w:r>
              <w:rPr>
                <w:rFonts w:ascii="Arial" w:hAnsi="Arial" w:cs="Arial"/>
                <w:b/>
                <w:sz w:val="20"/>
                <w:szCs w:val="20"/>
              </w:rPr>
              <w:t>Recommended Reading</w:t>
            </w:r>
          </w:p>
        </w:tc>
        <w:tc>
          <w:tcPr>
            <w:tcW w:w="8507" w:type="dxa"/>
            <w:gridSpan w:val="18"/>
            <w:tcBorders>
              <w:top w:val="single" w:sz="8" w:space="0" w:color="78C0D4"/>
              <w:left w:val="nil"/>
              <w:bottom w:val="single" w:sz="8" w:space="0" w:color="78C0D4"/>
              <w:right w:val="single" w:sz="8" w:space="0" w:color="78C0D4"/>
            </w:tcBorders>
            <w:shd w:val="clear" w:color="auto" w:fill="D2EAF1"/>
            <w:hideMark/>
          </w:tcPr>
          <w:p w:rsidR="00774771" w:rsidRDefault="00774771">
            <w:pPr>
              <w:rPr>
                <w:rFonts w:ascii="Arial" w:hAnsi="Arial" w:cs="Arial"/>
                <w:bCs/>
                <w:sz w:val="20"/>
                <w:szCs w:val="20"/>
              </w:rPr>
            </w:pPr>
            <w:r>
              <w:rPr>
                <w:rFonts w:ascii="Arial" w:hAnsi="Arial" w:cs="Arial"/>
                <w:bCs/>
                <w:sz w:val="20"/>
                <w:szCs w:val="20"/>
              </w:rPr>
              <w:t>Harvard Business Review (Turkish-English)</w:t>
            </w:r>
          </w:p>
          <w:p w:rsidR="00774771" w:rsidRDefault="00774771">
            <w:pPr>
              <w:rPr>
                <w:rFonts w:ascii="Arial" w:hAnsi="Arial" w:cs="Arial"/>
                <w:bCs/>
                <w:sz w:val="20"/>
                <w:szCs w:val="20"/>
              </w:rPr>
            </w:pPr>
            <w:proofErr w:type="spellStart"/>
            <w:r>
              <w:rPr>
                <w:rFonts w:ascii="Arial" w:hAnsi="Arial" w:cs="Arial"/>
                <w:bCs/>
                <w:sz w:val="20"/>
                <w:szCs w:val="20"/>
              </w:rPr>
              <w:t>Tedx</w:t>
            </w:r>
            <w:proofErr w:type="spellEnd"/>
            <w:r>
              <w:rPr>
                <w:rFonts w:ascii="Arial" w:hAnsi="Arial" w:cs="Arial"/>
                <w:bCs/>
                <w:sz w:val="20"/>
                <w:szCs w:val="20"/>
              </w:rPr>
              <w:t xml:space="preserve"> Talks on Human Resources</w:t>
            </w:r>
            <w:r>
              <w:t xml:space="preserve"> </w:t>
            </w:r>
            <w:proofErr w:type="spellStart"/>
            <w:r>
              <w:rPr>
                <w:rFonts w:ascii="Arial" w:hAnsi="Arial" w:cs="Arial"/>
                <w:bCs/>
                <w:sz w:val="20"/>
                <w:szCs w:val="20"/>
              </w:rPr>
              <w:t>Instagram</w:t>
            </w:r>
            <w:proofErr w:type="spellEnd"/>
            <w:r>
              <w:rPr>
                <w:rFonts w:ascii="Arial" w:hAnsi="Arial" w:cs="Arial"/>
                <w:bCs/>
                <w:sz w:val="20"/>
                <w:szCs w:val="20"/>
              </w:rPr>
              <w:t xml:space="preserve">: </w:t>
            </w:r>
            <w:proofErr w:type="spellStart"/>
            <w:r>
              <w:rPr>
                <w:rFonts w:ascii="Arial" w:hAnsi="Arial" w:cs="Arial"/>
                <w:bCs/>
                <w:sz w:val="20"/>
                <w:szCs w:val="20"/>
              </w:rPr>
              <w:t>hr.magazine</w:t>
            </w:r>
            <w:proofErr w:type="spellEnd"/>
            <w:r>
              <w:rPr>
                <w:rFonts w:ascii="Arial" w:hAnsi="Arial" w:cs="Arial"/>
                <w:bCs/>
                <w:sz w:val="20"/>
                <w:szCs w:val="20"/>
              </w:rPr>
              <w:t xml:space="preserve">, </w:t>
            </w:r>
            <w:proofErr w:type="spellStart"/>
            <w:r>
              <w:rPr>
                <w:rFonts w:ascii="Arial" w:hAnsi="Arial" w:cs="Arial"/>
                <w:bCs/>
                <w:sz w:val="20"/>
                <w:szCs w:val="20"/>
              </w:rPr>
              <w:t>kariyerkapisi</w:t>
            </w:r>
            <w:proofErr w:type="spellEnd"/>
            <w:r>
              <w:rPr>
                <w:rFonts w:ascii="Arial" w:hAnsi="Arial" w:cs="Arial"/>
                <w:bCs/>
                <w:sz w:val="20"/>
                <w:szCs w:val="20"/>
              </w:rPr>
              <w:t xml:space="preserve">,  </w:t>
            </w:r>
            <w:proofErr w:type="spellStart"/>
            <w:r>
              <w:rPr>
                <w:rFonts w:ascii="Arial" w:hAnsi="Arial" w:cs="Arial"/>
                <w:bCs/>
                <w:sz w:val="20"/>
                <w:szCs w:val="20"/>
              </w:rPr>
              <w:t>yetenek</w:t>
            </w:r>
            <w:proofErr w:type="spellEnd"/>
            <w:r>
              <w:rPr>
                <w:rFonts w:ascii="Arial" w:hAnsi="Arial" w:cs="Arial"/>
                <w:bCs/>
                <w:sz w:val="20"/>
                <w:szCs w:val="20"/>
              </w:rPr>
              <w:t xml:space="preserve"> </w:t>
            </w:r>
            <w:proofErr w:type="spellStart"/>
            <w:r>
              <w:rPr>
                <w:rFonts w:ascii="Arial" w:hAnsi="Arial" w:cs="Arial"/>
                <w:bCs/>
                <w:sz w:val="20"/>
                <w:szCs w:val="20"/>
              </w:rPr>
              <w:t>kapisi</w:t>
            </w:r>
            <w:proofErr w:type="spellEnd"/>
          </w:p>
          <w:p w:rsidR="00774771" w:rsidRDefault="00774771">
            <w:pPr>
              <w:rPr>
                <w:rFonts w:ascii="Arial" w:hAnsi="Arial" w:cs="Arial"/>
                <w:bCs/>
                <w:sz w:val="20"/>
                <w:szCs w:val="20"/>
              </w:rPr>
            </w:pPr>
            <w:r w:rsidRPr="000A04DC">
              <w:rPr>
                <w:rFonts w:ascii="Arial" w:hAnsi="Arial" w:cs="Arial"/>
                <w:bCs/>
                <w:sz w:val="20"/>
                <w:szCs w:val="20"/>
              </w:rPr>
              <w:t>Most Read Books in the Field of Human Resources:</w:t>
            </w:r>
          </w:p>
          <w:p w:rsidR="00774771" w:rsidRDefault="00774771" w:rsidP="000A04DC">
            <w:pPr>
              <w:rPr>
                <w:rFonts w:ascii="Arial" w:hAnsi="Arial" w:cs="Arial"/>
                <w:bCs/>
                <w:i/>
                <w:sz w:val="20"/>
                <w:szCs w:val="20"/>
              </w:rPr>
            </w:pPr>
            <w:proofErr w:type="spellStart"/>
            <w:r w:rsidRPr="00CD2208">
              <w:rPr>
                <w:rFonts w:ascii="Arial" w:hAnsi="Arial" w:cs="Arial"/>
                <w:bCs/>
                <w:i/>
                <w:sz w:val="20"/>
                <w:szCs w:val="20"/>
              </w:rPr>
              <w:t>Takım</w:t>
            </w:r>
            <w:proofErr w:type="spellEnd"/>
            <w:r w:rsidRPr="00CD2208">
              <w:rPr>
                <w:rFonts w:ascii="Arial" w:hAnsi="Arial" w:cs="Arial"/>
                <w:bCs/>
                <w:i/>
                <w:sz w:val="20"/>
                <w:szCs w:val="20"/>
              </w:rPr>
              <w:t xml:space="preserve"> </w:t>
            </w:r>
            <w:proofErr w:type="spellStart"/>
            <w:r w:rsidRPr="00CD2208">
              <w:rPr>
                <w:rFonts w:ascii="Arial" w:hAnsi="Arial" w:cs="Arial"/>
                <w:bCs/>
                <w:i/>
                <w:sz w:val="20"/>
                <w:szCs w:val="20"/>
              </w:rPr>
              <w:t>Oyunu</w:t>
            </w:r>
            <w:proofErr w:type="spellEnd"/>
            <w:r w:rsidRPr="00CD2208">
              <w:rPr>
                <w:rFonts w:ascii="Arial" w:hAnsi="Arial" w:cs="Arial"/>
                <w:bCs/>
                <w:i/>
                <w:sz w:val="20"/>
                <w:szCs w:val="20"/>
              </w:rPr>
              <w:t xml:space="preserve">/Seth Godin | </w:t>
            </w:r>
            <w:proofErr w:type="spellStart"/>
            <w:r w:rsidRPr="00CD2208">
              <w:rPr>
                <w:rFonts w:ascii="Arial" w:hAnsi="Arial" w:cs="Arial"/>
                <w:bCs/>
                <w:i/>
                <w:sz w:val="20"/>
                <w:szCs w:val="20"/>
              </w:rPr>
              <w:t>Etkili</w:t>
            </w:r>
            <w:proofErr w:type="spellEnd"/>
            <w:r w:rsidRPr="00CD2208">
              <w:rPr>
                <w:rFonts w:ascii="Arial" w:hAnsi="Arial" w:cs="Arial"/>
                <w:bCs/>
                <w:i/>
                <w:sz w:val="20"/>
                <w:szCs w:val="20"/>
              </w:rPr>
              <w:t xml:space="preserve"> </w:t>
            </w:r>
            <w:proofErr w:type="spellStart"/>
            <w:r w:rsidRPr="00CD2208">
              <w:rPr>
                <w:rFonts w:ascii="Arial" w:hAnsi="Arial" w:cs="Arial"/>
                <w:bCs/>
                <w:i/>
                <w:sz w:val="20"/>
                <w:szCs w:val="20"/>
              </w:rPr>
              <w:t>İnsanların</w:t>
            </w:r>
            <w:proofErr w:type="spellEnd"/>
            <w:r w:rsidRPr="00CD2208">
              <w:rPr>
                <w:rFonts w:ascii="Arial" w:hAnsi="Arial" w:cs="Arial"/>
                <w:bCs/>
                <w:i/>
                <w:sz w:val="20"/>
                <w:szCs w:val="20"/>
              </w:rPr>
              <w:t xml:space="preserve"> 7 </w:t>
            </w:r>
            <w:proofErr w:type="spellStart"/>
            <w:r w:rsidRPr="00CD2208">
              <w:rPr>
                <w:rFonts w:ascii="Arial" w:hAnsi="Arial" w:cs="Arial"/>
                <w:bCs/>
                <w:i/>
                <w:sz w:val="20"/>
                <w:szCs w:val="20"/>
              </w:rPr>
              <w:t>Alışkanlığı</w:t>
            </w:r>
            <w:proofErr w:type="spellEnd"/>
            <w:r w:rsidRPr="00CD2208">
              <w:rPr>
                <w:rFonts w:ascii="Arial" w:hAnsi="Arial" w:cs="Arial"/>
                <w:bCs/>
                <w:i/>
                <w:sz w:val="20"/>
                <w:szCs w:val="20"/>
              </w:rPr>
              <w:t xml:space="preserve"> – Dr. Stephen R. Covey | </w:t>
            </w:r>
          </w:p>
          <w:p w:rsidR="00774771" w:rsidRDefault="00774771" w:rsidP="000A04DC">
            <w:pPr>
              <w:rPr>
                <w:rFonts w:ascii="Arial" w:hAnsi="Arial" w:cs="Arial"/>
                <w:bCs/>
                <w:i/>
                <w:sz w:val="20"/>
                <w:szCs w:val="20"/>
              </w:rPr>
            </w:pPr>
            <w:r w:rsidRPr="00CD2208">
              <w:rPr>
                <w:rFonts w:ascii="Arial" w:hAnsi="Arial" w:cs="Arial"/>
                <w:bCs/>
                <w:i/>
                <w:sz w:val="20"/>
                <w:szCs w:val="20"/>
              </w:rPr>
              <w:t xml:space="preserve">En </w:t>
            </w:r>
            <w:proofErr w:type="spellStart"/>
            <w:r w:rsidRPr="00CD2208">
              <w:rPr>
                <w:rFonts w:ascii="Arial" w:hAnsi="Arial" w:cs="Arial"/>
                <w:bCs/>
                <w:i/>
                <w:sz w:val="20"/>
                <w:szCs w:val="20"/>
              </w:rPr>
              <w:t>İyi</w:t>
            </w:r>
            <w:proofErr w:type="spellEnd"/>
            <w:r w:rsidRPr="00CD2208">
              <w:rPr>
                <w:rFonts w:ascii="Arial" w:hAnsi="Arial" w:cs="Arial"/>
                <w:bCs/>
                <w:i/>
                <w:sz w:val="20"/>
                <w:szCs w:val="20"/>
              </w:rPr>
              <w:t xml:space="preserve"> </w:t>
            </w:r>
            <w:proofErr w:type="spellStart"/>
            <w:r w:rsidRPr="00CD2208">
              <w:rPr>
                <w:rFonts w:ascii="Arial" w:hAnsi="Arial" w:cs="Arial"/>
                <w:bCs/>
                <w:i/>
                <w:sz w:val="20"/>
                <w:szCs w:val="20"/>
              </w:rPr>
              <w:t>Elemanı</w:t>
            </w:r>
            <w:proofErr w:type="spellEnd"/>
            <w:r w:rsidRPr="00CD2208">
              <w:rPr>
                <w:rFonts w:ascii="Arial" w:hAnsi="Arial" w:cs="Arial"/>
                <w:bCs/>
                <w:i/>
                <w:sz w:val="20"/>
                <w:szCs w:val="20"/>
              </w:rPr>
              <w:t xml:space="preserve"> </w:t>
            </w:r>
            <w:proofErr w:type="spellStart"/>
            <w:r w:rsidRPr="00CD2208">
              <w:rPr>
                <w:rFonts w:ascii="Arial" w:hAnsi="Arial" w:cs="Arial"/>
                <w:bCs/>
                <w:i/>
                <w:sz w:val="20"/>
                <w:szCs w:val="20"/>
              </w:rPr>
              <w:t>İşe</w:t>
            </w:r>
            <w:proofErr w:type="spellEnd"/>
            <w:r w:rsidRPr="00CD2208">
              <w:rPr>
                <w:rFonts w:ascii="Arial" w:hAnsi="Arial" w:cs="Arial"/>
                <w:bCs/>
                <w:i/>
                <w:sz w:val="20"/>
                <w:szCs w:val="20"/>
              </w:rPr>
              <w:t xml:space="preserve"> </w:t>
            </w:r>
            <w:proofErr w:type="spellStart"/>
            <w:r w:rsidRPr="00CD2208">
              <w:rPr>
                <w:rFonts w:ascii="Arial" w:hAnsi="Arial" w:cs="Arial"/>
                <w:bCs/>
                <w:i/>
                <w:sz w:val="20"/>
                <w:szCs w:val="20"/>
              </w:rPr>
              <w:t>Almak</w:t>
            </w:r>
            <w:proofErr w:type="spellEnd"/>
            <w:r w:rsidRPr="00CD2208">
              <w:rPr>
                <w:rFonts w:ascii="Arial" w:hAnsi="Arial" w:cs="Arial"/>
                <w:bCs/>
                <w:i/>
                <w:sz w:val="20"/>
                <w:szCs w:val="20"/>
              </w:rPr>
              <w:t xml:space="preserve"> </w:t>
            </w:r>
            <w:proofErr w:type="spellStart"/>
            <w:r w:rsidRPr="00CD2208">
              <w:rPr>
                <w:rFonts w:ascii="Arial" w:hAnsi="Arial" w:cs="Arial"/>
                <w:bCs/>
                <w:i/>
                <w:sz w:val="20"/>
                <w:szCs w:val="20"/>
              </w:rPr>
              <w:t>ve</w:t>
            </w:r>
            <w:proofErr w:type="spellEnd"/>
            <w:r w:rsidRPr="00CD2208">
              <w:rPr>
                <w:rFonts w:ascii="Arial" w:hAnsi="Arial" w:cs="Arial"/>
                <w:bCs/>
                <w:i/>
                <w:sz w:val="20"/>
                <w:szCs w:val="20"/>
              </w:rPr>
              <w:t xml:space="preserve"> </w:t>
            </w:r>
            <w:proofErr w:type="spellStart"/>
            <w:r w:rsidRPr="00CD2208">
              <w:rPr>
                <w:rFonts w:ascii="Arial" w:hAnsi="Arial" w:cs="Arial"/>
                <w:bCs/>
                <w:i/>
                <w:sz w:val="20"/>
                <w:szCs w:val="20"/>
              </w:rPr>
              <w:t>Elde</w:t>
            </w:r>
            <w:proofErr w:type="spellEnd"/>
            <w:r w:rsidRPr="00CD2208">
              <w:rPr>
                <w:rFonts w:ascii="Arial" w:hAnsi="Arial" w:cs="Arial"/>
                <w:bCs/>
                <w:i/>
                <w:sz w:val="20"/>
                <w:szCs w:val="20"/>
              </w:rPr>
              <w:t xml:space="preserve"> </w:t>
            </w:r>
            <w:proofErr w:type="spellStart"/>
            <w:r w:rsidRPr="00CD2208">
              <w:rPr>
                <w:rFonts w:ascii="Arial" w:hAnsi="Arial" w:cs="Arial"/>
                <w:bCs/>
                <w:i/>
                <w:sz w:val="20"/>
                <w:szCs w:val="20"/>
              </w:rPr>
              <w:t>Tutmak</w:t>
            </w:r>
            <w:proofErr w:type="spellEnd"/>
            <w:r w:rsidRPr="00CD2208">
              <w:rPr>
                <w:rFonts w:ascii="Arial" w:hAnsi="Arial" w:cs="Arial"/>
                <w:bCs/>
                <w:i/>
                <w:sz w:val="20"/>
                <w:szCs w:val="20"/>
              </w:rPr>
              <w:t xml:space="preserve">-Richard </w:t>
            </w:r>
            <w:proofErr w:type="spellStart"/>
            <w:r w:rsidRPr="00CD2208">
              <w:rPr>
                <w:rFonts w:ascii="Arial" w:hAnsi="Arial" w:cs="Arial"/>
                <w:bCs/>
                <w:i/>
                <w:sz w:val="20"/>
                <w:szCs w:val="20"/>
              </w:rPr>
              <w:t>Luecke</w:t>
            </w:r>
            <w:proofErr w:type="spellEnd"/>
            <w:r w:rsidRPr="00CD2208">
              <w:rPr>
                <w:rFonts w:ascii="Arial" w:hAnsi="Arial" w:cs="Arial"/>
                <w:bCs/>
                <w:i/>
                <w:sz w:val="20"/>
                <w:szCs w:val="20"/>
              </w:rPr>
              <w:t xml:space="preserve"> | </w:t>
            </w:r>
            <w:proofErr w:type="spellStart"/>
            <w:r w:rsidRPr="00CD2208">
              <w:rPr>
                <w:rFonts w:ascii="Arial" w:hAnsi="Arial" w:cs="Arial"/>
                <w:bCs/>
                <w:i/>
                <w:sz w:val="20"/>
                <w:szCs w:val="20"/>
              </w:rPr>
              <w:t>Savaş</w:t>
            </w:r>
            <w:proofErr w:type="spellEnd"/>
            <w:r w:rsidRPr="00CD2208">
              <w:rPr>
                <w:rFonts w:ascii="Arial" w:hAnsi="Arial" w:cs="Arial"/>
                <w:bCs/>
                <w:i/>
                <w:sz w:val="20"/>
                <w:szCs w:val="20"/>
              </w:rPr>
              <w:t xml:space="preserve"> </w:t>
            </w:r>
            <w:proofErr w:type="spellStart"/>
            <w:r w:rsidRPr="00CD2208">
              <w:rPr>
                <w:rFonts w:ascii="Arial" w:hAnsi="Arial" w:cs="Arial"/>
                <w:bCs/>
                <w:i/>
                <w:sz w:val="20"/>
                <w:szCs w:val="20"/>
              </w:rPr>
              <w:t>Sanatı</w:t>
            </w:r>
            <w:proofErr w:type="spellEnd"/>
            <w:r w:rsidRPr="00CD2208">
              <w:rPr>
                <w:rFonts w:ascii="Arial" w:hAnsi="Arial" w:cs="Arial"/>
                <w:bCs/>
                <w:i/>
                <w:sz w:val="20"/>
                <w:szCs w:val="20"/>
              </w:rPr>
              <w:t xml:space="preserve"> – Sun TZU | </w:t>
            </w:r>
          </w:p>
          <w:p w:rsidR="00774771" w:rsidRPr="00974BC5" w:rsidRDefault="00774771">
            <w:pPr>
              <w:rPr>
                <w:rFonts w:ascii="Arial" w:hAnsi="Arial" w:cs="Arial"/>
                <w:bCs/>
                <w:i/>
                <w:sz w:val="20"/>
                <w:szCs w:val="20"/>
              </w:rPr>
            </w:pPr>
            <w:proofErr w:type="spellStart"/>
            <w:r w:rsidRPr="00CD2208">
              <w:rPr>
                <w:rFonts w:ascii="Arial" w:hAnsi="Arial" w:cs="Arial"/>
                <w:bCs/>
                <w:i/>
                <w:sz w:val="20"/>
                <w:szCs w:val="20"/>
              </w:rPr>
              <w:t>Google’dan</w:t>
            </w:r>
            <w:proofErr w:type="spellEnd"/>
            <w:r w:rsidRPr="00CD2208">
              <w:rPr>
                <w:rFonts w:ascii="Arial" w:hAnsi="Arial" w:cs="Arial"/>
                <w:bCs/>
                <w:i/>
                <w:sz w:val="20"/>
                <w:szCs w:val="20"/>
              </w:rPr>
              <w:t xml:space="preserve"> </w:t>
            </w:r>
            <w:proofErr w:type="spellStart"/>
            <w:r w:rsidRPr="00CD2208">
              <w:rPr>
                <w:rFonts w:ascii="Arial" w:hAnsi="Arial" w:cs="Arial"/>
                <w:bCs/>
                <w:i/>
                <w:sz w:val="20"/>
                <w:szCs w:val="20"/>
              </w:rPr>
              <w:t>İşe</w:t>
            </w:r>
            <w:proofErr w:type="spellEnd"/>
            <w:r w:rsidRPr="00CD2208">
              <w:rPr>
                <w:rFonts w:ascii="Arial" w:hAnsi="Arial" w:cs="Arial"/>
                <w:bCs/>
                <w:i/>
                <w:sz w:val="20"/>
                <w:szCs w:val="20"/>
              </w:rPr>
              <w:t xml:space="preserve"> </w:t>
            </w:r>
            <w:proofErr w:type="spellStart"/>
            <w:r w:rsidRPr="00CD2208">
              <w:rPr>
                <w:rFonts w:ascii="Arial" w:hAnsi="Arial" w:cs="Arial"/>
                <w:bCs/>
                <w:i/>
                <w:sz w:val="20"/>
                <w:szCs w:val="20"/>
              </w:rPr>
              <w:t>Alım</w:t>
            </w:r>
            <w:proofErr w:type="spellEnd"/>
            <w:r w:rsidRPr="00CD2208">
              <w:rPr>
                <w:rFonts w:ascii="Arial" w:hAnsi="Arial" w:cs="Arial"/>
                <w:bCs/>
                <w:i/>
                <w:sz w:val="20"/>
                <w:szCs w:val="20"/>
              </w:rPr>
              <w:t xml:space="preserve"> </w:t>
            </w:r>
            <w:proofErr w:type="spellStart"/>
            <w:r w:rsidRPr="00CD2208">
              <w:rPr>
                <w:rFonts w:ascii="Arial" w:hAnsi="Arial" w:cs="Arial"/>
                <w:bCs/>
                <w:i/>
                <w:sz w:val="20"/>
                <w:szCs w:val="20"/>
              </w:rPr>
              <w:t>Tüyoları</w:t>
            </w:r>
            <w:proofErr w:type="spellEnd"/>
            <w:r w:rsidRPr="00CD2208">
              <w:rPr>
                <w:rFonts w:ascii="Arial" w:hAnsi="Arial" w:cs="Arial"/>
                <w:bCs/>
                <w:i/>
                <w:sz w:val="20"/>
                <w:szCs w:val="20"/>
              </w:rPr>
              <w:t xml:space="preserve"> - Laszlo Bock</w:t>
            </w:r>
            <w:r>
              <w:rPr>
                <w:rFonts w:ascii="Arial" w:hAnsi="Arial" w:cs="Arial"/>
                <w:bCs/>
                <w:i/>
                <w:sz w:val="20"/>
                <w:szCs w:val="20"/>
              </w:rPr>
              <w:t xml:space="preserve"> | </w:t>
            </w:r>
            <w:proofErr w:type="spellStart"/>
            <w:r w:rsidRPr="005B5B36">
              <w:rPr>
                <w:rFonts w:ascii="Arial" w:hAnsi="Arial" w:cs="Arial"/>
                <w:bCs/>
                <w:i/>
                <w:sz w:val="20"/>
                <w:szCs w:val="20"/>
              </w:rPr>
              <w:t>İyiden</w:t>
            </w:r>
            <w:proofErr w:type="spellEnd"/>
            <w:r w:rsidRPr="005B5B36">
              <w:rPr>
                <w:rFonts w:ascii="Arial" w:hAnsi="Arial" w:cs="Arial"/>
                <w:bCs/>
                <w:i/>
                <w:sz w:val="20"/>
                <w:szCs w:val="20"/>
              </w:rPr>
              <w:t xml:space="preserve"> </w:t>
            </w:r>
            <w:proofErr w:type="spellStart"/>
            <w:r w:rsidRPr="005B5B36">
              <w:rPr>
                <w:rFonts w:ascii="Arial" w:hAnsi="Arial" w:cs="Arial"/>
                <w:bCs/>
                <w:i/>
                <w:sz w:val="20"/>
                <w:szCs w:val="20"/>
              </w:rPr>
              <w:t>Mükemmel</w:t>
            </w:r>
            <w:proofErr w:type="spellEnd"/>
            <w:r w:rsidRPr="005B5B36">
              <w:rPr>
                <w:rFonts w:ascii="Arial" w:hAnsi="Arial" w:cs="Arial"/>
                <w:bCs/>
                <w:i/>
                <w:sz w:val="20"/>
                <w:szCs w:val="20"/>
              </w:rPr>
              <w:t xml:space="preserve"> </w:t>
            </w:r>
            <w:proofErr w:type="spellStart"/>
            <w:r w:rsidRPr="005B5B36">
              <w:rPr>
                <w:rFonts w:ascii="Arial" w:hAnsi="Arial" w:cs="Arial"/>
                <w:bCs/>
                <w:i/>
                <w:sz w:val="20"/>
                <w:szCs w:val="20"/>
              </w:rPr>
              <w:t>Şirkete</w:t>
            </w:r>
            <w:proofErr w:type="spellEnd"/>
            <w:r w:rsidRPr="005B5B36">
              <w:rPr>
                <w:rFonts w:ascii="Arial" w:hAnsi="Arial" w:cs="Arial"/>
                <w:bCs/>
                <w:i/>
                <w:sz w:val="20"/>
                <w:szCs w:val="20"/>
              </w:rPr>
              <w:t xml:space="preserve"> - Jim Collins</w:t>
            </w:r>
          </w:p>
        </w:tc>
      </w:tr>
      <w:tr w:rsidR="00774771" w:rsidTr="008E438E">
        <w:tc>
          <w:tcPr>
            <w:tcW w:w="11190" w:type="dxa"/>
            <w:gridSpan w:val="23"/>
            <w:tcBorders>
              <w:top w:val="single" w:sz="8" w:space="0" w:color="78C0D4"/>
              <w:left w:val="single" w:sz="8" w:space="0" w:color="78C0D4"/>
              <w:bottom w:val="single" w:sz="8" w:space="0" w:color="78C0D4"/>
              <w:right w:val="single" w:sz="8" w:space="0" w:color="78C0D4"/>
            </w:tcBorders>
            <w:hideMark/>
          </w:tcPr>
          <w:p w:rsidR="00774771" w:rsidRDefault="00774771">
            <w:pPr>
              <w:jc w:val="center"/>
              <w:rPr>
                <w:rFonts w:ascii="Arial" w:hAnsi="Arial" w:cs="Arial"/>
                <w:b/>
                <w:bCs/>
                <w:sz w:val="20"/>
                <w:szCs w:val="20"/>
              </w:rPr>
            </w:pPr>
            <w:r>
              <w:rPr>
                <w:rFonts w:ascii="Arial" w:hAnsi="Arial" w:cs="Arial"/>
                <w:b/>
                <w:bCs/>
                <w:sz w:val="20"/>
                <w:szCs w:val="20"/>
              </w:rPr>
              <w:t>ASSESSMENT METHODS</w:t>
            </w:r>
          </w:p>
        </w:tc>
      </w:tr>
      <w:tr w:rsidR="00774771" w:rsidTr="008E438E">
        <w:tc>
          <w:tcPr>
            <w:tcW w:w="2671" w:type="dxa"/>
            <w:gridSpan w:val="4"/>
            <w:tcBorders>
              <w:top w:val="single" w:sz="8" w:space="0" w:color="78C0D4"/>
              <w:left w:val="single" w:sz="8" w:space="0" w:color="78C0D4"/>
              <w:bottom w:val="single" w:sz="8" w:space="0" w:color="78C0D4"/>
              <w:right w:val="nil"/>
            </w:tcBorders>
            <w:shd w:val="clear" w:color="auto" w:fill="D2EAF1"/>
            <w:hideMark/>
          </w:tcPr>
          <w:p w:rsidR="00774771" w:rsidRDefault="00774771">
            <w:pPr>
              <w:jc w:val="center"/>
              <w:rPr>
                <w:rFonts w:ascii="Arial" w:hAnsi="Arial" w:cs="Arial"/>
                <w:b/>
                <w:bCs/>
                <w:sz w:val="20"/>
                <w:szCs w:val="20"/>
              </w:rPr>
            </w:pPr>
            <w:r>
              <w:rPr>
                <w:rFonts w:ascii="Arial" w:hAnsi="Arial" w:cs="Arial"/>
                <w:b/>
                <w:bCs/>
                <w:sz w:val="20"/>
                <w:szCs w:val="20"/>
              </w:rPr>
              <w:t>Activities</w:t>
            </w:r>
          </w:p>
        </w:tc>
        <w:tc>
          <w:tcPr>
            <w:tcW w:w="1721" w:type="dxa"/>
            <w:gridSpan w:val="5"/>
            <w:tcBorders>
              <w:top w:val="single" w:sz="8" w:space="0" w:color="78C0D4"/>
              <w:left w:val="nil"/>
              <w:bottom w:val="single" w:sz="8" w:space="0" w:color="78C0D4"/>
              <w:right w:val="nil"/>
            </w:tcBorders>
            <w:shd w:val="clear" w:color="auto" w:fill="D2EAF1"/>
            <w:hideMark/>
          </w:tcPr>
          <w:p w:rsidR="00774771" w:rsidRDefault="00774771">
            <w:pPr>
              <w:jc w:val="center"/>
              <w:rPr>
                <w:rFonts w:ascii="Arial" w:hAnsi="Arial" w:cs="Arial"/>
                <w:b/>
                <w:sz w:val="20"/>
                <w:szCs w:val="20"/>
              </w:rPr>
            </w:pPr>
            <w:r>
              <w:rPr>
                <w:rFonts w:ascii="Arial" w:hAnsi="Arial" w:cs="Arial"/>
                <w:b/>
                <w:sz w:val="20"/>
                <w:szCs w:val="20"/>
              </w:rPr>
              <w:t>Number</w:t>
            </w:r>
          </w:p>
        </w:tc>
        <w:tc>
          <w:tcPr>
            <w:tcW w:w="1173" w:type="dxa"/>
            <w:gridSpan w:val="4"/>
            <w:tcBorders>
              <w:top w:val="single" w:sz="8" w:space="0" w:color="78C0D4"/>
              <w:left w:val="nil"/>
              <w:bottom w:val="single" w:sz="8" w:space="0" w:color="78C0D4"/>
              <w:right w:val="nil"/>
            </w:tcBorders>
            <w:shd w:val="clear" w:color="auto" w:fill="D2EAF1"/>
            <w:hideMark/>
          </w:tcPr>
          <w:p w:rsidR="00774771" w:rsidRDefault="00774771">
            <w:pPr>
              <w:jc w:val="center"/>
              <w:rPr>
                <w:rFonts w:ascii="Arial" w:hAnsi="Arial" w:cs="Arial"/>
                <w:b/>
                <w:sz w:val="20"/>
                <w:szCs w:val="20"/>
              </w:rPr>
            </w:pPr>
            <w:r>
              <w:rPr>
                <w:rFonts w:ascii="Arial" w:hAnsi="Arial" w:cs="Arial"/>
                <w:b/>
                <w:sz w:val="20"/>
                <w:szCs w:val="20"/>
              </w:rPr>
              <w:t>Effect</w:t>
            </w:r>
          </w:p>
        </w:tc>
        <w:tc>
          <w:tcPr>
            <w:tcW w:w="5625" w:type="dxa"/>
            <w:gridSpan w:val="10"/>
            <w:tcBorders>
              <w:top w:val="single" w:sz="8" w:space="0" w:color="78C0D4"/>
              <w:left w:val="nil"/>
              <w:bottom w:val="single" w:sz="8" w:space="0" w:color="78C0D4"/>
              <w:right w:val="single" w:sz="8" w:space="0" w:color="78C0D4"/>
            </w:tcBorders>
            <w:shd w:val="clear" w:color="auto" w:fill="D2EAF1"/>
            <w:hideMark/>
          </w:tcPr>
          <w:p w:rsidR="00774771" w:rsidRDefault="00774771">
            <w:pPr>
              <w:jc w:val="center"/>
              <w:rPr>
                <w:rFonts w:ascii="Arial" w:hAnsi="Arial" w:cs="Arial"/>
                <w:b/>
                <w:bCs/>
                <w:sz w:val="20"/>
                <w:szCs w:val="20"/>
              </w:rPr>
            </w:pPr>
            <w:r>
              <w:rPr>
                <w:rFonts w:ascii="Arial" w:hAnsi="Arial" w:cs="Arial"/>
                <w:b/>
                <w:bCs/>
                <w:sz w:val="20"/>
                <w:szCs w:val="20"/>
              </w:rPr>
              <w:t>Notes</w:t>
            </w:r>
          </w:p>
        </w:tc>
      </w:tr>
      <w:tr w:rsidR="00774771" w:rsidTr="008E438E">
        <w:tc>
          <w:tcPr>
            <w:tcW w:w="2671" w:type="dxa"/>
            <w:gridSpan w:val="4"/>
            <w:tcBorders>
              <w:top w:val="single" w:sz="8" w:space="0" w:color="78C0D4"/>
              <w:left w:val="single" w:sz="8" w:space="0" w:color="78C0D4"/>
              <w:bottom w:val="single" w:sz="8" w:space="0" w:color="78C0D4"/>
              <w:right w:val="nil"/>
            </w:tcBorders>
            <w:shd w:val="clear" w:color="auto" w:fill="D2EAF1"/>
            <w:hideMark/>
          </w:tcPr>
          <w:p w:rsidR="00774771" w:rsidRDefault="00774771">
            <w:pPr>
              <w:rPr>
                <w:rFonts w:ascii="Arial" w:hAnsi="Arial" w:cs="Arial"/>
                <w:b/>
                <w:bCs/>
                <w:sz w:val="20"/>
                <w:szCs w:val="20"/>
              </w:rPr>
            </w:pPr>
            <w:r>
              <w:rPr>
                <w:rFonts w:ascii="Arial" w:hAnsi="Arial" w:cs="Arial"/>
                <w:b/>
                <w:bCs/>
                <w:sz w:val="20"/>
                <w:szCs w:val="20"/>
              </w:rPr>
              <w:t>Seminars</w:t>
            </w:r>
          </w:p>
        </w:tc>
        <w:tc>
          <w:tcPr>
            <w:tcW w:w="1721" w:type="dxa"/>
            <w:gridSpan w:val="5"/>
            <w:tcBorders>
              <w:top w:val="single" w:sz="8" w:space="0" w:color="78C0D4"/>
              <w:left w:val="nil"/>
              <w:bottom w:val="single" w:sz="8" w:space="0" w:color="78C0D4"/>
              <w:right w:val="nil"/>
            </w:tcBorders>
            <w:shd w:val="clear" w:color="auto" w:fill="D2EAF1"/>
            <w:hideMark/>
          </w:tcPr>
          <w:p w:rsidR="00774771" w:rsidRDefault="00774771">
            <w:pPr>
              <w:jc w:val="center"/>
              <w:rPr>
                <w:rFonts w:ascii="Arial" w:hAnsi="Arial" w:cs="Arial"/>
                <w:sz w:val="20"/>
                <w:szCs w:val="20"/>
              </w:rPr>
            </w:pPr>
            <w:r>
              <w:rPr>
                <w:rFonts w:ascii="Arial" w:hAnsi="Arial" w:cs="Arial"/>
                <w:sz w:val="20"/>
                <w:szCs w:val="20"/>
              </w:rPr>
              <w:t>3</w:t>
            </w:r>
          </w:p>
        </w:tc>
        <w:tc>
          <w:tcPr>
            <w:tcW w:w="1173" w:type="dxa"/>
            <w:gridSpan w:val="4"/>
            <w:tcBorders>
              <w:top w:val="single" w:sz="8" w:space="0" w:color="78C0D4"/>
              <w:left w:val="nil"/>
              <w:bottom w:val="single" w:sz="8" w:space="0" w:color="78C0D4"/>
              <w:right w:val="nil"/>
            </w:tcBorders>
            <w:shd w:val="clear" w:color="auto" w:fill="D2EAF1"/>
            <w:hideMark/>
          </w:tcPr>
          <w:p w:rsidR="00774771" w:rsidRDefault="00774771">
            <w:pPr>
              <w:rPr>
                <w:rFonts w:ascii="Arial" w:hAnsi="Arial" w:cs="Arial"/>
                <w:sz w:val="20"/>
                <w:szCs w:val="20"/>
              </w:rPr>
            </w:pPr>
            <w:r>
              <w:rPr>
                <w:rFonts w:ascii="Arial" w:hAnsi="Arial" w:cs="Arial"/>
                <w:sz w:val="20"/>
                <w:szCs w:val="20"/>
              </w:rPr>
              <w:t xml:space="preserve">    %15</w:t>
            </w:r>
          </w:p>
        </w:tc>
        <w:tc>
          <w:tcPr>
            <w:tcW w:w="5625" w:type="dxa"/>
            <w:gridSpan w:val="10"/>
            <w:tcBorders>
              <w:top w:val="single" w:sz="8" w:space="0" w:color="78C0D4"/>
              <w:left w:val="nil"/>
              <w:bottom w:val="single" w:sz="8" w:space="0" w:color="78C0D4"/>
              <w:right w:val="single" w:sz="8" w:space="0" w:color="78C0D4"/>
            </w:tcBorders>
            <w:shd w:val="clear" w:color="auto" w:fill="D2EAF1"/>
            <w:hideMark/>
          </w:tcPr>
          <w:p w:rsidR="00774771" w:rsidRDefault="00774771" w:rsidP="0065532B">
            <w:pPr>
              <w:jc w:val="center"/>
              <w:rPr>
                <w:rFonts w:ascii="Arial" w:hAnsi="Arial" w:cs="Arial"/>
                <w:bCs/>
                <w:sz w:val="20"/>
                <w:szCs w:val="20"/>
              </w:rPr>
            </w:pPr>
            <w:r>
              <w:rPr>
                <w:rFonts w:ascii="Arial" w:hAnsi="Arial" w:cs="Arial"/>
                <w:bCs/>
                <w:sz w:val="20"/>
                <w:szCs w:val="20"/>
              </w:rPr>
              <w:t>Participation &amp; Contribution</w:t>
            </w:r>
          </w:p>
        </w:tc>
      </w:tr>
      <w:tr w:rsidR="00774771" w:rsidTr="008E438E">
        <w:tc>
          <w:tcPr>
            <w:tcW w:w="2671" w:type="dxa"/>
            <w:gridSpan w:val="4"/>
            <w:tcBorders>
              <w:top w:val="single" w:sz="8" w:space="0" w:color="78C0D4"/>
              <w:left w:val="single" w:sz="8" w:space="0" w:color="78C0D4"/>
              <w:bottom w:val="single" w:sz="8" w:space="0" w:color="78C0D4"/>
              <w:right w:val="nil"/>
            </w:tcBorders>
            <w:shd w:val="clear" w:color="auto" w:fill="D2EAF1"/>
            <w:hideMark/>
          </w:tcPr>
          <w:p w:rsidR="00774771" w:rsidRDefault="00905F3F" w:rsidP="00905F3F">
            <w:pPr>
              <w:rPr>
                <w:rFonts w:ascii="Arial" w:hAnsi="Arial" w:cs="Arial"/>
                <w:b/>
                <w:bCs/>
                <w:sz w:val="20"/>
                <w:szCs w:val="20"/>
              </w:rPr>
            </w:pPr>
            <w:r>
              <w:rPr>
                <w:rFonts w:ascii="Arial" w:hAnsi="Arial" w:cs="Arial"/>
                <w:b/>
                <w:bCs/>
                <w:sz w:val="20"/>
                <w:szCs w:val="20"/>
              </w:rPr>
              <w:t xml:space="preserve">Interview Report </w:t>
            </w:r>
          </w:p>
        </w:tc>
        <w:tc>
          <w:tcPr>
            <w:tcW w:w="1721" w:type="dxa"/>
            <w:gridSpan w:val="5"/>
            <w:tcBorders>
              <w:top w:val="single" w:sz="8" w:space="0" w:color="78C0D4"/>
              <w:left w:val="nil"/>
              <w:bottom w:val="single" w:sz="8" w:space="0" w:color="78C0D4"/>
              <w:right w:val="nil"/>
            </w:tcBorders>
            <w:shd w:val="clear" w:color="auto" w:fill="D2EAF1"/>
            <w:hideMark/>
          </w:tcPr>
          <w:p w:rsidR="00774771" w:rsidRDefault="00774771">
            <w:pPr>
              <w:jc w:val="center"/>
              <w:rPr>
                <w:rFonts w:ascii="Arial" w:hAnsi="Arial" w:cs="Arial"/>
                <w:sz w:val="20"/>
                <w:szCs w:val="20"/>
              </w:rPr>
            </w:pPr>
            <w:r>
              <w:rPr>
                <w:rFonts w:ascii="Arial" w:hAnsi="Arial" w:cs="Arial"/>
                <w:sz w:val="20"/>
                <w:szCs w:val="20"/>
              </w:rPr>
              <w:t>1</w:t>
            </w:r>
          </w:p>
        </w:tc>
        <w:tc>
          <w:tcPr>
            <w:tcW w:w="1173" w:type="dxa"/>
            <w:gridSpan w:val="4"/>
            <w:tcBorders>
              <w:top w:val="single" w:sz="8" w:space="0" w:color="78C0D4"/>
              <w:left w:val="nil"/>
              <w:bottom w:val="single" w:sz="8" w:space="0" w:color="78C0D4"/>
              <w:right w:val="nil"/>
            </w:tcBorders>
            <w:shd w:val="clear" w:color="auto" w:fill="D2EAF1"/>
            <w:hideMark/>
          </w:tcPr>
          <w:p w:rsidR="00774771" w:rsidRDefault="00774771">
            <w:pPr>
              <w:rPr>
                <w:rFonts w:ascii="Arial" w:hAnsi="Arial" w:cs="Arial"/>
                <w:sz w:val="20"/>
                <w:szCs w:val="20"/>
              </w:rPr>
            </w:pPr>
            <w:r>
              <w:rPr>
                <w:rFonts w:ascii="Arial" w:hAnsi="Arial" w:cs="Arial"/>
                <w:sz w:val="20"/>
                <w:szCs w:val="20"/>
              </w:rPr>
              <w:t xml:space="preserve">    %10</w:t>
            </w:r>
          </w:p>
        </w:tc>
        <w:tc>
          <w:tcPr>
            <w:tcW w:w="5625" w:type="dxa"/>
            <w:gridSpan w:val="10"/>
            <w:tcBorders>
              <w:top w:val="single" w:sz="8" w:space="0" w:color="78C0D4"/>
              <w:left w:val="nil"/>
              <w:bottom w:val="single" w:sz="8" w:space="0" w:color="78C0D4"/>
              <w:right w:val="single" w:sz="8" w:space="0" w:color="78C0D4"/>
            </w:tcBorders>
            <w:shd w:val="clear" w:color="auto" w:fill="D2EAF1"/>
            <w:hideMark/>
          </w:tcPr>
          <w:p w:rsidR="00774771" w:rsidRDefault="00905F3F" w:rsidP="0065532B">
            <w:pPr>
              <w:jc w:val="center"/>
              <w:rPr>
                <w:rFonts w:ascii="Arial" w:hAnsi="Arial" w:cs="Arial"/>
                <w:bCs/>
                <w:sz w:val="20"/>
                <w:szCs w:val="20"/>
              </w:rPr>
            </w:pPr>
            <w:r w:rsidRPr="00905F3F">
              <w:rPr>
                <w:rFonts w:ascii="Arial" w:hAnsi="Arial" w:cs="Arial"/>
                <w:bCs/>
                <w:sz w:val="20"/>
                <w:szCs w:val="20"/>
              </w:rPr>
              <w:t>Conducting a meeting with the Human Resources manager of an organization that possesses a dedicated Human Resources departm</w:t>
            </w:r>
            <w:r>
              <w:rPr>
                <w:rFonts w:ascii="Arial" w:hAnsi="Arial" w:cs="Arial"/>
                <w:bCs/>
                <w:sz w:val="20"/>
                <w:szCs w:val="20"/>
              </w:rPr>
              <w:t>ent, and thereafter preparing a</w:t>
            </w:r>
            <w:r w:rsidRPr="00905F3F">
              <w:rPr>
                <w:rFonts w:ascii="Arial" w:hAnsi="Arial" w:cs="Arial"/>
                <w:bCs/>
                <w:sz w:val="20"/>
                <w:szCs w:val="20"/>
              </w:rPr>
              <w:t xml:space="preserve"> report on the identified matter.</w:t>
            </w:r>
          </w:p>
        </w:tc>
      </w:tr>
      <w:tr w:rsidR="00774771" w:rsidTr="008E438E">
        <w:tc>
          <w:tcPr>
            <w:tcW w:w="2671" w:type="dxa"/>
            <w:gridSpan w:val="4"/>
            <w:tcBorders>
              <w:top w:val="single" w:sz="8" w:space="0" w:color="78C0D4"/>
              <w:left w:val="single" w:sz="8" w:space="0" w:color="78C0D4"/>
              <w:bottom w:val="single" w:sz="8" w:space="0" w:color="78C0D4"/>
              <w:right w:val="nil"/>
            </w:tcBorders>
            <w:hideMark/>
          </w:tcPr>
          <w:p w:rsidR="00774771" w:rsidRPr="000A04DC" w:rsidRDefault="00774771">
            <w:pPr>
              <w:rPr>
                <w:rFonts w:ascii="Arial" w:hAnsi="Arial" w:cs="Arial"/>
                <w:b/>
                <w:bCs/>
                <w:sz w:val="20"/>
                <w:szCs w:val="20"/>
              </w:rPr>
            </w:pPr>
            <w:r w:rsidRPr="000A04DC">
              <w:rPr>
                <w:rFonts w:ascii="Arial" w:hAnsi="Arial" w:cs="Arial"/>
                <w:b/>
                <w:bCs/>
                <w:sz w:val="20"/>
                <w:szCs w:val="20"/>
              </w:rPr>
              <w:t>Book Report</w:t>
            </w:r>
          </w:p>
          <w:p w:rsidR="00774771" w:rsidRDefault="00774771" w:rsidP="000A04DC">
            <w:pPr>
              <w:rPr>
                <w:rFonts w:ascii="Arial" w:hAnsi="Arial" w:cs="Arial"/>
                <w:b/>
                <w:bCs/>
                <w:i/>
                <w:sz w:val="20"/>
                <w:szCs w:val="20"/>
              </w:rPr>
            </w:pPr>
          </w:p>
        </w:tc>
        <w:tc>
          <w:tcPr>
            <w:tcW w:w="1721" w:type="dxa"/>
            <w:gridSpan w:val="5"/>
            <w:tcBorders>
              <w:top w:val="single" w:sz="8" w:space="0" w:color="78C0D4"/>
              <w:left w:val="nil"/>
              <w:bottom w:val="single" w:sz="8" w:space="0" w:color="78C0D4"/>
              <w:right w:val="nil"/>
            </w:tcBorders>
            <w:shd w:val="clear" w:color="auto" w:fill="D2EAF1"/>
            <w:hideMark/>
          </w:tcPr>
          <w:p w:rsidR="00774771" w:rsidRDefault="00774771">
            <w:pPr>
              <w:jc w:val="center"/>
              <w:rPr>
                <w:rFonts w:ascii="Arial" w:hAnsi="Arial" w:cs="Arial"/>
                <w:sz w:val="20"/>
                <w:szCs w:val="20"/>
              </w:rPr>
            </w:pPr>
            <w:r>
              <w:rPr>
                <w:rFonts w:ascii="Arial" w:hAnsi="Arial" w:cs="Arial"/>
                <w:sz w:val="20"/>
                <w:szCs w:val="20"/>
              </w:rPr>
              <w:t>1</w:t>
            </w:r>
          </w:p>
        </w:tc>
        <w:tc>
          <w:tcPr>
            <w:tcW w:w="1173" w:type="dxa"/>
            <w:gridSpan w:val="4"/>
            <w:tcBorders>
              <w:top w:val="single" w:sz="8" w:space="0" w:color="78C0D4"/>
              <w:left w:val="nil"/>
              <w:bottom w:val="single" w:sz="8" w:space="0" w:color="78C0D4"/>
              <w:right w:val="nil"/>
            </w:tcBorders>
            <w:hideMark/>
          </w:tcPr>
          <w:p w:rsidR="00774771" w:rsidRDefault="00774771" w:rsidP="000A04DC">
            <w:pPr>
              <w:rPr>
                <w:rFonts w:ascii="Arial" w:hAnsi="Arial" w:cs="Arial"/>
                <w:sz w:val="20"/>
                <w:szCs w:val="20"/>
              </w:rPr>
            </w:pPr>
            <w:r>
              <w:rPr>
                <w:rFonts w:ascii="Arial" w:hAnsi="Arial" w:cs="Arial"/>
                <w:sz w:val="20"/>
                <w:szCs w:val="20"/>
              </w:rPr>
              <w:t xml:space="preserve">     %5         </w:t>
            </w:r>
          </w:p>
        </w:tc>
        <w:tc>
          <w:tcPr>
            <w:tcW w:w="5625" w:type="dxa"/>
            <w:gridSpan w:val="10"/>
            <w:tcBorders>
              <w:top w:val="single" w:sz="8" w:space="0" w:color="78C0D4"/>
              <w:left w:val="nil"/>
              <w:bottom w:val="single" w:sz="8" w:space="0" w:color="78C0D4"/>
              <w:right w:val="single" w:sz="8" w:space="0" w:color="78C0D4"/>
            </w:tcBorders>
            <w:hideMark/>
          </w:tcPr>
          <w:p w:rsidR="00774771" w:rsidRDefault="00774771" w:rsidP="000A04DC">
            <w:pPr>
              <w:jc w:val="center"/>
              <w:rPr>
                <w:rFonts w:ascii="Arial" w:hAnsi="Arial" w:cs="Arial"/>
                <w:bCs/>
                <w:sz w:val="20"/>
                <w:szCs w:val="20"/>
              </w:rPr>
            </w:pPr>
            <w:r>
              <w:rPr>
                <w:rFonts w:ascii="Arial" w:hAnsi="Arial" w:cs="Arial"/>
                <w:bCs/>
                <w:sz w:val="20"/>
                <w:szCs w:val="20"/>
              </w:rPr>
              <w:t>Reading the book of “</w:t>
            </w:r>
            <w:r w:rsidRPr="000A04DC">
              <w:rPr>
                <w:rFonts w:ascii="Arial" w:hAnsi="Arial" w:cs="Arial"/>
                <w:b/>
                <w:bCs/>
                <w:sz w:val="20"/>
                <w:szCs w:val="20"/>
              </w:rPr>
              <w:t>Influence the Psychology of Persuasion</w:t>
            </w:r>
            <w:r>
              <w:rPr>
                <w:rFonts w:ascii="Arial" w:hAnsi="Arial" w:cs="Arial"/>
                <w:bCs/>
                <w:sz w:val="20"/>
                <w:szCs w:val="20"/>
              </w:rPr>
              <w:t>”</w:t>
            </w:r>
            <w:r>
              <w:t xml:space="preserve"> </w:t>
            </w:r>
            <w:r>
              <w:rPr>
                <w:rFonts w:ascii="Arial" w:hAnsi="Arial" w:cs="Arial"/>
                <w:bCs/>
                <w:sz w:val="20"/>
                <w:szCs w:val="20"/>
              </w:rPr>
              <w:t xml:space="preserve">Robert B. </w:t>
            </w:r>
            <w:proofErr w:type="spellStart"/>
            <w:r>
              <w:rPr>
                <w:rFonts w:ascii="Arial" w:hAnsi="Arial" w:cs="Arial"/>
                <w:bCs/>
                <w:sz w:val="20"/>
                <w:szCs w:val="20"/>
              </w:rPr>
              <w:t>Cialdini</w:t>
            </w:r>
            <w:proofErr w:type="spellEnd"/>
            <w:r>
              <w:rPr>
                <w:rFonts w:ascii="Arial" w:hAnsi="Arial" w:cs="Arial"/>
                <w:bCs/>
                <w:sz w:val="20"/>
                <w:szCs w:val="20"/>
              </w:rPr>
              <w:t xml:space="preserve"> </w:t>
            </w:r>
            <w:proofErr w:type="spellStart"/>
            <w:r>
              <w:rPr>
                <w:rFonts w:ascii="Arial" w:hAnsi="Arial" w:cs="Arial"/>
                <w:bCs/>
                <w:sz w:val="20"/>
                <w:szCs w:val="20"/>
              </w:rPr>
              <w:t>Mediacat</w:t>
            </w:r>
            <w:proofErr w:type="spellEnd"/>
            <w:r>
              <w:rPr>
                <w:rFonts w:ascii="Arial" w:hAnsi="Arial" w:cs="Arial"/>
                <w:bCs/>
                <w:sz w:val="20"/>
                <w:szCs w:val="20"/>
              </w:rPr>
              <w:t xml:space="preserve"> or</w:t>
            </w:r>
          </w:p>
          <w:p w:rsidR="00774771" w:rsidRDefault="00774771" w:rsidP="000A04DC">
            <w:pPr>
              <w:jc w:val="center"/>
              <w:rPr>
                <w:rFonts w:ascii="Arial" w:hAnsi="Arial" w:cs="Arial"/>
                <w:bCs/>
                <w:sz w:val="20"/>
                <w:szCs w:val="20"/>
              </w:rPr>
            </w:pPr>
            <w:r>
              <w:rPr>
                <w:rFonts w:ascii="Arial" w:hAnsi="Arial" w:cs="Arial"/>
                <w:bCs/>
                <w:sz w:val="20"/>
                <w:szCs w:val="20"/>
              </w:rPr>
              <w:t>“</w:t>
            </w:r>
            <w:r w:rsidRPr="000A04DC">
              <w:rPr>
                <w:rFonts w:ascii="Arial" w:hAnsi="Arial" w:cs="Arial"/>
                <w:b/>
                <w:bCs/>
                <w:sz w:val="20"/>
                <w:szCs w:val="20"/>
              </w:rPr>
              <w:t>T-</w:t>
            </w:r>
            <w:proofErr w:type="spellStart"/>
            <w:r w:rsidRPr="000A04DC">
              <w:rPr>
                <w:rFonts w:ascii="Arial" w:hAnsi="Arial" w:cs="Arial"/>
                <w:b/>
                <w:bCs/>
                <w:sz w:val="20"/>
                <w:szCs w:val="20"/>
              </w:rPr>
              <w:t>İnsan</w:t>
            </w:r>
            <w:proofErr w:type="spellEnd"/>
            <w:r>
              <w:rPr>
                <w:rFonts w:ascii="Arial" w:hAnsi="Arial" w:cs="Arial"/>
                <w:bCs/>
                <w:sz w:val="20"/>
                <w:szCs w:val="20"/>
              </w:rPr>
              <w:t xml:space="preserve">” </w:t>
            </w:r>
            <w:proofErr w:type="spellStart"/>
            <w:r>
              <w:rPr>
                <w:rFonts w:ascii="Arial" w:hAnsi="Arial" w:cs="Arial"/>
                <w:bCs/>
                <w:sz w:val="20"/>
                <w:szCs w:val="20"/>
              </w:rPr>
              <w:t>Ufuk</w:t>
            </w:r>
            <w:proofErr w:type="spellEnd"/>
            <w:r>
              <w:rPr>
                <w:rFonts w:ascii="Arial" w:hAnsi="Arial" w:cs="Arial"/>
                <w:bCs/>
                <w:sz w:val="20"/>
                <w:szCs w:val="20"/>
              </w:rPr>
              <w:t xml:space="preserve"> </w:t>
            </w:r>
            <w:proofErr w:type="spellStart"/>
            <w:r>
              <w:rPr>
                <w:rFonts w:ascii="Arial" w:hAnsi="Arial" w:cs="Arial"/>
                <w:bCs/>
                <w:sz w:val="20"/>
                <w:szCs w:val="20"/>
              </w:rPr>
              <w:t>Tarhan</w:t>
            </w:r>
            <w:proofErr w:type="spellEnd"/>
            <w:r>
              <w:rPr>
                <w:rFonts w:ascii="Arial" w:hAnsi="Arial" w:cs="Arial"/>
                <w:bCs/>
                <w:sz w:val="20"/>
                <w:szCs w:val="20"/>
              </w:rPr>
              <w:t xml:space="preserve"> </w:t>
            </w:r>
            <w:proofErr w:type="spellStart"/>
            <w:r>
              <w:rPr>
                <w:rFonts w:ascii="Arial" w:hAnsi="Arial" w:cs="Arial"/>
                <w:bCs/>
                <w:sz w:val="20"/>
                <w:szCs w:val="20"/>
              </w:rPr>
              <w:t>Destek</w:t>
            </w:r>
            <w:proofErr w:type="spellEnd"/>
            <w:r>
              <w:rPr>
                <w:rFonts w:ascii="Arial" w:hAnsi="Arial" w:cs="Arial"/>
                <w:bCs/>
                <w:sz w:val="20"/>
                <w:szCs w:val="20"/>
              </w:rPr>
              <w:t xml:space="preserve"> </w:t>
            </w:r>
            <w:proofErr w:type="spellStart"/>
            <w:r>
              <w:rPr>
                <w:rFonts w:ascii="Arial" w:hAnsi="Arial" w:cs="Arial"/>
                <w:bCs/>
                <w:sz w:val="20"/>
                <w:szCs w:val="20"/>
              </w:rPr>
              <w:t>Yayınları</w:t>
            </w:r>
            <w:proofErr w:type="spellEnd"/>
            <w:r>
              <w:rPr>
                <w:rFonts w:ascii="Arial" w:hAnsi="Arial" w:cs="Arial"/>
                <w:bCs/>
                <w:sz w:val="20"/>
                <w:szCs w:val="20"/>
              </w:rPr>
              <w:t xml:space="preserve"> </w:t>
            </w:r>
          </w:p>
          <w:p w:rsidR="00774771" w:rsidRDefault="00774771" w:rsidP="000A04DC">
            <w:pPr>
              <w:rPr>
                <w:rFonts w:ascii="Arial" w:hAnsi="Arial" w:cs="Arial"/>
                <w:bCs/>
                <w:sz w:val="20"/>
                <w:szCs w:val="20"/>
              </w:rPr>
            </w:pPr>
            <w:r>
              <w:rPr>
                <w:rFonts w:ascii="Arial" w:hAnsi="Arial" w:cs="Arial"/>
                <w:bCs/>
                <w:sz w:val="20"/>
                <w:szCs w:val="20"/>
              </w:rPr>
              <w:t xml:space="preserve">and writing a report/ uploading to </w:t>
            </w:r>
            <w:proofErr w:type="spellStart"/>
            <w:r>
              <w:rPr>
                <w:rFonts w:ascii="Arial" w:hAnsi="Arial" w:cs="Arial"/>
                <w:bCs/>
                <w:sz w:val="20"/>
                <w:szCs w:val="20"/>
              </w:rPr>
              <w:t>Turnitin</w:t>
            </w:r>
            <w:proofErr w:type="spellEnd"/>
            <w:r>
              <w:rPr>
                <w:rFonts w:ascii="Arial" w:hAnsi="Arial" w:cs="Arial"/>
                <w:bCs/>
                <w:sz w:val="20"/>
                <w:szCs w:val="20"/>
              </w:rPr>
              <w:t xml:space="preserve"> (%15 similarity)</w:t>
            </w:r>
          </w:p>
        </w:tc>
      </w:tr>
      <w:tr w:rsidR="00774771" w:rsidTr="008E438E">
        <w:tc>
          <w:tcPr>
            <w:tcW w:w="2671" w:type="dxa"/>
            <w:gridSpan w:val="4"/>
            <w:tcBorders>
              <w:top w:val="single" w:sz="8" w:space="0" w:color="78C0D4"/>
              <w:left w:val="single" w:sz="8" w:space="0" w:color="78C0D4"/>
              <w:bottom w:val="single" w:sz="8" w:space="0" w:color="78C0D4"/>
              <w:right w:val="nil"/>
            </w:tcBorders>
          </w:tcPr>
          <w:p w:rsidR="00774771" w:rsidRPr="000A04DC" w:rsidRDefault="00774771">
            <w:pPr>
              <w:rPr>
                <w:rFonts w:ascii="Arial" w:hAnsi="Arial" w:cs="Arial"/>
                <w:b/>
                <w:bCs/>
                <w:sz w:val="20"/>
                <w:szCs w:val="20"/>
              </w:rPr>
            </w:pPr>
            <w:r w:rsidRPr="000A04DC">
              <w:rPr>
                <w:rFonts w:ascii="Arial" w:hAnsi="Arial" w:cs="Arial"/>
                <w:b/>
                <w:bCs/>
                <w:sz w:val="20"/>
                <w:szCs w:val="20"/>
              </w:rPr>
              <w:t>Film Report</w:t>
            </w:r>
          </w:p>
        </w:tc>
        <w:tc>
          <w:tcPr>
            <w:tcW w:w="1721" w:type="dxa"/>
            <w:gridSpan w:val="5"/>
            <w:tcBorders>
              <w:top w:val="single" w:sz="8" w:space="0" w:color="78C0D4"/>
              <w:left w:val="nil"/>
              <w:bottom w:val="single" w:sz="8" w:space="0" w:color="78C0D4"/>
              <w:right w:val="nil"/>
            </w:tcBorders>
            <w:shd w:val="clear" w:color="auto" w:fill="D2EAF1"/>
          </w:tcPr>
          <w:p w:rsidR="00774771" w:rsidRDefault="00774771">
            <w:pPr>
              <w:jc w:val="center"/>
              <w:rPr>
                <w:rFonts w:ascii="Arial" w:hAnsi="Arial" w:cs="Arial"/>
                <w:sz w:val="20"/>
                <w:szCs w:val="20"/>
              </w:rPr>
            </w:pPr>
            <w:r>
              <w:rPr>
                <w:rFonts w:ascii="Arial" w:hAnsi="Arial" w:cs="Arial"/>
                <w:sz w:val="20"/>
                <w:szCs w:val="20"/>
              </w:rPr>
              <w:t>1</w:t>
            </w:r>
          </w:p>
        </w:tc>
        <w:tc>
          <w:tcPr>
            <w:tcW w:w="1173" w:type="dxa"/>
            <w:gridSpan w:val="4"/>
            <w:tcBorders>
              <w:top w:val="single" w:sz="8" w:space="0" w:color="78C0D4"/>
              <w:left w:val="nil"/>
              <w:bottom w:val="single" w:sz="8" w:space="0" w:color="78C0D4"/>
              <w:right w:val="nil"/>
            </w:tcBorders>
          </w:tcPr>
          <w:p w:rsidR="00774771" w:rsidRDefault="00774771">
            <w:pPr>
              <w:rPr>
                <w:rFonts w:ascii="Arial" w:hAnsi="Arial" w:cs="Arial"/>
                <w:sz w:val="20"/>
                <w:szCs w:val="20"/>
              </w:rPr>
            </w:pPr>
            <w:r>
              <w:rPr>
                <w:rFonts w:ascii="Arial" w:hAnsi="Arial" w:cs="Arial"/>
                <w:sz w:val="20"/>
                <w:szCs w:val="20"/>
              </w:rPr>
              <w:t xml:space="preserve">     %5</w:t>
            </w:r>
          </w:p>
        </w:tc>
        <w:tc>
          <w:tcPr>
            <w:tcW w:w="5625" w:type="dxa"/>
            <w:gridSpan w:val="10"/>
            <w:tcBorders>
              <w:top w:val="single" w:sz="8" w:space="0" w:color="78C0D4"/>
              <w:left w:val="nil"/>
              <w:bottom w:val="single" w:sz="8" w:space="0" w:color="78C0D4"/>
              <w:right w:val="single" w:sz="8" w:space="0" w:color="78C0D4"/>
            </w:tcBorders>
          </w:tcPr>
          <w:p w:rsidR="00774771" w:rsidRDefault="00774771">
            <w:pPr>
              <w:jc w:val="center"/>
              <w:rPr>
                <w:rFonts w:ascii="Arial" w:hAnsi="Arial" w:cs="Arial"/>
                <w:bCs/>
                <w:sz w:val="20"/>
                <w:szCs w:val="20"/>
              </w:rPr>
            </w:pPr>
            <w:r w:rsidRPr="000A04DC">
              <w:rPr>
                <w:rFonts w:ascii="Arial" w:hAnsi="Arial" w:cs="Arial"/>
                <w:b/>
                <w:bCs/>
                <w:sz w:val="20"/>
                <w:szCs w:val="20"/>
              </w:rPr>
              <w:t>The Intern</w:t>
            </w:r>
            <w:r>
              <w:rPr>
                <w:rFonts w:ascii="Arial" w:hAnsi="Arial" w:cs="Arial"/>
                <w:bCs/>
                <w:sz w:val="20"/>
                <w:szCs w:val="20"/>
              </w:rPr>
              <w:t xml:space="preserve"> – (</w:t>
            </w:r>
            <w:proofErr w:type="spellStart"/>
            <w:r>
              <w:rPr>
                <w:rFonts w:ascii="Arial" w:hAnsi="Arial" w:cs="Arial"/>
                <w:bCs/>
                <w:sz w:val="20"/>
                <w:szCs w:val="20"/>
              </w:rPr>
              <w:t>Stajyer</w:t>
            </w:r>
            <w:proofErr w:type="spellEnd"/>
            <w:r>
              <w:rPr>
                <w:rFonts w:ascii="Arial" w:hAnsi="Arial" w:cs="Arial"/>
                <w:bCs/>
                <w:sz w:val="20"/>
                <w:szCs w:val="20"/>
              </w:rPr>
              <w:t>/2015/ABD) Film Report</w:t>
            </w:r>
          </w:p>
        </w:tc>
      </w:tr>
      <w:tr w:rsidR="00774771" w:rsidTr="008E438E">
        <w:tc>
          <w:tcPr>
            <w:tcW w:w="2671" w:type="dxa"/>
            <w:gridSpan w:val="4"/>
            <w:tcBorders>
              <w:top w:val="single" w:sz="8" w:space="0" w:color="78C0D4"/>
              <w:left w:val="single" w:sz="8" w:space="0" w:color="78C0D4"/>
              <w:bottom w:val="single" w:sz="8" w:space="0" w:color="78C0D4"/>
              <w:right w:val="nil"/>
            </w:tcBorders>
          </w:tcPr>
          <w:p w:rsidR="00774771" w:rsidRDefault="00774771">
            <w:pPr>
              <w:rPr>
                <w:rFonts w:ascii="Arial" w:hAnsi="Arial" w:cs="Arial"/>
                <w:b/>
                <w:bCs/>
                <w:sz w:val="20"/>
                <w:szCs w:val="20"/>
              </w:rPr>
            </w:pPr>
            <w:r w:rsidRPr="000A04DC">
              <w:rPr>
                <w:rFonts w:ascii="Arial" w:hAnsi="Arial" w:cs="Arial"/>
                <w:b/>
                <w:bCs/>
                <w:sz w:val="20"/>
                <w:szCs w:val="20"/>
              </w:rPr>
              <w:t>Classroom Activities</w:t>
            </w:r>
          </w:p>
          <w:p w:rsidR="00774771" w:rsidRPr="000A04DC" w:rsidRDefault="00774771">
            <w:pPr>
              <w:rPr>
                <w:rFonts w:ascii="Arial" w:hAnsi="Arial" w:cs="Arial"/>
                <w:b/>
                <w:bCs/>
                <w:sz w:val="20"/>
                <w:szCs w:val="20"/>
              </w:rPr>
            </w:pPr>
            <w:r>
              <w:rPr>
                <w:rFonts w:ascii="Arial" w:hAnsi="Arial" w:cs="Arial"/>
                <w:b/>
                <w:bCs/>
                <w:sz w:val="20"/>
                <w:szCs w:val="20"/>
              </w:rPr>
              <w:t>(case, workshop)</w:t>
            </w:r>
          </w:p>
        </w:tc>
        <w:tc>
          <w:tcPr>
            <w:tcW w:w="1721" w:type="dxa"/>
            <w:gridSpan w:val="5"/>
            <w:tcBorders>
              <w:top w:val="single" w:sz="8" w:space="0" w:color="78C0D4"/>
              <w:left w:val="nil"/>
              <w:bottom w:val="single" w:sz="8" w:space="0" w:color="78C0D4"/>
              <w:right w:val="nil"/>
            </w:tcBorders>
            <w:shd w:val="clear" w:color="auto" w:fill="D2EAF1"/>
          </w:tcPr>
          <w:p w:rsidR="00774771" w:rsidRDefault="00774771">
            <w:pPr>
              <w:jc w:val="center"/>
              <w:rPr>
                <w:rFonts w:ascii="Arial" w:hAnsi="Arial" w:cs="Arial"/>
                <w:sz w:val="20"/>
                <w:szCs w:val="20"/>
              </w:rPr>
            </w:pPr>
            <w:r>
              <w:rPr>
                <w:rFonts w:ascii="Arial" w:hAnsi="Arial" w:cs="Arial"/>
                <w:sz w:val="20"/>
                <w:szCs w:val="20"/>
              </w:rPr>
              <w:t>3</w:t>
            </w:r>
          </w:p>
        </w:tc>
        <w:tc>
          <w:tcPr>
            <w:tcW w:w="1173" w:type="dxa"/>
            <w:gridSpan w:val="4"/>
            <w:tcBorders>
              <w:top w:val="single" w:sz="8" w:space="0" w:color="78C0D4"/>
              <w:left w:val="nil"/>
              <w:bottom w:val="single" w:sz="8" w:space="0" w:color="78C0D4"/>
              <w:right w:val="nil"/>
            </w:tcBorders>
          </w:tcPr>
          <w:p w:rsidR="00774771" w:rsidRDefault="00774771">
            <w:pPr>
              <w:rPr>
                <w:rFonts w:ascii="Arial" w:hAnsi="Arial" w:cs="Arial"/>
                <w:sz w:val="20"/>
                <w:szCs w:val="20"/>
              </w:rPr>
            </w:pPr>
            <w:r>
              <w:rPr>
                <w:rFonts w:ascii="Arial" w:hAnsi="Arial" w:cs="Arial"/>
                <w:sz w:val="20"/>
                <w:szCs w:val="20"/>
              </w:rPr>
              <w:t xml:space="preserve">    %15</w:t>
            </w:r>
          </w:p>
        </w:tc>
        <w:tc>
          <w:tcPr>
            <w:tcW w:w="5625" w:type="dxa"/>
            <w:gridSpan w:val="10"/>
            <w:tcBorders>
              <w:top w:val="single" w:sz="8" w:space="0" w:color="78C0D4"/>
              <w:left w:val="nil"/>
              <w:bottom w:val="single" w:sz="8" w:space="0" w:color="78C0D4"/>
              <w:right w:val="single" w:sz="8" w:space="0" w:color="78C0D4"/>
            </w:tcBorders>
          </w:tcPr>
          <w:p w:rsidR="00774771" w:rsidRDefault="00774771">
            <w:pPr>
              <w:jc w:val="center"/>
              <w:rPr>
                <w:rFonts w:ascii="Arial" w:hAnsi="Arial" w:cs="Arial"/>
                <w:bCs/>
                <w:sz w:val="20"/>
                <w:szCs w:val="20"/>
              </w:rPr>
            </w:pPr>
            <w:r w:rsidRPr="00515635">
              <w:rPr>
                <w:rFonts w:ascii="Arial" w:hAnsi="Arial" w:cs="Arial"/>
                <w:b/>
                <w:bCs/>
                <w:sz w:val="20"/>
                <w:szCs w:val="20"/>
              </w:rPr>
              <w:t>3</w:t>
            </w:r>
            <w:r w:rsidR="00974BC5">
              <w:rPr>
                <w:rFonts w:ascii="Arial" w:hAnsi="Arial" w:cs="Arial"/>
                <w:b/>
                <w:bCs/>
                <w:sz w:val="20"/>
                <w:szCs w:val="20"/>
              </w:rPr>
              <w:t xml:space="preserve"> </w:t>
            </w:r>
            <w:proofErr w:type="spellStart"/>
            <w:r w:rsidR="00974BC5">
              <w:rPr>
                <w:rFonts w:ascii="Arial" w:hAnsi="Arial" w:cs="Arial"/>
                <w:b/>
                <w:bCs/>
                <w:sz w:val="20"/>
                <w:szCs w:val="20"/>
              </w:rPr>
              <w:t>H</w:t>
            </w:r>
            <w:r w:rsidRPr="00515635">
              <w:rPr>
                <w:rFonts w:ascii="Arial" w:hAnsi="Arial" w:cs="Arial"/>
                <w:b/>
                <w:bCs/>
                <w:sz w:val="20"/>
                <w:szCs w:val="20"/>
              </w:rPr>
              <w:t>omeworks</w:t>
            </w:r>
            <w:proofErr w:type="spellEnd"/>
            <w:r w:rsidRPr="00515635">
              <w:rPr>
                <w:rFonts w:ascii="Arial" w:hAnsi="Arial" w:cs="Arial"/>
                <w:b/>
                <w:bCs/>
                <w:sz w:val="20"/>
                <w:szCs w:val="20"/>
              </w:rPr>
              <w:t>:</w:t>
            </w:r>
            <w:r w:rsidR="00974BC5">
              <w:rPr>
                <w:rFonts w:ascii="Arial" w:hAnsi="Arial" w:cs="Arial"/>
                <w:bCs/>
                <w:sz w:val="20"/>
                <w:szCs w:val="20"/>
              </w:rPr>
              <w:t xml:space="preserve"> 1. </w:t>
            </w:r>
            <w:proofErr w:type="spellStart"/>
            <w:r w:rsidR="00974BC5">
              <w:rPr>
                <w:rFonts w:ascii="Arial" w:hAnsi="Arial" w:cs="Arial"/>
                <w:bCs/>
                <w:sz w:val="20"/>
                <w:szCs w:val="20"/>
              </w:rPr>
              <w:t>Cv</w:t>
            </w:r>
            <w:proofErr w:type="spellEnd"/>
            <w:r w:rsidR="00974BC5">
              <w:rPr>
                <w:rFonts w:ascii="Arial" w:hAnsi="Arial" w:cs="Arial"/>
                <w:bCs/>
                <w:sz w:val="20"/>
                <w:szCs w:val="20"/>
              </w:rPr>
              <w:t xml:space="preserve"> P</w:t>
            </w:r>
            <w:r>
              <w:rPr>
                <w:rFonts w:ascii="Arial" w:hAnsi="Arial" w:cs="Arial"/>
                <w:bCs/>
                <w:sz w:val="20"/>
                <w:szCs w:val="20"/>
              </w:rPr>
              <w:t xml:space="preserve">reparation (5 points) </w:t>
            </w:r>
            <w:r w:rsidR="00974BC5">
              <w:rPr>
                <w:rFonts w:ascii="Arial" w:hAnsi="Arial" w:cs="Arial"/>
                <w:bCs/>
                <w:sz w:val="20"/>
                <w:szCs w:val="20"/>
              </w:rPr>
              <w:t>2. SWOT (5 points), 3. Do STAR A</w:t>
            </w:r>
            <w:r>
              <w:rPr>
                <w:rFonts w:ascii="Arial" w:hAnsi="Arial" w:cs="Arial"/>
                <w:bCs/>
                <w:sz w:val="20"/>
                <w:szCs w:val="20"/>
              </w:rPr>
              <w:t>nalysis (5 points)</w:t>
            </w:r>
          </w:p>
        </w:tc>
      </w:tr>
      <w:tr w:rsidR="00774771" w:rsidTr="008E438E">
        <w:tc>
          <w:tcPr>
            <w:tcW w:w="2671" w:type="dxa"/>
            <w:gridSpan w:val="4"/>
            <w:tcBorders>
              <w:top w:val="single" w:sz="8" w:space="0" w:color="78C0D4"/>
              <w:left w:val="single" w:sz="8" w:space="0" w:color="78C0D4"/>
              <w:bottom w:val="single" w:sz="8" w:space="0" w:color="78C0D4"/>
              <w:right w:val="nil"/>
            </w:tcBorders>
            <w:shd w:val="clear" w:color="auto" w:fill="D2EAF1"/>
            <w:hideMark/>
          </w:tcPr>
          <w:p w:rsidR="00774771" w:rsidRDefault="00774771">
            <w:pPr>
              <w:rPr>
                <w:rFonts w:ascii="Arial" w:hAnsi="Arial" w:cs="Arial"/>
                <w:b/>
                <w:bCs/>
                <w:i/>
                <w:sz w:val="20"/>
                <w:szCs w:val="20"/>
              </w:rPr>
            </w:pPr>
            <w:r>
              <w:rPr>
                <w:rFonts w:ascii="Arial" w:hAnsi="Arial" w:cs="Arial"/>
                <w:b/>
                <w:bCs/>
                <w:i/>
                <w:sz w:val="20"/>
                <w:szCs w:val="20"/>
              </w:rPr>
              <w:t>Effect of The Final Exam</w:t>
            </w:r>
          </w:p>
        </w:tc>
        <w:tc>
          <w:tcPr>
            <w:tcW w:w="1721" w:type="dxa"/>
            <w:gridSpan w:val="5"/>
            <w:tcBorders>
              <w:top w:val="single" w:sz="8" w:space="0" w:color="78C0D4"/>
              <w:left w:val="nil"/>
              <w:bottom w:val="single" w:sz="8" w:space="0" w:color="78C0D4"/>
              <w:right w:val="nil"/>
            </w:tcBorders>
            <w:shd w:val="clear" w:color="auto" w:fill="D2EAF1"/>
            <w:hideMark/>
          </w:tcPr>
          <w:p w:rsidR="00774771" w:rsidRDefault="00774771">
            <w:pPr>
              <w:jc w:val="center"/>
              <w:rPr>
                <w:rFonts w:ascii="Arial" w:hAnsi="Arial" w:cs="Arial"/>
                <w:sz w:val="20"/>
                <w:szCs w:val="20"/>
              </w:rPr>
            </w:pPr>
            <w:r>
              <w:rPr>
                <w:rFonts w:ascii="Arial" w:hAnsi="Arial" w:cs="Arial"/>
                <w:sz w:val="20"/>
                <w:szCs w:val="20"/>
              </w:rPr>
              <w:t>1</w:t>
            </w:r>
          </w:p>
        </w:tc>
        <w:tc>
          <w:tcPr>
            <w:tcW w:w="1173" w:type="dxa"/>
            <w:gridSpan w:val="4"/>
            <w:tcBorders>
              <w:top w:val="single" w:sz="8" w:space="0" w:color="78C0D4"/>
              <w:left w:val="nil"/>
              <w:bottom w:val="single" w:sz="8" w:space="0" w:color="78C0D4"/>
              <w:right w:val="nil"/>
            </w:tcBorders>
            <w:shd w:val="clear" w:color="auto" w:fill="D2EAF1"/>
            <w:hideMark/>
          </w:tcPr>
          <w:p w:rsidR="00774771" w:rsidRDefault="00774771">
            <w:pPr>
              <w:rPr>
                <w:rFonts w:ascii="Arial" w:hAnsi="Arial" w:cs="Arial"/>
                <w:sz w:val="20"/>
                <w:szCs w:val="20"/>
              </w:rPr>
            </w:pPr>
            <w:r>
              <w:rPr>
                <w:rFonts w:ascii="Arial" w:hAnsi="Arial" w:cs="Arial"/>
                <w:sz w:val="20"/>
                <w:szCs w:val="20"/>
              </w:rPr>
              <w:t xml:space="preserve">    %50</w:t>
            </w:r>
          </w:p>
        </w:tc>
        <w:tc>
          <w:tcPr>
            <w:tcW w:w="5625" w:type="dxa"/>
            <w:gridSpan w:val="10"/>
            <w:tcBorders>
              <w:top w:val="single" w:sz="8" w:space="0" w:color="78C0D4"/>
              <w:left w:val="nil"/>
              <w:bottom w:val="single" w:sz="8" w:space="0" w:color="78C0D4"/>
              <w:right w:val="single" w:sz="8" w:space="0" w:color="78C0D4"/>
            </w:tcBorders>
            <w:shd w:val="clear" w:color="auto" w:fill="D2EAF1"/>
            <w:hideMark/>
          </w:tcPr>
          <w:p w:rsidR="00774771" w:rsidRDefault="00774771">
            <w:pPr>
              <w:jc w:val="center"/>
              <w:rPr>
                <w:rFonts w:ascii="Arial" w:hAnsi="Arial" w:cs="Arial"/>
                <w:bCs/>
                <w:sz w:val="20"/>
                <w:szCs w:val="20"/>
              </w:rPr>
            </w:pPr>
            <w:r>
              <w:rPr>
                <w:rFonts w:ascii="Arial" w:hAnsi="Arial" w:cs="Arial"/>
                <w:bCs/>
                <w:sz w:val="20"/>
                <w:szCs w:val="20"/>
              </w:rPr>
              <w:t>Final Exam</w:t>
            </w:r>
          </w:p>
        </w:tc>
      </w:tr>
      <w:tr w:rsidR="00774771" w:rsidTr="008E438E">
        <w:trPr>
          <w:trHeight w:val="70"/>
        </w:trPr>
        <w:tc>
          <w:tcPr>
            <w:tcW w:w="11190" w:type="dxa"/>
            <w:gridSpan w:val="23"/>
            <w:tcBorders>
              <w:top w:val="single" w:sz="8" w:space="0" w:color="78C0D4"/>
              <w:left w:val="single" w:sz="8" w:space="0" w:color="78C0D4"/>
              <w:bottom w:val="single" w:sz="8" w:space="0" w:color="78C0D4"/>
              <w:right w:val="single" w:sz="8" w:space="0" w:color="78C0D4"/>
            </w:tcBorders>
          </w:tcPr>
          <w:p w:rsidR="00774771" w:rsidRDefault="00774771">
            <w:pPr>
              <w:jc w:val="center"/>
              <w:rPr>
                <w:rFonts w:ascii="Arial" w:hAnsi="Arial" w:cs="Arial"/>
                <w:b/>
                <w:bCs/>
                <w:sz w:val="20"/>
                <w:szCs w:val="20"/>
              </w:rPr>
            </w:pPr>
          </w:p>
          <w:p w:rsidR="00774771" w:rsidRDefault="00774771">
            <w:pPr>
              <w:jc w:val="center"/>
              <w:rPr>
                <w:rFonts w:ascii="Arial" w:hAnsi="Arial" w:cs="Arial"/>
                <w:b/>
                <w:bCs/>
                <w:sz w:val="20"/>
                <w:szCs w:val="20"/>
              </w:rPr>
            </w:pPr>
            <w:r>
              <w:rPr>
                <w:rFonts w:ascii="Arial" w:hAnsi="Arial" w:cs="Arial"/>
                <w:b/>
                <w:bCs/>
                <w:sz w:val="20"/>
                <w:szCs w:val="20"/>
              </w:rPr>
              <w:t>ECTS TABLE</w:t>
            </w:r>
          </w:p>
        </w:tc>
      </w:tr>
      <w:tr w:rsidR="00774771" w:rsidTr="008E438E">
        <w:tc>
          <w:tcPr>
            <w:tcW w:w="4187" w:type="dxa"/>
            <w:gridSpan w:val="8"/>
            <w:tcBorders>
              <w:top w:val="single" w:sz="8" w:space="0" w:color="78C0D4"/>
              <w:left w:val="single" w:sz="8" w:space="0" w:color="78C0D4"/>
              <w:bottom w:val="single" w:sz="8" w:space="0" w:color="78C0D4"/>
              <w:right w:val="nil"/>
            </w:tcBorders>
            <w:shd w:val="clear" w:color="auto" w:fill="D2EAF1"/>
            <w:hideMark/>
          </w:tcPr>
          <w:p w:rsidR="00774771" w:rsidRDefault="00774771">
            <w:pPr>
              <w:rPr>
                <w:rFonts w:ascii="Arial" w:hAnsi="Arial" w:cs="Arial"/>
                <w:b/>
                <w:bCs/>
                <w:sz w:val="20"/>
                <w:szCs w:val="20"/>
              </w:rPr>
            </w:pPr>
            <w:r>
              <w:rPr>
                <w:rFonts w:ascii="Arial" w:hAnsi="Arial" w:cs="Arial"/>
                <w:b/>
                <w:bCs/>
                <w:sz w:val="20"/>
                <w:szCs w:val="20"/>
              </w:rPr>
              <w:t>Contents</w:t>
            </w:r>
          </w:p>
        </w:tc>
        <w:tc>
          <w:tcPr>
            <w:tcW w:w="1563" w:type="dxa"/>
            <w:gridSpan w:val="6"/>
            <w:tcBorders>
              <w:top w:val="single" w:sz="8" w:space="0" w:color="78C0D4"/>
              <w:left w:val="nil"/>
              <w:bottom w:val="single" w:sz="8" w:space="0" w:color="78C0D4"/>
              <w:right w:val="nil"/>
            </w:tcBorders>
            <w:shd w:val="clear" w:color="auto" w:fill="D2EAF1"/>
            <w:hideMark/>
          </w:tcPr>
          <w:p w:rsidR="00774771" w:rsidRDefault="00774771">
            <w:pPr>
              <w:jc w:val="center"/>
              <w:rPr>
                <w:rFonts w:ascii="Arial" w:hAnsi="Arial" w:cs="Arial"/>
                <w:b/>
                <w:sz w:val="20"/>
                <w:szCs w:val="20"/>
              </w:rPr>
            </w:pPr>
            <w:r>
              <w:rPr>
                <w:rFonts w:ascii="Arial" w:hAnsi="Arial" w:cs="Arial"/>
                <w:b/>
                <w:sz w:val="20"/>
                <w:szCs w:val="20"/>
              </w:rPr>
              <w:t>Number</w:t>
            </w:r>
          </w:p>
        </w:tc>
        <w:tc>
          <w:tcPr>
            <w:tcW w:w="3054" w:type="dxa"/>
            <w:gridSpan w:val="7"/>
            <w:tcBorders>
              <w:top w:val="single" w:sz="8" w:space="0" w:color="78C0D4"/>
              <w:left w:val="nil"/>
              <w:bottom w:val="single" w:sz="8" w:space="0" w:color="78C0D4"/>
              <w:right w:val="nil"/>
            </w:tcBorders>
            <w:shd w:val="clear" w:color="auto" w:fill="D2EAF1"/>
            <w:hideMark/>
          </w:tcPr>
          <w:p w:rsidR="00774771" w:rsidRDefault="00774771">
            <w:pPr>
              <w:jc w:val="center"/>
              <w:rPr>
                <w:rFonts w:ascii="Arial" w:hAnsi="Arial" w:cs="Arial"/>
                <w:b/>
                <w:sz w:val="20"/>
                <w:szCs w:val="20"/>
              </w:rPr>
            </w:pPr>
            <w:r>
              <w:rPr>
                <w:rFonts w:ascii="Arial" w:hAnsi="Arial" w:cs="Arial"/>
                <w:b/>
                <w:sz w:val="20"/>
                <w:szCs w:val="20"/>
              </w:rPr>
              <w:t>Hours</w:t>
            </w:r>
          </w:p>
        </w:tc>
        <w:tc>
          <w:tcPr>
            <w:tcW w:w="2386" w:type="dxa"/>
            <w:gridSpan w:val="2"/>
            <w:tcBorders>
              <w:top w:val="single" w:sz="8" w:space="0" w:color="78C0D4"/>
              <w:left w:val="nil"/>
              <w:bottom w:val="single" w:sz="8" w:space="0" w:color="78C0D4"/>
              <w:right w:val="single" w:sz="8" w:space="0" w:color="78C0D4"/>
            </w:tcBorders>
            <w:shd w:val="clear" w:color="auto" w:fill="D2EAF1"/>
            <w:hideMark/>
          </w:tcPr>
          <w:p w:rsidR="00774771" w:rsidRDefault="00774771">
            <w:pPr>
              <w:jc w:val="center"/>
              <w:rPr>
                <w:rFonts w:ascii="Arial" w:hAnsi="Arial" w:cs="Arial"/>
                <w:b/>
                <w:bCs/>
                <w:sz w:val="20"/>
                <w:szCs w:val="20"/>
              </w:rPr>
            </w:pPr>
            <w:r>
              <w:rPr>
                <w:rFonts w:ascii="Arial" w:hAnsi="Arial" w:cs="Arial"/>
                <w:b/>
                <w:bCs/>
                <w:sz w:val="20"/>
                <w:szCs w:val="20"/>
              </w:rPr>
              <w:t>Total</w:t>
            </w:r>
          </w:p>
        </w:tc>
      </w:tr>
      <w:tr w:rsidR="00774771" w:rsidTr="008E438E">
        <w:tc>
          <w:tcPr>
            <w:tcW w:w="4187" w:type="dxa"/>
            <w:gridSpan w:val="8"/>
            <w:tcBorders>
              <w:top w:val="single" w:sz="8" w:space="0" w:color="78C0D4"/>
              <w:left w:val="single" w:sz="8" w:space="0" w:color="78C0D4"/>
              <w:bottom w:val="single" w:sz="8" w:space="0" w:color="78C0D4"/>
              <w:right w:val="nil"/>
            </w:tcBorders>
            <w:hideMark/>
          </w:tcPr>
          <w:p w:rsidR="00774771" w:rsidRDefault="00774771">
            <w:pPr>
              <w:rPr>
                <w:rFonts w:ascii="Arial" w:hAnsi="Arial" w:cs="Arial"/>
                <w:b/>
                <w:bCs/>
                <w:sz w:val="20"/>
                <w:szCs w:val="20"/>
              </w:rPr>
            </w:pPr>
            <w:r>
              <w:rPr>
                <w:rFonts w:ascii="Arial" w:hAnsi="Arial" w:cs="Arial"/>
                <w:b/>
                <w:bCs/>
                <w:sz w:val="20"/>
                <w:szCs w:val="20"/>
              </w:rPr>
              <w:t xml:space="preserve">Hours in Classroom </w:t>
            </w:r>
          </w:p>
        </w:tc>
        <w:tc>
          <w:tcPr>
            <w:tcW w:w="1563" w:type="dxa"/>
            <w:gridSpan w:val="6"/>
            <w:tcBorders>
              <w:top w:val="single" w:sz="8" w:space="0" w:color="78C0D4"/>
              <w:left w:val="nil"/>
              <w:bottom w:val="single" w:sz="8" w:space="0" w:color="78C0D4"/>
              <w:right w:val="nil"/>
            </w:tcBorders>
            <w:shd w:val="clear" w:color="auto" w:fill="D2EAF1"/>
            <w:hideMark/>
          </w:tcPr>
          <w:p w:rsidR="00774771" w:rsidRDefault="00774771">
            <w:pPr>
              <w:jc w:val="center"/>
              <w:rPr>
                <w:rFonts w:ascii="Arial" w:hAnsi="Arial" w:cs="Arial"/>
                <w:sz w:val="20"/>
                <w:szCs w:val="20"/>
              </w:rPr>
            </w:pPr>
            <w:r>
              <w:rPr>
                <w:rFonts w:ascii="Arial" w:hAnsi="Arial" w:cs="Arial"/>
                <w:sz w:val="20"/>
                <w:szCs w:val="20"/>
              </w:rPr>
              <w:t>14</w:t>
            </w:r>
          </w:p>
        </w:tc>
        <w:tc>
          <w:tcPr>
            <w:tcW w:w="3054" w:type="dxa"/>
            <w:gridSpan w:val="7"/>
            <w:tcBorders>
              <w:top w:val="single" w:sz="8" w:space="0" w:color="78C0D4"/>
              <w:left w:val="nil"/>
              <w:bottom w:val="single" w:sz="8" w:space="0" w:color="78C0D4"/>
              <w:right w:val="nil"/>
            </w:tcBorders>
            <w:hideMark/>
          </w:tcPr>
          <w:p w:rsidR="00774771" w:rsidRDefault="00774771">
            <w:pPr>
              <w:jc w:val="center"/>
              <w:rPr>
                <w:rFonts w:ascii="Arial" w:hAnsi="Arial" w:cs="Arial"/>
                <w:sz w:val="20"/>
                <w:szCs w:val="20"/>
              </w:rPr>
            </w:pPr>
            <w:r>
              <w:rPr>
                <w:rFonts w:ascii="Arial" w:hAnsi="Arial" w:cs="Arial"/>
                <w:sz w:val="20"/>
                <w:szCs w:val="20"/>
              </w:rPr>
              <w:t>3</w:t>
            </w:r>
          </w:p>
        </w:tc>
        <w:tc>
          <w:tcPr>
            <w:tcW w:w="2386" w:type="dxa"/>
            <w:gridSpan w:val="2"/>
            <w:tcBorders>
              <w:top w:val="single" w:sz="8" w:space="0" w:color="78C0D4"/>
              <w:left w:val="nil"/>
              <w:bottom w:val="single" w:sz="8" w:space="0" w:color="78C0D4"/>
              <w:right w:val="single" w:sz="8" w:space="0" w:color="78C0D4"/>
            </w:tcBorders>
            <w:hideMark/>
          </w:tcPr>
          <w:p w:rsidR="00774771" w:rsidRDefault="00774771">
            <w:pPr>
              <w:jc w:val="center"/>
              <w:rPr>
                <w:rFonts w:ascii="Arial" w:hAnsi="Arial" w:cs="Arial"/>
                <w:b/>
                <w:bCs/>
                <w:sz w:val="20"/>
                <w:szCs w:val="20"/>
              </w:rPr>
            </w:pPr>
            <w:r>
              <w:rPr>
                <w:rFonts w:ascii="Arial" w:hAnsi="Arial" w:cs="Arial"/>
                <w:b/>
                <w:bCs/>
                <w:sz w:val="20"/>
                <w:szCs w:val="20"/>
              </w:rPr>
              <w:t>42</w:t>
            </w:r>
          </w:p>
        </w:tc>
      </w:tr>
      <w:tr w:rsidR="00774771" w:rsidTr="008E438E">
        <w:tc>
          <w:tcPr>
            <w:tcW w:w="4187" w:type="dxa"/>
            <w:gridSpan w:val="8"/>
            <w:tcBorders>
              <w:top w:val="single" w:sz="8" w:space="0" w:color="78C0D4"/>
              <w:left w:val="single" w:sz="8" w:space="0" w:color="78C0D4"/>
              <w:bottom w:val="single" w:sz="8" w:space="0" w:color="78C0D4"/>
              <w:right w:val="nil"/>
            </w:tcBorders>
            <w:shd w:val="clear" w:color="auto" w:fill="D2EAF1"/>
            <w:hideMark/>
          </w:tcPr>
          <w:p w:rsidR="00774771" w:rsidRDefault="00774771">
            <w:pPr>
              <w:rPr>
                <w:rFonts w:ascii="Arial" w:hAnsi="Arial" w:cs="Arial"/>
                <w:b/>
                <w:bCs/>
                <w:sz w:val="20"/>
                <w:szCs w:val="20"/>
              </w:rPr>
            </w:pPr>
            <w:r>
              <w:rPr>
                <w:rFonts w:ascii="Arial" w:hAnsi="Arial" w:cs="Arial"/>
                <w:b/>
                <w:bCs/>
                <w:sz w:val="20"/>
                <w:szCs w:val="20"/>
              </w:rPr>
              <w:t>Hours out Classroom</w:t>
            </w:r>
          </w:p>
        </w:tc>
        <w:tc>
          <w:tcPr>
            <w:tcW w:w="1563" w:type="dxa"/>
            <w:gridSpan w:val="6"/>
            <w:tcBorders>
              <w:top w:val="single" w:sz="8" w:space="0" w:color="78C0D4"/>
              <w:left w:val="nil"/>
              <w:bottom w:val="single" w:sz="8" w:space="0" w:color="78C0D4"/>
              <w:right w:val="nil"/>
            </w:tcBorders>
            <w:shd w:val="clear" w:color="auto" w:fill="D2EAF1"/>
            <w:hideMark/>
          </w:tcPr>
          <w:p w:rsidR="00774771" w:rsidRDefault="00774771">
            <w:pPr>
              <w:jc w:val="center"/>
              <w:rPr>
                <w:rFonts w:ascii="Arial" w:hAnsi="Arial" w:cs="Arial"/>
                <w:sz w:val="20"/>
                <w:szCs w:val="20"/>
              </w:rPr>
            </w:pPr>
            <w:r>
              <w:rPr>
                <w:rFonts w:ascii="Arial" w:hAnsi="Arial" w:cs="Arial"/>
                <w:sz w:val="20"/>
                <w:szCs w:val="20"/>
              </w:rPr>
              <w:t>14</w:t>
            </w:r>
          </w:p>
        </w:tc>
        <w:tc>
          <w:tcPr>
            <w:tcW w:w="3054" w:type="dxa"/>
            <w:gridSpan w:val="7"/>
            <w:tcBorders>
              <w:top w:val="single" w:sz="8" w:space="0" w:color="78C0D4"/>
              <w:left w:val="nil"/>
              <w:bottom w:val="single" w:sz="8" w:space="0" w:color="78C0D4"/>
              <w:right w:val="nil"/>
            </w:tcBorders>
            <w:shd w:val="clear" w:color="auto" w:fill="D2EAF1"/>
            <w:hideMark/>
          </w:tcPr>
          <w:p w:rsidR="00774771" w:rsidRDefault="00774771">
            <w:pPr>
              <w:jc w:val="center"/>
              <w:rPr>
                <w:rFonts w:ascii="Arial" w:hAnsi="Arial" w:cs="Arial"/>
                <w:sz w:val="20"/>
                <w:szCs w:val="20"/>
              </w:rPr>
            </w:pPr>
            <w:r>
              <w:rPr>
                <w:rFonts w:ascii="Arial" w:hAnsi="Arial" w:cs="Arial"/>
                <w:sz w:val="20"/>
                <w:szCs w:val="20"/>
              </w:rPr>
              <w:t>3</w:t>
            </w:r>
          </w:p>
        </w:tc>
        <w:tc>
          <w:tcPr>
            <w:tcW w:w="2386" w:type="dxa"/>
            <w:gridSpan w:val="2"/>
            <w:tcBorders>
              <w:top w:val="single" w:sz="8" w:space="0" w:color="78C0D4"/>
              <w:left w:val="nil"/>
              <w:bottom w:val="single" w:sz="8" w:space="0" w:color="78C0D4"/>
              <w:right w:val="single" w:sz="8" w:space="0" w:color="78C0D4"/>
            </w:tcBorders>
            <w:shd w:val="clear" w:color="auto" w:fill="D2EAF1"/>
            <w:hideMark/>
          </w:tcPr>
          <w:p w:rsidR="00774771" w:rsidRDefault="00774771">
            <w:pPr>
              <w:jc w:val="center"/>
              <w:rPr>
                <w:rFonts w:ascii="Arial" w:hAnsi="Arial" w:cs="Arial"/>
                <w:b/>
                <w:bCs/>
                <w:sz w:val="20"/>
                <w:szCs w:val="20"/>
              </w:rPr>
            </w:pPr>
            <w:r>
              <w:rPr>
                <w:rFonts w:ascii="Arial" w:hAnsi="Arial" w:cs="Arial"/>
                <w:b/>
                <w:bCs/>
                <w:sz w:val="20"/>
                <w:szCs w:val="20"/>
              </w:rPr>
              <w:t>42</w:t>
            </w:r>
          </w:p>
        </w:tc>
      </w:tr>
      <w:tr w:rsidR="00774771" w:rsidTr="008E438E">
        <w:tc>
          <w:tcPr>
            <w:tcW w:w="4187" w:type="dxa"/>
            <w:gridSpan w:val="8"/>
            <w:tcBorders>
              <w:top w:val="single" w:sz="8" w:space="0" w:color="78C0D4"/>
              <w:left w:val="single" w:sz="8" w:space="0" w:color="78C0D4"/>
              <w:bottom w:val="single" w:sz="8" w:space="0" w:color="78C0D4"/>
              <w:right w:val="nil"/>
            </w:tcBorders>
            <w:hideMark/>
          </w:tcPr>
          <w:p w:rsidR="00774771" w:rsidRDefault="00774771">
            <w:pPr>
              <w:rPr>
                <w:rFonts w:ascii="Arial" w:hAnsi="Arial" w:cs="Arial"/>
                <w:b/>
                <w:bCs/>
                <w:sz w:val="20"/>
                <w:szCs w:val="20"/>
              </w:rPr>
            </w:pPr>
            <w:r>
              <w:rPr>
                <w:rFonts w:ascii="Arial" w:hAnsi="Arial" w:cs="Arial"/>
                <w:b/>
                <w:sz w:val="20"/>
                <w:szCs w:val="20"/>
              </w:rPr>
              <w:t>Project presentation</w:t>
            </w:r>
          </w:p>
        </w:tc>
        <w:tc>
          <w:tcPr>
            <w:tcW w:w="1563" w:type="dxa"/>
            <w:gridSpan w:val="6"/>
            <w:tcBorders>
              <w:top w:val="single" w:sz="8" w:space="0" w:color="78C0D4"/>
              <w:left w:val="nil"/>
              <w:bottom w:val="single" w:sz="8" w:space="0" w:color="78C0D4"/>
              <w:right w:val="nil"/>
            </w:tcBorders>
            <w:shd w:val="clear" w:color="auto" w:fill="D2EAF1"/>
            <w:hideMark/>
          </w:tcPr>
          <w:p w:rsidR="00774771" w:rsidRDefault="00974BC5">
            <w:pPr>
              <w:jc w:val="center"/>
              <w:rPr>
                <w:rFonts w:ascii="Arial" w:hAnsi="Arial" w:cs="Arial"/>
                <w:sz w:val="20"/>
                <w:szCs w:val="20"/>
              </w:rPr>
            </w:pPr>
            <w:r>
              <w:rPr>
                <w:rFonts w:ascii="Arial" w:hAnsi="Arial" w:cs="Arial"/>
                <w:sz w:val="20"/>
                <w:szCs w:val="20"/>
              </w:rPr>
              <w:t xml:space="preserve"> </w:t>
            </w:r>
            <w:r w:rsidR="00774771">
              <w:rPr>
                <w:rFonts w:ascii="Arial" w:hAnsi="Arial" w:cs="Arial"/>
                <w:sz w:val="20"/>
                <w:szCs w:val="20"/>
              </w:rPr>
              <w:t>4</w:t>
            </w:r>
          </w:p>
        </w:tc>
        <w:tc>
          <w:tcPr>
            <w:tcW w:w="3054" w:type="dxa"/>
            <w:gridSpan w:val="7"/>
            <w:tcBorders>
              <w:top w:val="single" w:sz="8" w:space="0" w:color="78C0D4"/>
              <w:left w:val="nil"/>
              <w:bottom w:val="single" w:sz="8" w:space="0" w:color="78C0D4"/>
              <w:right w:val="nil"/>
            </w:tcBorders>
            <w:hideMark/>
          </w:tcPr>
          <w:p w:rsidR="00774771" w:rsidRDefault="00774771">
            <w:pPr>
              <w:jc w:val="center"/>
              <w:rPr>
                <w:rFonts w:ascii="Arial" w:hAnsi="Arial" w:cs="Arial"/>
                <w:sz w:val="20"/>
                <w:szCs w:val="20"/>
              </w:rPr>
            </w:pPr>
            <w:r>
              <w:rPr>
                <w:rFonts w:ascii="Arial" w:hAnsi="Arial" w:cs="Arial"/>
                <w:sz w:val="20"/>
                <w:szCs w:val="20"/>
              </w:rPr>
              <w:t>20</w:t>
            </w:r>
          </w:p>
        </w:tc>
        <w:tc>
          <w:tcPr>
            <w:tcW w:w="2386" w:type="dxa"/>
            <w:gridSpan w:val="2"/>
            <w:tcBorders>
              <w:top w:val="single" w:sz="8" w:space="0" w:color="78C0D4"/>
              <w:left w:val="nil"/>
              <w:bottom w:val="single" w:sz="8" w:space="0" w:color="78C0D4"/>
              <w:right w:val="single" w:sz="8" w:space="0" w:color="78C0D4"/>
            </w:tcBorders>
            <w:hideMark/>
          </w:tcPr>
          <w:p w:rsidR="00774771" w:rsidRDefault="00774771">
            <w:pPr>
              <w:jc w:val="center"/>
              <w:rPr>
                <w:rFonts w:ascii="Arial" w:hAnsi="Arial" w:cs="Arial"/>
                <w:b/>
                <w:bCs/>
                <w:sz w:val="20"/>
                <w:szCs w:val="20"/>
              </w:rPr>
            </w:pPr>
            <w:r>
              <w:rPr>
                <w:rFonts w:ascii="Arial" w:hAnsi="Arial" w:cs="Arial"/>
                <w:b/>
                <w:bCs/>
                <w:sz w:val="20"/>
                <w:szCs w:val="20"/>
              </w:rPr>
              <w:t>80</w:t>
            </w:r>
          </w:p>
        </w:tc>
      </w:tr>
      <w:tr w:rsidR="00774771" w:rsidTr="008E438E">
        <w:tc>
          <w:tcPr>
            <w:tcW w:w="4187" w:type="dxa"/>
            <w:gridSpan w:val="8"/>
            <w:tcBorders>
              <w:top w:val="single" w:sz="8" w:space="0" w:color="78C0D4"/>
              <w:left w:val="single" w:sz="8" w:space="0" w:color="78C0D4"/>
              <w:bottom w:val="single" w:sz="8" w:space="0" w:color="78C0D4"/>
              <w:right w:val="nil"/>
            </w:tcBorders>
            <w:hideMark/>
          </w:tcPr>
          <w:p w:rsidR="00774771" w:rsidRDefault="00774771">
            <w:pPr>
              <w:rPr>
                <w:rFonts w:ascii="Arial" w:hAnsi="Arial" w:cs="Arial"/>
                <w:b/>
                <w:bCs/>
                <w:sz w:val="20"/>
                <w:szCs w:val="20"/>
              </w:rPr>
            </w:pPr>
            <w:r>
              <w:rPr>
                <w:rFonts w:ascii="Arial" w:hAnsi="Arial" w:cs="Arial"/>
                <w:b/>
                <w:bCs/>
                <w:sz w:val="20"/>
                <w:szCs w:val="20"/>
              </w:rPr>
              <w:t>Final Exam</w:t>
            </w:r>
          </w:p>
        </w:tc>
        <w:tc>
          <w:tcPr>
            <w:tcW w:w="1563" w:type="dxa"/>
            <w:gridSpan w:val="6"/>
            <w:tcBorders>
              <w:top w:val="single" w:sz="8" w:space="0" w:color="78C0D4"/>
              <w:left w:val="nil"/>
              <w:bottom w:val="single" w:sz="8" w:space="0" w:color="78C0D4"/>
              <w:right w:val="nil"/>
            </w:tcBorders>
            <w:shd w:val="clear" w:color="auto" w:fill="D2EAF1"/>
            <w:hideMark/>
          </w:tcPr>
          <w:p w:rsidR="00774771" w:rsidRDefault="00774771">
            <w:pPr>
              <w:jc w:val="center"/>
              <w:rPr>
                <w:rFonts w:ascii="Arial" w:hAnsi="Arial" w:cs="Arial"/>
                <w:sz w:val="20"/>
                <w:szCs w:val="20"/>
              </w:rPr>
            </w:pPr>
            <w:r>
              <w:rPr>
                <w:rFonts w:ascii="Arial" w:hAnsi="Arial" w:cs="Arial"/>
                <w:sz w:val="20"/>
                <w:szCs w:val="20"/>
              </w:rPr>
              <w:t>1</w:t>
            </w:r>
          </w:p>
        </w:tc>
        <w:tc>
          <w:tcPr>
            <w:tcW w:w="3054" w:type="dxa"/>
            <w:gridSpan w:val="7"/>
            <w:tcBorders>
              <w:top w:val="single" w:sz="8" w:space="0" w:color="78C0D4"/>
              <w:left w:val="nil"/>
              <w:bottom w:val="single" w:sz="8" w:space="0" w:color="78C0D4"/>
              <w:right w:val="nil"/>
            </w:tcBorders>
            <w:hideMark/>
          </w:tcPr>
          <w:p w:rsidR="00774771" w:rsidRDefault="00774771">
            <w:pPr>
              <w:jc w:val="center"/>
              <w:rPr>
                <w:rFonts w:ascii="Arial" w:hAnsi="Arial" w:cs="Arial"/>
                <w:sz w:val="20"/>
                <w:szCs w:val="20"/>
              </w:rPr>
            </w:pPr>
            <w:r>
              <w:rPr>
                <w:rFonts w:ascii="Arial" w:hAnsi="Arial" w:cs="Arial"/>
                <w:sz w:val="20"/>
                <w:szCs w:val="20"/>
              </w:rPr>
              <w:t>25</w:t>
            </w:r>
          </w:p>
        </w:tc>
        <w:tc>
          <w:tcPr>
            <w:tcW w:w="2386" w:type="dxa"/>
            <w:gridSpan w:val="2"/>
            <w:tcBorders>
              <w:top w:val="single" w:sz="8" w:space="0" w:color="78C0D4"/>
              <w:left w:val="nil"/>
              <w:bottom w:val="single" w:sz="8" w:space="0" w:color="78C0D4"/>
              <w:right w:val="single" w:sz="8" w:space="0" w:color="78C0D4"/>
            </w:tcBorders>
            <w:hideMark/>
          </w:tcPr>
          <w:p w:rsidR="00774771" w:rsidRDefault="00774771">
            <w:pPr>
              <w:jc w:val="center"/>
              <w:rPr>
                <w:rFonts w:ascii="Arial" w:hAnsi="Arial" w:cs="Arial"/>
                <w:b/>
                <w:bCs/>
                <w:sz w:val="20"/>
                <w:szCs w:val="20"/>
              </w:rPr>
            </w:pPr>
            <w:r>
              <w:rPr>
                <w:rFonts w:ascii="Arial" w:hAnsi="Arial" w:cs="Arial"/>
                <w:b/>
                <w:bCs/>
                <w:sz w:val="20"/>
                <w:szCs w:val="20"/>
              </w:rPr>
              <w:t>25</w:t>
            </w:r>
          </w:p>
        </w:tc>
      </w:tr>
      <w:tr w:rsidR="00774771" w:rsidTr="008E438E">
        <w:tc>
          <w:tcPr>
            <w:tcW w:w="8804" w:type="dxa"/>
            <w:gridSpan w:val="21"/>
            <w:vMerge w:val="restart"/>
            <w:tcBorders>
              <w:top w:val="single" w:sz="8" w:space="0" w:color="78C0D4"/>
              <w:left w:val="single" w:sz="8" w:space="0" w:color="78C0D4"/>
              <w:bottom w:val="single" w:sz="8" w:space="0" w:color="78C0D4"/>
              <w:right w:val="nil"/>
            </w:tcBorders>
            <w:shd w:val="clear" w:color="auto" w:fill="D2EAF1"/>
            <w:hideMark/>
          </w:tcPr>
          <w:p w:rsidR="00774771" w:rsidRDefault="00774771">
            <w:pPr>
              <w:jc w:val="right"/>
              <w:rPr>
                <w:rFonts w:ascii="Arial" w:hAnsi="Arial" w:cs="Arial"/>
                <w:b/>
                <w:bCs/>
                <w:sz w:val="20"/>
                <w:szCs w:val="20"/>
              </w:rPr>
            </w:pPr>
            <w:r>
              <w:rPr>
                <w:rFonts w:ascii="Arial" w:hAnsi="Arial" w:cs="Arial"/>
                <w:b/>
                <w:bCs/>
                <w:sz w:val="20"/>
                <w:szCs w:val="20"/>
              </w:rPr>
              <w:t>Total</w:t>
            </w:r>
          </w:p>
          <w:p w:rsidR="00774771" w:rsidRDefault="00774771">
            <w:pPr>
              <w:jc w:val="right"/>
              <w:rPr>
                <w:rFonts w:ascii="Arial" w:hAnsi="Arial" w:cs="Arial"/>
                <w:b/>
                <w:bCs/>
                <w:sz w:val="20"/>
                <w:szCs w:val="20"/>
              </w:rPr>
            </w:pPr>
            <w:r>
              <w:rPr>
                <w:rFonts w:ascii="Arial" w:hAnsi="Arial" w:cs="Arial"/>
                <w:b/>
                <w:bCs/>
                <w:sz w:val="20"/>
                <w:szCs w:val="20"/>
              </w:rPr>
              <w:t>Total / 30</w:t>
            </w:r>
          </w:p>
          <w:p w:rsidR="00774771" w:rsidRDefault="00774771">
            <w:pPr>
              <w:jc w:val="right"/>
              <w:rPr>
                <w:rFonts w:ascii="Arial" w:hAnsi="Arial" w:cs="Arial"/>
                <w:b/>
                <w:bCs/>
                <w:sz w:val="20"/>
                <w:szCs w:val="20"/>
              </w:rPr>
            </w:pPr>
            <w:r>
              <w:rPr>
                <w:rFonts w:ascii="Arial" w:hAnsi="Arial" w:cs="Arial"/>
                <w:b/>
                <w:bCs/>
                <w:sz w:val="20"/>
                <w:szCs w:val="20"/>
              </w:rPr>
              <w:t>ECTS Credit</w:t>
            </w:r>
          </w:p>
        </w:tc>
        <w:tc>
          <w:tcPr>
            <w:tcW w:w="2386" w:type="dxa"/>
            <w:gridSpan w:val="2"/>
            <w:tcBorders>
              <w:top w:val="single" w:sz="8" w:space="0" w:color="78C0D4"/>
              <w:left w:val="nil"/>
              <w:bottom w:val="single" w:sz="8" w:space="0" w:color="78C0D4"/>
              <w:right w:val="single" w:sz="8" w:space="0" w:color="78C0D4"/>
            </w:tcBorders>
            <w:shd w:val="clear" w:color="auto" w:fill="D2EAF1"/>
            <w:hideMark/>
          </w:tcPr>
          <w:p w:rsidR="00774771" w:rsidRDefault="00774771">
            <w:pPr>
              <w:jc w:val="center"/>
              <w:rPr>
                <w:rFonts w:ascii="Arial" w:hAnsi="Arial" w:cs="Arial"/>
                <w:b/>
                <w:bCs/>
                <w:sz w:val="20"/>
                <w:szCs w:val="20"/>
              </w:rPr>
            </w:pPr>
            <w:r>
              <w:rPr>
                <w:rFonts w:ascii="Arial" w:hAnsi="Arial" w:cs="Arial"/>
                <w:b/>
                <w:bCs/>
                <w:sz w:val="20"/>
                <w:szCs w:val="20"/>
              </w:rPr>
              <w:t>189</w:t>
            </w:r>
          </w:p>
        </w:tc>
      </w:tr>
      <w:tr w:rsidR="00774771" w:rsidTr="008E438E">
        <w:trPr>
          <w:trHeight w:val="134"/>
        </w:trPr>
        <w:tc>
          <w:tcPr>
            <w:tcW w:w="8804" w:type="dxa"/>
            <w:gridSpan w:val="21"/>
            <w:vMerge/>
            <w:tcBorders>
              <w:top w:val="single" w:sz="8" w:space="0" w:color="78C0D4"/>
              <w:left w:val="single" w:sz="8" w:space="0" w:color="78C0D4"/>
              <w:bottom w:val="single" w:sz="8" w:space="0" w:color="78C0D4"/>
              <w:right w:val="nil"/>
            </w:tcBorders>
            <w:vAlign w:val="center"/>
            <w:hideMark/>
          </w:tcPr>
          <w:p w:rsidR="00774771" w:rsidRDefault="00774771">
            <w:pPr>
              <w:rPr>
                <w:rFonts w:ascii="Arial" w:hAnsi="Arial" w:cs="Arial"/>
                <w:b/>
                <w:bCs/>
                <w:sz w:val="20"/>
                <w:szCs w:val="20"/>
              </w:rPr>
            </w:pPr>
          </w:p>
        </w:tc>
        <w:tc>
          <w:tcPr>
            <w:tcW w:w="2386" w:type="dxa"/>
            <w:gridSpan w:val="2"/>
            <w:tcBorders>
              <w:top w:val="single" w:sz="8" w:space="0" w:color="78C0D4"/>
              <w:left w:val="nil"/>
              <w:bottom w:val="single" w:sz="8" w:space="0" w:color="78C0D4"/>
              <w:right w:val="single" w:sz="8" w:space="0" w:color="78C0D4"/>
            </w:tcBorders>
            <w:hideMark/>
          </w:tcPr>
          <w:p w:rsidR="00774771" w:rsidRDefault="00774771">
            <w:pPr>
              <w:jc w:val="center"/>
              <w:rPr>
                <w:rFonts w:ascii="Arial" w:hAnsi="Arial" w:cs="Arial"/>
                <w:b/>
                <w:bCs/>
                <w:i/>
                <w:sz w:val="20"/>
                <w:szCs w:val="20"/>
              </w:rPr>
            </w:pPr>
            <w:r>
              <w:rPr>
                <w:rFonts w:ascii="Arial" w:hAnsi="Arial" w:cs="Arial"/>
                <w:b/>
                <w:bCs/>
                <w:i/>
                <w:sz w:val="20"/>
                <w:szCs w:val="20"/>
              </w:rPr>
              <w:t>=189/30=6,3</w:t>
            </w:r>
          </w:p>
        </w:tc>
      </w:tr>
      <w:tr w:rsidR="00774771" w:rsidTr="008E438E">
        <w:tc>
          <w:tcPr>
            <w:tcW w:w="8804" w:type="dxa"/>
            <w:gridSpan w:val="21"/>
            <w:vMerge/>
            <w:tcBorders>
              <w:top w:val="single" w:sz="8" w:space="0" w:color="78C0D4"/>
              <w:left w:val="single" w:sz="8" w:space="0" w:color="78C0D4"/>
              <w:bottom w:val="single" w:sz="8" w:space="0" w:color="78C0D4"/>
              <w:right w:val="nil"/>
            </w:tcBorders>
            <w:vAlign w:val="center"/>
            <w:hideMark/>
          </w:tcPr>
          <w:p w:rsidR="00774771" w:rsidRDefault="00774771">
            <w:pPr>
              <w:rPr>
                <w:rFonts w:ascii="Arial" w:hAnsi="Arial" w:cs="Arial"/>
                <w:b/>
                <w:bCs/>
                <w:sz w:val="20"/>
                <w:szCs w:val="20"/>
              </w:rPr>
            </w:pPr>
          </w:p>
        </w:tc>
        <w:tc>
          <w:tcPr>
            <w:tcW w:w="2386" w:type="dxa"/>
            <w:gridSpan w:val="2"/>
            <w:tcBorders>
              <w:top w:val="single" w:sz="8" w:space="0" w:color="78C0D4"/>
              <w:left w:val="nil"/>
              <w:bottom w:val="single" w:sz="8" w:space="0" w:color="78C0D4"/>
              <w:right w:val="single" w:sz="8" w:space="0" w:color="78C0D4"/>
            </w:tcBorders>
            <w:shd w:val="clear" w:color="auto" w:fill="D2EAF1"/>
            <w:hideMark/>
          </w:tcPr>
          <w:p w:rsidR="00774771" w:rsidRDefault="00774771">
            <w:pPr>
              <w:jc w:val="center"/>
              <w:rPr>
                <w:rFonts w:ascii="Arial" w:hAnsi="Arial" w:cs="Arial"/>
                <w:b/>
                <w:bCs/>
                <w:i/>
                <w:sz w:val="20"/>
                <w:szCs w:val="20"/>
              </w:rPr>
            </w:pPr>
            <w:r>
              <w:rPr>
                <w:rFonts w:ascii="Arial" w:hAnsi="Arial" w:cs="Arial"/>
                <w:b/>
                <w:bCs/>
                <w:i/>
                <w:sz w:val="20"/>
                <w:szCs w:val="20"/>
              </w:rPr>
              <w:t>6</w:t>
            </w:r>
          </w:p>
        </w:tc>
      </w:tr>
      <w:tr w:rsidR="00774771" w:rsidTr="008E438E">
        <w:tc>
          <w:tcPr>
            <w:tcW w:w="11190" w:type="dxa"/>
            <w:gridSpan w:val="23"/>
            <w:tcBorders>
              <w:top w:val="single" w:sz="8" w:space="0" w:color="78C0D4"/>
              <w:left w:val="single" w:sz="8" w:space="0" w:color="78C0D4"/>
              <w:bottom w:val="single" w:sz="8" w:space="0" w:color="78C0D4"/>
              <w:right w:val="single" w:sz="8" w:space="0" w:color="78C0D4"/>
            </w:tcBorders>
            <w:hideMark/>
          </w:tcPr>
          <w:p w:rsidR="00774771" w:rsidRDefault="00774771">
            <w:pPr>
              <w:jc w:val="center"/>
              <w:rPr>
                <w:rFonts w:ascii="Arial" w:hAnsi="Arial" w:cs="Arial"/>
                <w:b/>
                <w:bCs/>
                <w:sz w:val="20"/>
                <w:szCs w:val="20"/>
              </w:rPr>
            </w:pPr>
            <w:r>
              <w:rPr>
                <w:rFonts w:ascii="Arial" w:hAnsi="Arial" w:cs="Arial"/>
                <w:b/>
                <w:bCs/>
                <w:sz w:val="20"/>
                <w:szCs w:val="20"/>
              </w:rPr>
              <w:t>RECENT PERFORMANCE</w:t>
            </w:r>
          </w:p>
        </w:tc>
      </w:tr>
      <w:tr w:rsidR="00774771" w:rsidTr="008E438E">
        <w:tc>
          <w:tcPr>
            <w:tcW w:w="11190" w:type="dxa"/>
            <w:gridSpan w:val="23"/>
            <w:tcBorders>
              <w:top w:val="double" w:sz="6" w:space="0" w:color="78C0D4"/>
              <w:left w:val="single" w:sz="8" w:space="0" w:color="78C0D4"/>
              <w:bottom w:val="single" w:sz="8" w:space="0" w:color="78C0D4"/>
              <w:right w:val="single" w:sz="8" w:space="0" w:color="78C0D4"/>
            </w:tcBorders>
            <w:tcMar>
              <w:top w:w="0" w:type="dxa"/>
              <w:left w:w="70" w:type="dxa"/>
              <w:bottom w:w="0" w:type="dxa"/>
              <w:right w:w="70" w:type="dxa"/>
            </w:tcMar>
            <w:hideMark/>
          </w:tcPr>
          <w:tbl>
            <w:tblPr>
              <w:tblpPr w:leftFromText="141" w:rightFromText="141" w:horzAnchor="page" w:tblpX="1030" w:tblpY="480"/>
              <w:tblOverlap w:val="never"/>
              <w:tblW w:w="10530" w:type="dxa"/>
              <w:tblLayout w:type="fixed"/>
              <w:tblCellMar>
                <w:left w:w="70" w:type="dxa"/>
                <w:right w:w="70" w:type="dxa"/>
              </w:tblCellMar>
              <w:tblLook w:val="04A0" w:firstRow="1" w:lastRow="0" w:firstColumn="1" w:lastColumn="0" w:noHBand="0" w:noVBand="1"/>
            </w:tblPr>
            <w:tblGrid>
              <w:gridCol w:w="5241"/>
              <w:gridCol w:w="5289"/>
            </w:tblGrid>
            <w:tr w:rsidR="00774771" w:rsidTr="00F46AC7">
              <w:trPr>
                <w:trHeight w:val="405"/>
              </w:trPr>
              <w:tc>
                <w:tcPr>
                  <w:tcW w:w="5241" w:type="dxa"/>
                  <w:noWrap/>
                  <w:vAlign w:val="bottom"/>
                  <w:hideMark/>
                </w:tcPr>
                <w:p w:rsidR="00774771" w:rsidRPr="00F46AC7" w:rsidRDefault="00F46AC7">
                  <w:pPr>
                    <w:rPr>
                      <w:rFonts w:ascii="Arial" w:hAnsi="Arial" w:cs="Arial"/>
                      <w:color w:val="0033CC"/>
                      <w:sz w:val="20"/>
                      <w:szCs w:val="20"/>
                    </w:rPr>
                  </w:pPr>
                  <w:r w:rsidRPr="00F46AC7">
                    <w:rPr>
                      <w:noProof/>
                      <w:color w:val="0033CC"/>
                      <w:lang w:val="tr-TR"/>
                    </w:rPr>
                    <w:drawing>
                      <wp:inline distT="0" distB="0" distL="0" distR="0" wp14:anchorId="750164F4" wp14:editId="518AE405">
                        <wp:extent cx="3000375" cy="2009775"/>
                        <wp:effectExtent l="0" t="0" r="9525" b="9525"/>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tcW w:w="5289" w:type="dxa"/>
                  <w:noWrap/>
                  <w:vAlign w:val="bottom"/>
                  <w:hideMark/>
                </w:tcPr>
                <w:p w:rsidR="00774771" w:rsidRDefault="00905F3F">
                  <w:pPr>
                    <w:jc w:val="center"/>
                    <w:rPr>
                      <w:rFonts w:ascii="Arial" w:hAnsi="Arial" w:cs="Arial"/>
                      <w:sz w:val="20"/>
                      <w:szCs w:val="20"/>
                    </w:rPr>
                  </w:pPr>
                  <w:r>
                    <w:rPr>
                      <w:noProof/>
                      <w:lang w:val="tr-TR"/>
                    </w:rPr>
                    <w:drawing>
                      <wp:inline distT="0" distB="0" distL="0" distR="0" wp14:anchorId="448BCBB7" wp14:editId="421314C1">
                        <wp:extent cx="3000375" cy="2009775"/>
                        <wp:effectExtent l="0" t="0" r="9525" b="9525"/>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r w:rsidR="00774771" w:rsidTr="00905F3F">
              <w:trPr>
                <w:trHeight w:val="80"/>
              </w:trPr>
              <w:tc>
                <w:tcPr>
                  <w:tcW w:w="5241" w:type="dxa"/>
                  <w:noWrap/>
                  <w:vAlign w:val="bottom"/>
                </w:tcPr>
                <w:p w:rsidR="00774771" w:rsidRDefault="00774771">
                  <w:pPr>
                    <w:jc w:val="center"/>
                    <w:rPr>
                      <w:rFonts w:ascii="Arial" w:hAnsi="Arial" w:cs="Arial"/>
                      <w:sz w:val="20"/>
                      <w:szCs w:val="20"/>
                    </w:rPr>
                  </w:pPr>
                </w:p>
              </w:tc>
              <w:tc>
                <w:tcPr>
                  <w:tcW w:w="5289" w:type="dxa"/>
                  <w:noWrap/>
                  <w:vAlign w:val="bottom"/>
                </w:tcPr>
                <w:p w:rsidR="00774771" w:rsidRDefault="00774771">
                  <w:pPr>
                    <w:jc w:val="center"/>
                    <w:rPr>
                      <w:rFonts w:ascii="Arial" w:hAnsi="Arial" w:cs="Arial"/>
                      <w:sz w:val="20"/>
                      <w:szCs w:val="20"/>
                    </w:rPr>
                  </w:pPr>
                </w:p>
              </w:tc>
            </w:tr>
            <w:tr w:rsidR="00774771" w:rsidTr="00905F3F">
              <w:trPr>
                <w:trHeight w:val="80"/>
              </w:trPr>
              <w:tc>
                <w:tcPr>
                  <w:tcW w:w="5241" w:type="dxa"/>
                  <w:noWrap/>
                  <w:vAlign w:val="bottom"/>
                </w:tcPr>
                <w:p w:rsidR="00774771" w:rsidRDefault="00774771">
                  <w:pPr>
                    <w:jc w:val="center"/>
                    <w:rPr>
                      <w:rFonts w:ascii="Arial" w:hAnsi="Arial" w:cs="Arial"/>
                      <w:sz w:val="20"/>
                      <w:szCs w:val="20"/>
                    </w:rPr>
                  </w:pPr>
                </w:p>
                <w:p w:rsidR="00774771" w:rsidRDefault="00774771">
                  <w:pPr>
                    <w:jc w:val="center"/>
                    <w:rPr>
                      <w:rFonts w:ascii="Arial" w:hAnsi="Arial" w:cs="Arial"/>
                      <w:sz w:val="20"/>
                      <w:szCs w:val="20"/>
                    </w:rPr>
                  </w:pPr>
                </w:p>
                <w:p w:rsidR="00774771" w:rsidRDefault="00774771">
                  <w:pPr>
                    <w:jc w:val="center"/>
                    <w:rPr>
                      <w:rFonts w:ascii="Arial" w:hAnsi="Arial" w:cs="Arial"/>
                      <w:sz w:val="20"/>
                      <w:szCs w:val="20"/>
                    </w:rPr>
                  </w:pPr>
                </w:p>
              </w:tc>
              <w:tc>
                <w:tcPr>
                  <w:tcW w:w="5289" w:type="dxa"/>
                  <w:noWrap/>
                  <w:vAlign w:val="bottom"/>
                </w:tcPr>
                <w:p w:rsidR="00774771" w:rsidRDefault="00774771">
                  <w:pPr>
                    <w:jc w:val="center"/>
                    <w:rPr>
                      <w:rFonts w:ascii="Arial" w:hAnsi="Arial" w:cs="Arial"/>
                      <w:sz w:val="20"/>
                      <w:szCs w:val="20"/>
                    </w:rPr>
                  </w:pPr>
                </w:p>
              </w:tc>
            </w:tr>
            <w:tr w:rsidR="00774771" w:rsidTr="00905F3F">
              <w:trPr>
                <w:trHeight w:val="80"/>
              </w:trPr>
              <w:tc>
                <w:tcPr>
                  <w:tcW w:w="5241" w:type="dxa"/>
                  <w:noWrap/>
                  <w:vAlign w:val="bottom"/>
                </w:tcPr>
                <w:p w:rsidR="00774771" w:rsidRDefault="00774771">
                  <w:pPr>
                    <w:jc w:val="center"/>
                    <w:rPr>
                      <w:rFonts w:ascii="Arial" w:hAnsi="Arial" w:cs="Arial"/>
                      <w:sz w:val="20"/>
                      <w:szCs w:val="20"/>
                    </w:rPr>
                  </w:pPr>
                </w:p>
              </w:tc>
              <w:tc>
                <w:tcPr>
                  <w:tcW w:w="5289" w:type="dxa"/>
                  <w:noWrap/>
                  <w:vAlign w:val="bottom"/>
                </w:tcPr>
                <w:p w:rsidR="00774771" w:rsidRDefault="00774771">
                  <w:pPr>
                    <w:jc w:val="center"/>
                    <w:rPr>
                      <w:rFonts w:ascii="Arial" w:hAnsi="Arial" w:cs="Arial"/>
                      <w:sz w:val="20"/>
                      <w:szCs w:val="20"/>
                    </w:rPr>
                  </w:pPr>
                </w:p>
              </w:tc>
            </w:tr>
            <w:tr w:rsidR="00774771" w:rsidTr="00905F3F">
              <w:trPr>
                <w:trHeight w:val="80"/>
              </w:trPr>
              <w:tc>
                <w:tcPr>
                  <w:tcW w:w="5241" w:type="dxa"/>
                  <w:noWrap/>
                  <w:vAlign w:val="bottom"/>
                </w:tcPr>
                <w:p w:rsidR="00774771" w:rsidRDefault="00774771">
                  <w:pPr>
                    <w:jc w:val="center"/>
                    <w:rPr>
                      <w:rFonts w:ascii="Arial" w:hAnsi="Arial" w:cs="Arial"/>
                      <w:sz w:val="20"/>
                      <w:szCs w:val="20"/>
                    </w:rPr>
                  </w:pPr>
                </w:p>
              </w:tc>
              <w:tc>
                <w:tcPr>
                  <w:tcW w:w="5289" w:type="dxa"/>
                  <w:noWrap/>
                  <w:vAlign w:val="bottom"/>
                </w:tcPr>
                <w:p w:rsidR="00774771" w:rsidRDefault="00774771">
                  <w:pPr>
                    <w:jc w:val="center"/>
                    <w:rPr>
                      <w:rFonts w:ascii="Arial" w:hAnsi="Arial" w:cs="Arial"/>
                      <w:sz w:val="20"/>
                      <w:szCs w:val="20"/>
                    </w:rPr>
                  </w:pPr>
                </w:p>
              </w:tc>
            </w:tr>
          </w:tbl>
          <w:p w:rsidR="00774771" w:rsidRDefault="00774771">
            <w:pPr>
              <w:jc w:val="center"/>
              <w:rPr>
                <w:rFonts w:ascii="Arial" w:hAnsi="Arial" w:cs="Arial"/>
                <w:b/>
                <w:bCs/>
                <w:sz w:val="20"/>
                <w:szCs w:val="20"/>
              </w:rPr>
            </w:pPr>
          </w:p>
        </w:tc>
      </w:tr>
    </w:tbl>
    <w:p w:rsidR="00760654" w:rsidRDefault="00760654"/>
    <w:sectPr w:rsidR="007606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DC8"/>
    <w:rsid w:val="000A04DC"/>
    <w:rsid w:val="000E5014"/>
    <w:rsid w:val="002A33D1"/>
    <w:rsid w:val="0036578D"/>
    <w:rsid w:val="00515635"/>
    <w:rsid w:val="0053179F"/>
    <w:rsid w:val="0065532B"/>
    <w:rsid w:val="0069011F"/>
    <w:rsid w:val="006C12E2"/>
    <w:rsid w:val="006C4EC2"/>
    <w:rsid w:val="00760654"/>
    <w:rsid w:val="00774771"/>
    <w:rsid w:val="007F5024"/>
    <w:rsid w:val="008E438E"/>
    <w:rsid w:val="00905F3F"/>
    <w:rsid w:val="00974BC5"/>
    <w:rsid w:val="00981148"/>
    <w:rsid w:val="009F099D"/>
    <w:rsid w:val="00A50FE4"/>
    <w:rsid w:val="00AD30BA"/>
    <w:rsid w:val="00C97DC8"/>
    <w:rsid w:val="00CC19C4"/>
    <w:rsid w:val="00CF1B15"/>
    <w:rsid w:val="00E37817"/>
    <w:rsid w:val="00E724A1"/>
    <w:rsid w:val="00E93294"/>
    <w:rsid w:val="00EA5AE1"/>
    <w:rsid w:val="00F46A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DC8"/>
    <w:pPr>
      <w:spacing w:after="0" w:line="240" w:lineRule="auto"/>
    </w:pPr>
    <w:rPr>
      <w:rFonts w:ascii="Times New Roman" w:eastAsia="Times New Roman" w:hAnsi="Times New Roman" w:cs="Times New Roman"/>
      <w:sz w:val="24"/>
      <w:szCs w:val="24"/>
      <w:lang w:val="en-US" w:eastAsia="tr-TR"/>
    </w:rPr>
  </w:style>
  <w:style w:type="paragraph" w:styleId="Balk1">
    <w:name w:val="heading 1"/>
    <w:basedOn w:val="Normal"/>
    <w:next w:val="Normal"/>
    <w:link w:val="Balk1Char"/>
    <w:qFormat/>
    <w:rsid w:val="00C97DC8"/>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C97DC8"/>
    <w:rPr>
      <w:rFonts w:ascii="Cambria" w:eastAsia="Times New Roman" w:hAnsi="Cambria" w:cs="Times New Roman"/>
      <w:b/>
      <w:bCs/>
      <w:kern w:val="32"/>
      <w:sz w:val="32"/>
      <w:szCs w:val="32"/>
      <w:lang w:val="en-US" w:eastAsia="tr-TR"/>
    </w:rPr>
  </w:style>
  <w:style w:type="character" w:styleId="Kpr">
    <w:name w:val="Hyperlink"/>
    <w:unhideWhenUsed/>
    <w:rsid w:val="00C97DC8"/>
    <w:rPr>
      <w:strike w:val="0"/>
      <w:dstrike w:val="0"/>
      <w:color w:val="1573A6"/>
      <w:u w:val="none"/>
      <w:effect w:val="none"/>
    </w:rPr>
  </w:style>
  <w:style w:type="character" w:customStyle="1" w:styleId="girinti">
    <w:name w:val="girinti"/>
    <w:basedOn w:val="VarsaylanParagrafYazTipi"/>
    <w:rsid w:val="00C97DC8"/>
  </w:style>
  <w:style w:type="paragraph" w:styleId="BalonMetni">
    <w:name w:val="Balloon Text"/>
    <w:basedOn w:val="Normal"/>
    <w:link w:val="BalonMetniChar"/>
    <w:uiPriority w:val="99"/>
    <w:semiHidden/>
    <w:unhideWhenUsed/>
    <w:rsid w:val="00C97DC8"/>
    <w:rPr>
      <w:rFonts w:ascii="Tahoma" w:hAnsi="Tahoma" w:cs="Tahoma"/>
      <w:sz w:val="16"/>
      <w:szCs w:val="16"/>
    </w:rPr>
  </w:style>
  <w:style w:type="character" w:customStyle="1" w:styleId="BalonMetniChar">
    <w:name w:val="Balon Metni Char"/>
    <w:basedOn w:val="VarsaylanParagrafYazTipi"/>
    <w:link w:val="BalonMetni"/>
    <w:uiPriority w:val="99"/>
    <w:semiHidden/>
    <w:rsid w:val="00C97DC8"/>
    <w:rPr>
      <w:rFonts w:ascii="Tahoma" w:eastAsia="Times New Roman" w:hAnsi="Tahoma" w:cs="Tahoma"/>
      <w:sz w:val="16"/>
      <w:szCs w:val="16"/>
      <w:lang w:val="en-US"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DC8"/>
    <w:pPr>
      <w:spacing w:after="0" w:line="240" w:lineRule="auto"/>
    </w:pPr>
    <w:rPr>
      <w:rFonts w:ascii="Times New Roman" w:eastAsia="Times New Roman" w:hAnsi="Times New Roman" w:cs="Times New Roman"/>
      <w:sz w:val="24"/>
      <w:szCs w:val="24"/>
      <w:lang w:val="en-US" w:eastAsia="tr-TR"/>
    </w:rPr>
  </w:style>
  <w:style w:type="paragraph" w:styleId="Balk1">
    <w:name w:val="heading 1"/>
    <w:basedOn w:val="Normal"/>
    <w:next w:val="Normal"/>
    <w:link w:val="Balk1Char"/>
    <w:qFormat/>
    <w:rsid w:val="00C97DC8"/>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C97DC8"/>
    <w:rPr>
      <w:rFonts w:ascii="Cambria" w:eastAsia="Times New Roman" w:hAnsi="Cambria" w:cs="Times New Roman"/>
      <w:b/>
      <w:bCs/>
      <w:kern w:val="32"/>
      <w:sz w:val="32"/>
      <w:szCs w:val="32"/>
      <w:lang w:val="en-US" w:eastAsia="tr-TR"/>
    </w:rPr>
  </w:style>
  <w:style w:type="character" w:styleId="Kpr">
    <w:name w:val="Hyperlink"/>
    <w:unhideWhenUsed/>
    <w:rsid w:val="00C97DC8"/>
    <w:rPr>
      <w:strike w:val="0"/>
      <w:dstrike w:val="0"/>
      <w:color w:val="1573A6"/>
      <w:u w:val="none"/>
      <w:effect w:val="none"/>
    </w:rPr>
  </w:style>
  <w:style w:type="character" w:customStyle="1" w:styleId="girinti">
    <w:name w:val="girinti"/>
    <w:basedOn w:val="VarsaylanParagrafYazTipi"/>
    <w:rsid w:val="00C97DC8"/>
  </w:style>
  <w:style w:type="paragraph" w:styleId="BalonMetni">
    <w:name w:val="Balloon Text"/>
    <w:basedOn w:val="Normal"/>
    <w:link w:val="BalonMetniChar"/>
    <w:uiPriority w:val="99"/>
    <w:semiHidden/>
    <w:unhideWhenUsed/>
    <w:rsid w:val="00C97DC8"/>
    <w:rPr>
      <w:rFonts w:ascii="Tahoma" w:hAnsi="Tahoma" w:cs="Tahoma"/>
      <w:sz w:val="16"/>
      <w:szCs w:val="16"/>
    </w:rPr>
  </w:style>
  <w:style w:type="character" w:customStyle="1" w:styleId="BalonMetniChar">
    <w:name w:val="Balon Metni Char"/>
    <w:basedOn w:val="VarsaylanParagrafYazTipi"/>
    <w:link w:val="BalonMetni"/>
    <w:uiPriority w:val="99"/>
    <w:semiHidden/>
    <w:rsid w:val="00C97DC8"/>
    <w:rPr>
      <w:rFonts w:ascii="Tahoma" w:eastAsia="Times New Roman" w:hAnsi="Tahoma" w:cs="Tahoma"/>
      <w:sz w:val="16"/>
      <w:szCs w:val="16"/>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57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gizemari@cag.edu.tr" TargetMode="External"/><Relationship Id="rId5" Type="http://schemas.openxmlformats.org/officeDocument/2006/relationships/hyperlink" Target="mailto:edayasa@cag.edu.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18239122424\Desktop\Genel%20PROJELER\Syllabus\grafik-tasarimi.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8239122424\Desktop\Genel%20PROJELER\Syllabus\grafik-tasarimi.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autoTitleDeleted val="1"/>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'[grafik-tasarimi.xls]Sheet1'!$A$3:$A$12</c:f>
              <c:strCache>
                <c:ptCount val="10"/>
                <c:pt idx="0">
                  <c:v>NA</c:v>
                </c:pt>
                <c:pt idx="1">
                  <c:v>FF</c:v>
                </c:pt>
                <c:pt idx="2">
                  <c:v>FD</c:v>
                </c:pt>
                <c:pt idx="3">
                  <c:v>DD</c:v>
                </c:pt>
                <c:pt idx="4">
                  <c:v>DC</c:v>
                </c:pt>
                <c:pt idx="5">
                  <c:v>CC</c:v>
                </c:pt>
                <c:pt idx="6">
                  <c:v>CB</c:v>
                </c:pt>
                <c:pt idx="7">
                  <c:v>BB</c:v>
                </c:pt>
                <c:pt idx="8">
                  <c:v>BA</c:v>
                </c:pt>
                <c:pt idx="9">
                  <c:v>AA</c:v>
                </c:pt>
              </c:strCache>
            </c:strRef>
          </c:cat>
          <c:val>
            <c:numRef>
              <c:f>'[grafik-tasarimi.xls]Sheet1'!$B$3:$B$12</c:f>
              <c:numCache>
                <c:formatCode>General</c:formatCode>
                <c:ptCount val="10"/>
                <c:pt idx="0">
                  <c:v>0</c:v>
                </c:pt>
                <c:pt idx="1">
                  <c:v>1</c:v>
                </c:pt>
                <c:pt idx="2">
                  <c:v>0</c:v>
                </c:pt>
                <c:pt idx="3">
                  <c:v>0</c:v>
                </c:pt>
                <c:pt idx="4">
                  <c:v>5</c:v>
                </c:pt>
                <c:pt idx="5">
                  <c:v>9</c:v>
                </c:pt>
                <c:pt idx="6">
                  <c:v>2</c:v>
                </c:pt>
                <c:pt idx="7">
                  <c:v>5</c:v>
                </c:pt>
                <c:pt idx="8">
                  <c:v>5</c:v>
                </c:pt>
                <c:pt idx="9">
                  <c:v>6</c:v>
                </c:pt>
              </c:numCache>
            </c:numRef>
          </c:val>
        </c:ser>
        <c:dLbls>
          <c:showLegendKey val="0"/>
          <c:showVal val="0"/>
          <c:showCatName val="0"/>
          <c:showSerName val="0"/>
          <c:showPercent val="0"/>
          <c:showBubbleSize val="0"/>
        </c:dLbls>
        <c:gapWidth val="150"/>
        <c:axId val="183029760"/>
        <c:axId val="244728960"/>
      </c:barChart>
      <c:catAx>
        <c:axId val="183029760"/>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44728960"/>
        <c:crosses val="autoZero"/>
        <c:auto val="1"/>
        <c:lblAlgn val="ctr"/>
        <c:lblOffset val="100"/>
        <c:tickLblSkip val="1"/>
        <c:tickMarkSkip val="1"/>
        <c:noMultiLvlLbl val="0"/>
      </c:catAx>
      <c:valAx>
        <c:axId val="244728960"/>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83029760"/>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solidFill>
                  <a:srgbClr val="0000FF"/>
                </a:solidFill>
              </a:rPr>
              <a:t>2022-2023</a:t>
            </a:r>
            <a:r>
              <a:rPr lang="tr-TR" baseline="0">
                <a:solidFill>
                  <a:srgbClr val="0000FF"/>
                </a:solidFill>
              </a:rPr>
              <a:t> FALL SEMESTER</a:t>
            </a:r>
          </a:p>
          <a:p>
            <a:pPr>
              <a:defRPr sz="1000" b="1" i="0" u="none" strike="noStrike" baseline="0">
                <a:solidFill>
                  <a:srgbClr val="000080"/>
                </a:solidFill>
                <a:latin typeface="Calibri"/>
                <a:ea typeface="Calibri"/>
                <a:cs typeface="Calibri"/>
              </a:defRPr>
            </a:pPr>
            <a:r>
              <a:rPr lang="tr-TR" baseline="0">
                <a:solidFill>
                  <a:srgbClr val="0000FF"/>
                </a:solidFill>
              </a:rPr>
              <a:t>MAN 401 HUMAN RESOURCE MANAGEMENT</a:t>
            </a:r>
            <a:endParaRPr lang="tr-TR">
              <a:solidFill>
                <a:srgbClr val="0000FF"/>
              </a:solidFill>
            </a:endParaRPr>
          </a:p>
        </c:rich>
      </c:tx>
      <c:layout>
        <c:manualLayout>
          <c:xMode val="edge"/>
          <c:yMode val="edge"/>
          <c:x val="0.27325584301962258"/>
          <c:y val="3.9130250898732441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'[grafik-tasarimi.xls]Sheet1'!$A$3:$A$12</c:f>
              <c:strCache>
                <c:ptCount val="10"/>
                <c:pt idx="0">
                  <c:v>NA</c:v>
                </c:pt>
                <c:pt idx="1">
                  <c:v>FF</c:v>
                </c:pt>
                <c:pt idx="2">
                  <c:v>FD</c:v>
                </c:pt>
                <c:pt idx="3">
                  <c:v>DD</c:v>
                </c:pt>
                <c:pt idx="4">
                  <c:v>DC</c:v>
                </c:pt>
                <c:pt idx="5">
                  <c:v>CC</c:v>
                </c:pt>
                <c:pt idx="6">
                  <c:v>CB</c:v>
                </c:pt>
                <c:pt idx="7">
                  <c:v>BB</c:v>
                </c:pt>
                <c:pt idx="8">
                  <c:v>BA</c:v>
                </c:pt>
                <c:pt idx="9">
                  <c:v>AA</c:v>
                </c:pt>
              </c:strCache>
            </c:strRef>
          </c:cat>
          <c:val>
            <c:numRef>
              <c:f>'[grafik-tasarimi.xls]Sheet1'!$B$3:$B$12</c:f>
              <c:numCache>
                <c:formatCode>General</c:formatCode>
                <c:ptCount val="10"/>
                <c:pt idx="0">
                  <c:v>0</c:v>
                </c:pt>
                <c:pt idx="1">
                  <c:v>1</c:v>
                </c:pt>
                <c:pt idx="2">
                  <c:v>0</c:v>
                </c:pt>
                <c:pt idx="3">
                  <c:v>0</c:v>
                </c:pt>
                <c:pt idx="4">
                  <c:v>0</c:v>
                </c:pt>
                <c:pt idx="5">
                  <c:v>1</c:v>
                </c:pt>
                <c:pt idx="6">
                  <c:v>2</c:v>
                </c:pt>
                <c:pt idx="7">
                  <c:v>1</c:v>
                </c:pt>
                <c:pt idx="8">
                  <c:v>3</c:v>
                </c:pt>
                <c:pt idx="9">
                  <c:v>4</c:v>
                </c:pt>
              </c:numCache>
            </c:numRef>
          </c:val>
        </c:ser>
        <c:dLbls>
          <c:showLegendKey val="0"/>
          <c:showVal val="0"/>
          <c:showCatName val="0"/>
          <c:showSerName val="0"/>
          <c:showPercent val="0"/>
          <c:showBubbleSize val="0"/>
        </c:dLbls>
        <c:gapWidth val="150"/>
        <c:axId val="183030272"/>
        <c:axId val="244732416"/>
      </c:barChart>
      <c:catAx>
        <c:axId val="183030272"/>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44732416"/>
        <c:crosses val="autoZero"/>
        <c:auto val="1"/>
        <c:lblAlgn val="ctr"/>
        <c:lblOffset val="100"/>
        <c:tickLblSkip val="1"/>
        <c:tickMarkSkip val="1"/>
        <c:noMultiLvlLbl val="0"/>
      </c:catAx>
      <c:valAx>
        <c:axId val="244732416"/>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83030272"/>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0.01587</cdr:x>
      <cdr:y>0</cdr:y>
    </cdr:from>
    <cdr:to>
      <cdr:x>0.96508</cdr:x>
      <cdr:y>0.28436</cdr:y>
    </cdr:to>
    <cdr:sp macro="" textlink="">
      <cdr:nvSpPr>
        <cdr:cNvPr id="2" name="Metin kutusu 1"/>
        <cdr:cNvSpPr txBox="1"/>
      </cdr:nvSpPr>
      <cdr:spPr>
        <a:xfrm xmlns:a="http://schemas.openxmlformats.org/drawingml/2006/main">
          <a:off x="47624" y="0"/>
          <a:ext cx="2847975" cy="5715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rtl="0"/>
          <a:r>
            <a:rPr lang="tr-TR" sz="1000" b="1" i="0" baseline="0">
              <a:solidFill>
                <a:srgbClr val="0000FF"/>
              </a:solidFill>
              <a:effectLst/>
              <a:latin typeface="+mn-lt"/>
              <a:ea typeface="+mn-ea"/>
              <a:cs typeface="+mn-cs"/>
            </a:rPr>
            <a:t>2021-2022 FALL SEMESTER</a:t>
          </a:r>
          <a:endParaRPr lang="tr-TR" sz="1000" b="1">
            <a:solidFill>
              <a:srgbClr val="0000FF"/>
            </a:solidFill>
            <a:effectLst/>
          </a:endParaRPr>
        </a:p>
        <a:p xmlns:a="http://schemas.openxmlformats.org/drawingml/2006/main">
          <a:pPr algn="ctr" rtl="0"/>
          <a:r>
            <a:rPr lang="tr-TR" sz="1000" b="1" i="0" baseline="0">
              <a:solidFill>
                <a:srgbClr val="0000FF"/>
              </a:solidFill>
              <a:effectLst/>
              <a:latin typeface="+mn-lt"/>
              <a:ea typeface="+mn-ea"/>
              <a:cs typeface="+mn-cs"/>
            </a:rPr>
            <a:t>MAN 401 HUMAN RESOURCE                  MANAGEMENT</a:t>
          </a:r>
          <a:endParaRPr lang="tr-TR" sz="1000" b="1">
            <a:solidFill>
              <a:srgbClr val="0000FF"/>
            </a:solidFill>
            <a:effectLst/>
          </a:endParaRPr>
        </a:p>
        <a:p xmlns:a="http://schemas.openxmlformats.org/drawingml/2006/main">
          <a:endParaRPr lang="tr-TR" sz="1100"/>
        </a:p>
      </cdr:txBody>
    </cdr:sp>
  </cdr:relSizeAnchor>
</c:userShape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725</Words>
  <Characters>4135</Characters>
  <Application>Microsoft Office Word</Application>
  <DocSecurity>0</DocSecurity>
  <Lines>34</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Zeynep Beril YOLACAN</dc:creator>
  <cp:lastModifiedBy>Gizem ARI</cp:lastModifiedBy>
  <cp:revision>6</cp:revision>
  <dcterms:created xsi:type="dcterms:W3CDTF">2023-10-20T07:41:00Z</dcterms:created>
  <dcterms:modified xsi:type="dcterms:W3CDTF">2023-10-20T10:37:00Z</dcterms:modified>
</cp:coreProperties>
</file>